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5558" w:rsidRDefault="00C900F9" w:rsidP="00C900F9">
      <w:pPr>
        <w:jc w:val="right"/>
      </w:pPr>
      <w:r w:rsidRPr="00C900F9">
        <w:rPr>
          <w:noProof/>
        </w:rPr>
        <w:drawing>
          <wp:inline distT="0" distB="0" distL="0" distR="0">
            <wp:extent cx="1360805" cy="147764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0805" cy="1477645"/>
                    </a:xfrm>
                    <a:prstGeom prst="rect">
                      <a:avLst/>
                    </a:prstGeom>
                    <a:noFill/>
                    <a:ln>
                      <a:noFill/>
                    </a:ln>
                  </pic:spPr>
                </pic:pic>
              </a:graphicData>
            </a:graphic>
          </wp:inline>
        </w:drawing>
      </w:r>
    </w:p>
    <w:p w:rsidR="00C900F9" w:rsidRPr="00C900F9" w:rsidRDefault="00C900F9" w:rsidP="00C900F9">
      <w:pPr>
        <w:bidi/>
        <w:spacing w:before="40" w:after="40"/>
        <w:jc w:val="center"/>
        <w:rPr>
          <w:rFonts w:ascii="Arial" w:hAnsi="Arial" w:cs="Arial"/>
          <w:b/>
          <w:bCs/>
          <w:color w:val="000000"/>
          <w:sz w:val="28"/>
          <w:szCs w:val="28"/>
        </w:rPr>
      </w:pPr>
      <w:r>
        <w:rPr>
          <w:rFonts w:ascii="Arial" w:hAnsi="Arial" w:cs="Arial"/>
          <w:b/>
          <w:bCs/>
          <w:color w:val="000000"/>
          <w:sz w:val="28"/>
          <w:szCs w:val="28"/>
          <w:lang w:bidi="ar-EG"/>
        </w:rPr>
        <w:t xml:space="preserve">                     </w:t>
      </w:r>
      <w:r w:rsidRPr="00C900F9">
        <w:rPr>
          <w:rFonts w:ascii="Arial" w:hAnsi="Arial" w:cs="Arial"/>
          <w:b/>
          <w:bCs/>
          <w:color w:val="000000"/>
          <w:sz w:val="28"/>
          <w:szCs w:val="28"/>
          <w:rtl/>
          <w:lang w:bidi="ar-EG"/>
        </w:rPr>
        <w:t xml:space="preserve">مركز الدراسات التخطيطية </w:t>
      </w:r>
      <w:r w:rsidRPr="00C900F9">
        <w:rPr>
          <w:rFonts w:ascii="Arial" w:hAnsi="Arial" w:cs="Arial" w:hint="cs"/>
          <w:b/>
          <w:bCs/>
          <w:color w:val="000000"/>
          <w:sz w:val="28"/>
          <w:szCs w:val="28"/>
          <w:rtl/>
          <w:lang w:bidi="ar-EG"/>
        </w:rPr>
        <w:t>والمعمارية</w:t>
      </w:r>
    </w:p>
    <w:p w:rsidR="00C900F9" w:rsidRDefault="00C900F9">
      <w:r w:rsidRPr="00C900F9">
        <w:rPr>
          <w:noProof/>
        </w:rPr>
        <w:drawing>
          <wp:inline distT="0" distB="0" distL="0" distR="0">
            <wp:extent cx="5486400" cy="5842676"/>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5842676"/>
                    </a:xfrm>
                    <a:prstGeom prst="rect">
                      <a:avLst/>
                    </a:prstGeom>
                    <a:noFill/>
                    <a:ln>
                      <a:noFill/>
                    </a:ln>
                  </pic:spPr>
                </pic:pic>
              </a:graphicData>
            </a:graphic>
          </wp:inline>
        </w:drawing>
      </w:r>
    </w:p>
    <w:tbl>
      <w:tblPr>
        <w:tblStyle w:val="TableGrid"/>
        <w:tblW w:w="0" w:type="auto"/>
        <w:tblInd w:w="3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0"/>
      </w:tblGrid>
      <w:tr w:rsidR="00C900F9" w:rsidTr="0048145A">
        <w:tc>
          <w:tcPr>
            <w:tcW w:w="5580" w:type="dxa"/>
          </w:tcPr>
          <w:p w:rsidR="00C900F9" w:rsidRPr="0048145A" w:rsidRDefault="00C900F9" w:rsidP="00C900F9">
            <w:pPr>
              <w:tabs>
                <w:tab w:val="left" w:pos="7419"/>
              </w:tabs>
              <w:jc w:val="center"/>
              <w:rPr>
                <w:sz w:val="24"/>
                <w:szCs w:val="24"/>
                <w:lang w:bidi="ar-EG"/>
              </w:rPr>
            </w:pPr>
            <w:r w:rsidRPr="0048145A">
              <w:rPr>
                <w:sz w:val="24"/>
                <w:szCs w:val="24"/>
              </w:rPr>
              <w:lastRenderedPageBreak/>
              <w:tab/>
            </w:r>
            <w:r w:rsidRPr="0048145A">
              <w:rPr>
                <w:noProof/>
                <w:sz w:val="24"/>
                <w:szCs w:val="24"/>
              </w:rPr>
              <w:drawing>
                <wp:inline distT="0" distB="0" distL="0" distR="0" wp14:anchorId="29A92F70" wp14:editId="5A8DAD48">
                  <wp:extent cx="1207135" cy="15360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7135" cy="1536065"/>
                          </a:xfrm>
                          <a:prstGeom prst="rect">
                            <a:avLst/>
                          </a:prstGeom>
                          <a:noFill/>
                          <a:ln>
                            <a:noFill/>
                          </a:ln>
                        </pic:spPr>
                      </pic:pic>
                    </a:graphicData>
                  </a:graphic>
                </wp:inline>
              </w:drawing>
            </w:r>
          </w:p>
          <w:p w:rsidR="00C900F9" w:rsidRPr="0048145A" w:rsidRDefault="00C900F9" w:rsidP="00B24119">
            <w:pPr>
              <w:tabs>
                <w:tab w:val="left" w:pos="7419"/>
              </w:tabs>
              <w:jc w:val="right"/>
              <w:rPr>
                <w:sz w:val="24"/>
                <w:szCs w:val="24"/>
                <w:rtl/>
                <w:lang w:bidi="ar-EG"/>
              </w:rPr>
            </w:pPr>
            <w:r w:rsidRPr="0048145A">
              <w:rPr>
                <w:rFonts w:hint="cs"/>
                <w:sz w:val="24"/>
                <w:szCs w:val="24"/>
                <w:rtl/>
                <w:lang w:bidi="ar-EG"/>
              </w:rPr>
              <w:t>المؤلف:</w:t>
            </w:r>
          </w:p>
          <w:p w:rsidR="00C900F9" w:rsidRPr="0048145A" w:rsidRDefault="00C900F9" w:rsidP="00B24119">
            <w:pPr>
              <w:bidi/>
              <w:spacing w:before="40" w:after="40"/>
              <w:jc w:val="both"/>
              <w:rPr>
                <w:sz w:val="24"/>
                <w:szCs w:val="24"/>
                <w:rtl/>
                <w:lang w:bidi="ar-EG"/>
              </w:rPr>
            </w:pPr>
            <w:r w:rsidRPr="0048145A">
              <w:rPr>
                <w:rFonts w:hint="cs"/>
                <w:sz w:val="24"/>
                <w:szCs w:val="24"/>
                <w:rtl/>
                <w:lang w:bidi="ar-EG"/>
              </w:rPr>
              <w:t>الدكتور المهندس/ عبد الباقي إبراهيم أستاذ التخطيط العمراني بجامعة عين شمس و</w:t>
            </w:r>
            <w:r w:rsidRPr="0048145A">
              <w:rPr>
                <w:sz w:val="24"/>
                <w:szCs w:val="24"/>
                <w:rtl/>
                <w:lang w:bidi="ar-EG"/>
              </w:rPr>
              <w:t>مركز الدراسات التخطيطية والمعمارية</w:t>
            </w:r>
            <w:r w:rsidR="003D5551" w:rsidRPr="0048145A">
              <w:rPr>
                <w:rFonts w:hint="cs"/>
                <w:sz w:val="24"/>
                <w:szCs w:val="24"/>
                <w:rtl/>
                <w:lang w:bidi="ar-EG"/>
              </w:rPr>
              <w:t xml:space="preserve"> ورئيس تحرير مجلة "عالم البناء". وكبير خبراء الأمم المتحدة سابقًا. تخرج من كلية الهندسة جامعة القاهرة عام 1949 وحصل على بكالوريوس العمارة وكان ترتيبه الأول بامتياز. حصل عام 1954 على بكالوريوس العمارة من جامعة ليفربول بإنجلترا وفي عام 1955حصل على الماجستير في التصميم الحضري من نفس الجامعة حصل عام 1959 على دكتورا</w:t>
            </w:r>
            <w:r w:rsidR="003D5551" w:rsidRPr="0048145A">
              <w:rPr>
                <w:rFonts w:hint="eastAsia"/>
                <w:sz w:val="24"/>
                <w:szCs w:val="24"/>
                <w:rtl/>
                <w:lang w:bidi="ar-EG"/>
              </w:rPr>
              <w:t>ه</w:t>
            </w:r>
            <w:r w:rsidR="003D5551" w:rsidRPr="0048145A">
              <w:rPr>
                <w:rFonts w:hint="cs"/>
                <w:sz w:val="24"/>
                <w:szCs w:val="24"/>
                <w:rtl/>
                <w:lang w:bidi="ar-EG"/>
              </w:rPr>
              <w:t xml:space="preserve"> في تخطيط المدن من جامعة نيو كاسل بإنجلترا.</w:t>
            </w:r>
          </w:p>
          <w:p w:rsidR="003D5551" w:rsidRPr="0048145A" w:rsidRDefault="003D5551" w:rsidP="00B24119">
            <w:pPr>
              <w:bidi/>
              <w:spacing w:before="40" w:after="40"/>
              <w:jc w:val="both"/>
              <w:rPr>
                <w:sz w:val="24"/>
                <w:szCs w:val="24"/>
                <w:rtl/>
                <w:lang w:bidi="ar-EG"/>
              </w:rPr>
            </w:pPr>
            <w:r w:rsidRPr="0048145A">
              <w:rPr>
                <w:rFonts w:hint="cs"/>
                <w:sz w:val="24"/>
                <w:szCs w:val="24"/>
                <w:rtl/>
                <w:lang w:bidi="ar-EG"/>
              </w:rPr>
              <w:t xml:space="preserve">انتدب أثناء عمله بالجامعة إلى عدة مناصب منها مديرًا عامًا لإدارة الإسكان والتشييد </w:t>
            </w:r>
            <w:r w:rsidR="0086606B" w:rsidRPr="0048145A">
              <w:rPr>
                <w:rFonts w:hint="cs"/>
                <w:sz w:val="24"/>
                <w:szCs w:val="24"/>
                <w:rtl/>
                <w:lang w:bidi="ar-EG"/>
              </w:rPr>
              <w:t>بالجهاز المركزي للمحاسبات لمتابعة الخطة وتقييم الأداء عام 1966 إلى عام 1968 ثم خبيرا للأمم المتحدة في الكويت حتى عام 1970 وفي عام 1973 عمل كبيرًا لخبراء الأمم المتحدة في المملكة العربية السعودية كمدير لمشروع التخطيط العمراني الذي استمر حتى عام 1979. كما انتدب للتدريس في كلية الفنون الجميلة بالقاهرة عام 1976</w:t>
            </w:r>
            <w:r w:rsidR="00A50AAA" w:rsidRPr="0048145A">
              <w:rPr>
                <w:rFonts w:hint="cs"/>
                <w:sz w:val="24"/>
                <w:szCs w:val="24"/>
                <w:rtl/>
                <w:lang w:bidi="ar-EG"/>
              </w:rPr>
              <w:t>وأستاذا زائرا في جامعة</w:t>
            </w:r>
            <w:r w:rsidR="00A50AAA" w:rsidRPr="0048145A">
              <w:rPr>
                <w:sz w:val="24"/>
                <w:szCs w:val="24"/>
                <w:lang w:bidi="ar-EG"/>
              </w:rPr>
              <w:t xml:space="preserve"> </w:t>
            </w:r>
            <w:r w:rsidR="00A50AAA" w:rsidRPr="0048145A">
              <w:rPr>
                <w:rFonts w:ascii="Arial" w:hAnsi="Arial" w:cs="Arial"/>
                <w:sz w:val="24"/>
                <w:szCs w:val="24"/>
                <w:shd w:val="clear" w:color="auto" w:fill="FFFFFF"/>
                <w:rtl/>
              </w:rPr>
              <w:t>شتشيتس</w:t>
            </w:r>
            <w:r w:rsidR="00A50AAA" w:rsidRPr="0048145A">
              <w:rPr>
                <w:rFonts w:ascii="Arial" w:hAnsi="Arial" w:cs="Arial" w:hint="cs"/>
                <w:sz w:val="24"/>
                <w:szCs w:val="24"/>
                <w:shd w:val="clear" w:color="auto" w:fill="FFFFFF"/>
                <w:rtl/>
              </w:rPr>
              <w:t xml:space="preserve"> ببولندا عام 1968 ومعهد الكويت للتخطيط الاقتصادي والاجتماعي عام 1969 كما اختير عضوًا في عدد من هيئات تحكيم المشروعات المعمارية و</w:t>
            </w:r>
            <w:r w:rsidR="00A50AAA" w:rsidRPr="0048145A">
              <w:rPr>
                <w:sz w:val="24"/>
                <w:szCs w:val="24"/>
                <w:rtl/>
                <w:lang w:bidi="ar-EG"/>
              </w:rPr>
              <w:t>التخطيطية</w:t>
            </w:r>
            <w:r w:rsidR="00A50AAA" w:rsidRPr="0048145A">
              <w:rPr>
                <w:rFonts w:hint="cs"/>
                <w:sz w:val="24"/>
                <w:szCs w:val="24"/>
                <w:rtl/>
                <w:lang w:bidi="ar-EG"/>
              </w:rPr>
              <w:t xml:space="preserve"> في مصر والمملكة العربية السعودية ودولة الامارات العربية المتح</w:t>
            </w:r>
            <w:r w:rsidR="00632C31" w:rsidRPr="0048145A">
              <w:rPr>
                <w:rFonts w:hint="cs"/>
                <w:sz w:val="24"/>
                <w:szCs w:val="24"/>
                <w:rtl/>
                <w:lang w:bidi="ar-EG"/>
              </w:rPr>
              <w:t>د</w:t>
            </w:r>
            <w:r w:rsidR="00A50AAA" w:rsidRPr="0048145A">
              <w:rPr>
                <w:rFonts w:hint="cs"/>
                <w:sz w:val="24"/>
                <w:szCs w:val="24"/>
                <w:rtl/>
                <w:lang w:bidi="ar-EG"/>
              </w:rPr>
              <w:t xml:space="preserve">ة </w:t>
            </w:r>
            <w:r w:rsidR="00632C31" w:rsidRPr="0048145A">
              <w:rPr>
                <w:rFonts w:hint="cs"/>
                <w:sz w:val="24"/>
                <w:szCs w:val="24"/>
                <w:rtl/>
                <w:lang w:bidi="ar-EG"/>
              </w:rPr>
              <w:t>وعمل مستشارًا لوزارات الإسكان بها. بجانب اتصالاته المهنية على المستوى العالمي حيث قام بزيارات لعدد كبير من دول العالم شرقًا وغربًا.</w:t>
            </w:r>
          </w:p>
          <w:p w:rsidR="00B24119" w:rsidRPr="0048145A" w:rsidRDefault="00632C31" w:rsidP="00B24119">
            <w:pPr>
              <w:bidi/>
              <w:spacing w:before="40" w:after="40"/>
              <w:jc w:val="both"/>
              <w:rPr>
                <w:rFonts w:ascii="Arial" w:hAnsi="Arial" w:cs="Arial"/>
                <w:sz w:val="24"/>
                <w:szCs w:val="24"/>
                <w:shd w:val="clear" w:color="auto" w:fill="FFFFFF"/>
                <w:rtl/>
              </w:rPr>
            </w:pPr>
            <w:r w:rsidRPr="0048145A">
              <w:rPr>
                <w:rFonts w:hint="cs"/>
                <w:sz w:val="24"/>
                <w:szCs w:val="24"/>
                <w:rtl/>
                <w:lang w:bidi="ar-EG"/>
              </w:rPr>
              <w:t xml:space="preserve">نشر العديد من البحوث والدراسات في مجال الإسكان والعمارة وتخطيط المدن والقرى اشترك بها في عدد من المؤتمرات العربية والدولية </w:t>
            </w:r>
            <w:r w:rsidR="009C7FA8" w:rsidRPr="0048145A">
              <w:rPr>
                <w:rFonts w:hint="cs"/>
                <w:sz w:val="24"/>
                <w:szCs w:val="24"/>
                <w:rtl/>
                <w:lang w:bidi="ar-EG"/>
              </w:rPr>
              <w:t xml:space="preserve">واشترك في ترجمة كتاب أسس التصميم </w:t>
            </w:r>
            <w:r w:rsidR="00E42F62" w:rsidRPr="0048145A">
              <w:rPr>
                <w:rFonts w:hint="cs"/>
                <w:sz w:val="24"/>
                <w:szCs w:val="24"/>
                <w:rtl/>
                <w:lang w:bidi="ar-EG"/>
              </w:rPr>
              <w:t xml:space="preserve">لسكوت لحساب مؤسسة فرانكلين الأمريكية </w:t>
            </w:r>
            <w:r w:rsidR="00E42F62" w:rsidRPr="0048145A">
              <w:rPr>
                <w:rFonts w:ascii="Arial" w:hAnsi="Arial" w:cs="Arial" w:hint="cs"/>
                <w:sz w:val="24"/>
                <w:szCs w:val="24"/>
                <w:shd w:val="clear" w:color="auto" w:fill="FFFFFF"/>
                <w:rtl/>
              </w:rPr>
              <w:t xml:space="preserve">عام 1968 ونشرت له مطابع الإعلام </w:t>
            </w:r>
            <w:r w:rsidR="00B24119" w:rsidRPr="0048145A">
              <w:rPr>
                <w:rFonts w:ascii="Arial" w:hAnsi="Arial" w:cs="Arial" w:hint="cs"/>
                <w:sz w:val="24"/>
                <w:szCs w:val="24"/>
                <w:shd w:val="clear" w:color="auto" w:fill="FFFFFF"/>
                <w:rtl/>
              </w:rPr>
              <w:t>بالكويت</w:t>
            </w:r>
            <w:r w:rsidR="00B24119" w:rsidRPr="0048145A">
              <w:rPr>
                <w:rFonts w:ascii="Arial" w:hAnsi="Arial" w:cs="Arial"/>
                <w:sz w:val="24"/>
                <w:szCs w:val="24"/>
                <w:shd w:val="clear" w:color="auto" w:fill="FFFFFF"/>
              </w:rPr>
              <w:t xml:space="preserve"> </w:t>
            </w:r>
            <w:r w:rsidR="00B24119" w:rsidRPr="0048145A">
              <w:rPr>
                <w:rFonts w:ascii="Arial" w:hAnsi="Arial" w:cs="Arial"/>
                <w:sz w:val="24"/>
                <w:szCs w:val="24"/>
                <w:shd w:val="clear" w:color="auto" w:fill="FFFFFF"/>
                <w:rtl/>
              </w:rPr>
              <w:t>كتابه</w:t>
            </w:r>
            <w:r w:rsidR="00B24119" w:rsidRPr="0048145A">
              <w:rPr>
                <w:rFonts w:ascii="Arial" w:hAnsi="Arial" w:cs="Arial" w:hint="cs"/>
                <w:sz w:val="24"/>
                <w:szCs w:val="24"/>
                <w:shd w:val="clear" w:color="auto" w:fill="FFFFFF"/>
                <w:rtl/>
                <w:lang w:bidi="ar-EG"/>
              </w:rPr>
              <w:t xml:space="preserve"> الأول عن ((إحياء التراث الحضاري للمدينة العربية))</w:t>
            </w:r>
            <w:r w:rsidR="00E42F62" w:rsidRPr="0048145A">
              <w:rPr>
                <w:rFonts w:ascii="Arial" w:hAnsi="Arial" w:cs="Arial" w:hint="cs"/>
                <w:sz w:val="24"/>
                <w:szCs w:val="24"/>
                <w:shd w:val="clear" w:color="auto" w:fill="FFFFFF"/>
                <w:rtl/>
              </w:rPr>
              <w:t xml:space="preserve"> عام 1968</w:t>
            </w:r>
            <w:r w:rsidR="00B24119" w:rsidRPr="0048145A">
              <w:rPr>
                <w:rFonts w:ascii="Arial" w:hAnsi="Arial" w:cs="Arial" w:hint="cs"/>
                <w:sz w:val="24"/>
                <w:szCs w:val="24"/>
                <w:shd w:val="clear" w:color="auto" w:fill="FFFFFF"/>
                <w:rtl/>
              </w:rPr>
              <w:t>. ونشر له وعمه العديد من المقالات في الصحف المصري</w:t>
            </w:r>
            <w:r w:rsidR="00B24119" w:rsidRPr="0048145A">
              <w:rPr>
                <w:rFonts w:ascii="Arial" w:hAnsi="Arial" w:cs="Arial" w:hint="eastAsia"/>
                <w:sz w:val="24"/>
                <w:szCs w:val="24"/>
                <w:shd w:val="clear" w:color="auto" w:fill="FFFFFF"/>
                <w:rtl/>
              </w:rPr>
              <w:t>ة</w:t>
            </w:r>
            <w:r w:rsidR="00B24119" w:rsidRPr="0048145A">
              <w:rPr>
                <w:rFonts w:ascii="Arial" w:hAnsi="Arial" w:cs="Arial" w:hint="cs"/>
                <w:sz w:val="24"/>
                <w:szCs w:val="24"/>
                <w:shd w:val="clear" w:color="auto" w:fill="FFFFFF"/>
                <w:rtl/>
              </w:rPr>
              <w:t xml:space="preserve"> والعربية.</w:t>
            </w:r>
          </w:p>
          <w:p w:rsidR="00B24119" w:rsidRPr="0048145A" w:rsidRDefault="00B24119" w:rsidP="00B24119">
            <w:pPr>
              <w:bidi/>
              <w:spacing w:before="40" w:after="40"/>
              <w:jc w:val="both"/>
              <w:rPr>
                <w:sz w:val="24"/>
                <w:szCs w:val="24"/>
                <w:rtl/>
                <w:lang w:bidi="ar-EG"/>
              </w:rPr>
            </w:pPr>
            <w:r w:rsidRPr="0048145A">
              <w:rPr>
                <w:rFonts w:hint="cs"/>
                <w:sz w:val="24"/>
                <w:szCs w:val="24"/>
                <w:rtl/>
                <w:lang w:bidi="ar-EG"/>
              </w:rPr>
              <w:t xml:space="preserve">اشترك في العديد من المسابقات </w:t>
            </w:r>
            <w:r w:rsidRPr="0048145A">
              <w:rPr>
                <w:sz w:val="24"/>
                <w:szCs w:val="24"/>
                <w:rtl/>
                <w:lang w:bidi="ar-EG"/>
              </w:rPr>
              <w:t>المعمارية</w:t>
            </w:r>
            <w:r w:rsidRPr="0048145A">
              <w:rPr>
                <w:rFonts w:hint="cs"/>
                <w:sz w:val="24"/>
                <w:szCs w:val="24"/>
                <w:rtl/>
                <w:lang w:bidi="ar-EG"/>
              </w:rPr>
              <w:t xml:space="preserve"> وفاز بها مشروع سوق القاهرة الدولي بمدينة نصر ومبنى هيئة التأمينات الاجتماعية بالقاهرة ومشروعات تعليمية بالكويت. كما اشترك في تصميم كثير من مشروعات الإسكان والمباني العامة وتخطيط المدن</w:t>
            </w:r>
            <w:r w:rsidRPr="0048145A">
              <w:rPr>
                <w:rFonts w:ascii="Arial" w:hAnsi="Arial" w:cs="Arial" w:hint="cs"/>
                <w:sz w:val="24"/>
                <w:szCs w:val="24"/>
                <w:shd w:val="clear" w:color="auto" w:fill="FFFFFF"/>
                <w:rtl/>
              </w:rPr>
              <w:t xml:space="preserve"> </w:t>
            </w:r>
            <w:r w:rsidRPr="0048145A">
              <w:rPr>
                <w:rFonts w:hint="cs"/>
                <w:sz w:val="24"/>
                <w:szCs w:val="24"/>
                <w:rtl/>
                <w:lang w:bidi="ar-EG"/>
              </w:rPr>
              <w:t>في مصر والدول العربية.</w:t>
            </w:r>
          </w:p>
          <w:p w:rsidR="00C900F9" w:rsidRDefault="00B24119" w:rsidP="0048145A">
            <w:pPr>
              <w:bidi/>
              <w:spacing w:before="40" w:after="40"/>
              <w:jc w:val="both"/>
              <w:rPr>
                <w:rFonts w:ascii="Arial" w:hAnsi="Arial" w:cs="Arial"/>
                <w:sz w:val="24"/>
                <w:szCs w:val="24"/>
                <w:shd w:val="clear" w:color="auto" w:fill="FFFFFF"/>
                <w:rtl/>
              </w:rPr>
            </w:pPr>
            <w:r w:rsidRPr="0048145A">
              <w:rPr>
                <w:rFonts w:hint="cs"/>
                <w:sz w:val="24"/>
                <w:szCs w:val="24"/>
                <w:rtl/>
                <w:lang w:bidi="ar-EG"/>
              </w:rPr>
              <w:t xml:space="preserve">كما قام بتصميم عدد من المباني العامة والخاصة في مصر والكويت والمملكة العربية السعودية وذلك بجانب </w:t>
            </w:r>
            <w:r w:rsidRPr="0048145A">
              <w:rPr>
                <w:sz w:val="24"/>
                <w:szCs w:val="24"/>
                <w:rtl/>
                <w:lang w:bidi="ar-EG"/>
              </w:rPr>
              <w:t>ال</w:t>
            </w:r>
            <w:r w:rsidRPr="0048145A">
              <w:rPr>
                <w:rFonts w:hint="cs"/>
                <w:sz w:val="24"/>
                <w:szCs w:val="24"/>
                <w:rtl/>
                <w:lang w:bidi="ar-EG"/>
              </w:rPr>
              <w:t>مشروع</w:t>
            </w:r>
            <w:r w:rsidRPr="0048145A">
              <w:rPr>
                <w:sz w:val="24"/>
                <w:szCs w:val="24"/>
                <w:rtl/>
                <w:lang w:bidi="ar-EG"/>
              </w:rPr>
              <w:t>ات التخطيطية</w:t>
            </w:r>
            <w:r w:rsidRPr="0048145A">
              <w:rPr>
                <w:rFonts w:hint="cs"/>
                <w:sz w:val="24"/>
                <w:szCs w:val="24"/>
                <w:rtl/>
                <w:lang w:bidi="ar-EG"/>
              </w:rPr>
              <w:t xml:space="preserve"> التي تعكس القيم الحضارية الإسلامية والتي هي موضوع هذا الكتاب.</w:t>
            </w:r>
            <w:r w:rsidR="0048145A" w:rsidRPr="0048145A">
              <w:rPr>
                <w:rFonts w:ascii="Arial" w:hAnsi="Arial" w:cs="Arial"/>
                <w:sz w:val="24"/>
                <w:szCs w:val="24"/>
                <w:shd w:val="clear" w:color="auto" w:fill="FFFFFF"/>
                <w:rtl/>
              </w:rPr>
              <w:t xml:space="preserve"> </w:t>
            </w:r>
          </w:p>
          <w:p w:rsidR="0048145A" w:rsidRDefault="0048145A" w:rsidP="0048145A">
            <w:pPr>
              <w:bidi/>
              <w:spacing w:before="40" w:after="40"/>
              <w:jc w:val="both"/>
              <w:rPr>
                <w:sz w:val="24"/>
                <w:szCs w:val="24"/>
                <w:rtl/>
                <w:lang w:bidi="ar-EG"/>
              </w:rPr>
            </w:pPr>
          </w:p>
          <w:p w:rsidR="0048145A" w:rsidRDefault="0048145A" w:rsidP="0048145A">
            <w:pPr>
              <w:bidi/>
              <w:spacing w:before="40" w:after="40"/>
              <w:jc w:val="both"/>
              <w:rPr>
                <w:sz w:val="24"/>
                <w:szCs w:val="24"/>
                <w:rtl/>
                <w:lang w:bidi="ar-EG"/>
              </w:rPr>
            </w:pPr>
          </w:p>
          <w:p w:rsidR="0048145A" w:rsidRDefault="0048145A" w:rsidP="0048145A">
            <w:pPr>
              <w:bidi/>
              <w:spacing w:before="40" w:after="40"/>
              <w:jc w:val="both"/>
              <w:rPr>
                <w:sz w:val="24"/>
                <w:szCs w:val="24"/>
                <w:rtl/>
                <w:lang w:bidi="ar-EG"/>
              </w:rPr>
            </w:pPr>
          </w:p>
          <w:p w:rsidR="0048145A" w:rsidRPr="0048145A" w:rsidRDefault="0048145A" w:rsidP="0048145A">
            <w:pPr>
              <w:bidi/>
              <w:spacing w:before="40" w:after="40"/>
              <w:jc w:val="both"/>
              <w:rPr>
                <w:sz w:val="24"/>
                <w:szCs w:val="24"/>
                <w:rtl/>
                <w:lang w:bidi="ar-EG"/>
              </w:rPr>
            </w:pPr>
          </w:p>
        </w:tc>
      </w:tr>
    </w:tbl>
    <w:p w:rsidR="00262766" w:rsidRPr="00262766" w:rsidRDefault="00262766" w:rsidP="00262766">
      <w:pPr>
        <w:tabs>
          <w:tab w:val="left" w:pos="7419"/>
        </w:tabs>
        <w:jc w:val="center"/>
        <w:rPr>
          <w:rFonts w:cs="Arial"/>
          <w:b/>
          <w:bCs/>
          <w:sz w:val="28"/>
          <w:szCs w:val="28"/>
          <w:rtl/>
        </w:rPr>
      </w:pPr>
      <w:r w:rsidRPr="00262766">
        <w:rPr>
          <w:rFonts w:cs="Arial"/>
          <w:b/>
          <w:bCs/>
          <w:sz w:val="28"/>
          <w:szCs w:val="28"/>
          <w:rtl/>
        </w:rPr>
        <w:lastRenderedPageBreak/>
        <w:t xml:space="preserve">تأصيل القيم الحضارية </w:t>
      </w:r>
    </w:p>
    <w:p w:rsidR="00262766" w:rsidRDefault="00262766" w:rsidP="00262766">
      <w:pPr>
        <w:tabs>
          <w:tab w:val="left" w:pos="7419"/>
        </w:tabs>
        <w:jc w:val="center"/>
        <w:rPr>
          <w:rFonts w:cs="Arial"/>
          <w:b/>
          <w:bCs/>
          <w:sz w:val="28"/>
          <w:szCs w:val="28"/>
          <w:rtl/>
        </w:rPr>
      </w:pPr>
      <w:r w:rsidRPr="00262766">
        <w:rPr>
          <w:rFonts w:cs="Arial"/>
          <w:b/>
          <w:bCs/>
          <w:sz w:val="28"/>
          <w:szCs w:val="28"/>
          <w:rtl/>
        </w:rPr>
        <w:t>في بناء المدينة الإسلامية المعاصرة</w:t>
      </w:r>
    </w:p>
    <w:p w:rsidR="00262766" w:rsidRDefault="00262766" w:rsidP="00262766">
      <w:pPr>
        <w:tabs>
          <w:tab w:val="left" w:pos="7419"/>
        </w:tabs>
        <w:jc w:val="center"/>
        <w:rPr>
          <w:rFonts w:cs="Arial"/>
          <w:b/>
          <w:bCs/>
          <w:sz w:val="28"/>
          <w:szCs w:val="28"/>
          <w:rtl/>
        </w:rPr>
      </w:pPr>
    </w:p>
    <w:p w:rsidR="00262766" w:rsidRDefault="00262766" w:rsidP="00262766">
      <w:pPr>
        <w:tabs>
          <w:tab w:val="left" w:pos="7419"/>
        </w:tabs>
        <w:jc w:val="center"/>
        <w:rPr>
          <w:rFonts w:cs="Arial"/>
          <w:b/>
          <w:bCs/>
          <w:sz w:val="28"/>
          <w:szCs w:val="28"/>
          <w:rtl/>
        </w:rPr>
      </w:pPr>
    </w:p>
    <w:p w:rsidR="00803D1D" w:rsidRDefault="00803D1D" w:rsidP="00262766">
      <w:pPr>
        <w:tabs>
          <w:tab w:val="left" w:pos="7419"/>
        </w:tabs>
        <w:jc w:val="center"/>
        <w:rPr>
          <w:rFonts w:cs="Arial"/>
          <w:b/>
          <w:bCs/>
          <w:sz w:val="28"/>
          <w:szCs w:val="28"/>
          <w:rtl/>
        </w:rPr>
      </w:pPr>
    </w:p>
    <w:p w:rsidR="0048145A" w:rsidRDefault="0048145A" w:rsidP="00262766">
      <w:pPr>
        <w:tabs>
          <w:tab w:val="left" w:pos="7419"/>
        </w:tabs>
        <w:jc w:val="center"/>
        <w:rPr>
          <w:rFonts w:cs="Arial"/>
          <w:b/>
          <w:bCs/>
          <w:sz w:val="28"/>
          <w:szCs w:val="28"/>
          <w:rtl/>
        </w:rPr>
      </w:pPr>
    </w:p>
    <w:p w:rsidR="00803D1D" w:rsidRPr="00262766" w:rsidRDefault="00803D1D" w:rsidP="00262766">
      <w:pPr>
        <w:tabs>
          <w:tab w:val="left" w:pos="7419"/>
        </w:tabs>
        <w:jc w:val="center"/>
        <w:rPr>
          <w:rFonts w:cs="Arial"/>
          <w:b/>
          <w:bCs/>
          <w:sz w:val="28"/>
          <w:szCs w:val="28"/>
          <w:rtl/>
        </w:rPr>
      </w:pPr>
    </w:p>
    <w:p w:rsidR="00262766" w:rsidRDefault="00262766" w:rsidP="00262766">
      <w:pPr>
        <w:tabs>
          <w:tab w:val="left" w:pos="7419"/>
        </w:tabs>
        <w:jc w:val="center"/>
        <w:rPr>
          <w:rFonts w:cs="Arial"/>
          <w:rtl/>
        </w:rPr>
      </w:pPr>
      <w:r>
        <w:rPr>
          <w:rFonts w:cs="Arial" w:hint="cs"/>
          <w:rtl/>
        </w:rPr>
        <w:t>تأليف:</w:t>
      </w:r>
    </w:p>
    <w:p w:rsidR="00262766" w:rsidRDefault="00262766" w:rsidP="00262766">
      <w:pPr>
        <w:tabs>
          <w:tab w:val="left" w:pos="7419"/>
        </w:tabs>
        <w:jc w:val="center"/>
        <w:rPr>
          <w:rFonts w:cs="Arial"/>
          <w:rtl/>
        </w:rPr>
      </w:pPr>
      <w:r w:rsidRPr="00262766">
        <w:rPr>
          <w:rFonts w:cs="Arial"/>
          <w:rtl/>
        </w:rPr>
        <w:t>دكتور عبد الباقي إبراهيم</w:t>
      </w:r>
    </w:p>
    <w:p w:rsidR="00262766" w:rsidRDefault="00262766" w:rsidP="00262766">
      <w:pPr>
        <w:tabs>
          <w:tab w:val="left" w:pos="7419"/>
        </w:tabs>
        <w:jc w:val="center"/>
        <w:rPr>
          <w:rFonts w:cs="Arial"/>
          <w:rtl/>
        </w:rPr>
      </w:pPr>
      <w:r>
        <w:rPr>
          <w:rFonts w:cs="Arial"/>
        </w:rPr>
        <w:t>B.Eng. B.Arch., M.C.D., Ph.D.</w:t>
      </w:r>
    </w:p>
    <w:p w:rsidR="00262766" w:rsidRDefault="00262766" w:rsidP="00262766">
      <w:pPr>
        <w:tabs>
          <w:tab w:val="left" w:pos="7419"/>
        </w:tabs>
        <w:jc w:val="center"/>
        <w:rPr>
          <w:rFonts w:cs="Arial"/>
          <w:rtl/>
        </w:rPr>
      </w:pPr>
    </w:p>
    <w:p w:rsidR="00D12C15" w:rsidRDefault="00D12C15" w:rsidP="00262766">
      <w:pPr>
        <w:tabs>
          <w:tab w:val="left" w:pos="7419"/>
        </w:tabs>
        <w:jc w:val="center"/>
        <w:rPr>
          <w:rFonts w:cs="Arial"/>
          <w:rtl/>
        </w:rPr>
      </w:pPr>
    </w:p>
    <w:p w:rsidR="00803D1D" w:rsidRDefault="00803D1D" w:rsidP="00262766">
      <w:pPr>
        <w:tabs>
          <w:tab w:val="left" w:pos="7419"/>
        </w:tabs>
        <w:jc w:val="center"/>
        <w:rPr>
          <w:rFonts w:cs="Arial"/>
          <w:rtl/>
        </w:rPr>
      </w:pPr>
    </w:p>
    <w:p w:rsidR="00803D1D" w:rsidRDefault="00803D1D" w:rsidP="00262766">
      <w:pPr>
        <w:tabs>
          <w:tab w:val="left" w:pos="7419"/>
        </w:tabs>
        <w:jc w:val="center"/>
        <w:rPr>
          <w:rFonts w:cs="Arial"/>
          <w:rtl/>
        </w:rPr>
      </w:pPr>
    </w:p>
    <w:p w:rsidR="00803D1D" w:rsidRDefault="00803D1D" w:rsidP="00262766">
      <w:pPr>
        <w:tabs>
          <w:tab w:val="left" w:pos="7419"/>
        </w:tabs>
        <w:jc w:val="center"/>
        <w:rPr>
          <w:rFonts w:cs="Arial"/>
          <w:rtl/>
        </w:rPr>
      </w:pPr>
    </w:p>
    <w:p w:rsidR="00803D1D" w:rsidRDefault="00803D1D" w:rsidP="00262766">
      <w:pPr>
        <w:tabs>
          <w:tab w:val="left" w:pos="7419"/>
        </w:tabs>
        <w:jc w:val="center"/>
        <w:rPr>
          <w:rFonts w:cs="Arial"/>
          <w:rtl/>
        </w:rPr>
      </w:pPr>
    </w:p>
    <w:p w:rsidR="00803D1D" w:rsidRDefault="00803D1D" w:rsidP="00262766">
      <w:pPr>
        <w:tabs>
          <w:tab w:val="left" w:pos="7419"/>
        </w:tabs>
        <w:jc w:val="center"/>
        <w:rPr>
          <w:rFonts w:cs="Arial"/>
          <w:rtl/>
        </w:rPr>
      </w:pPr>
    </w:p>
    <w:p w:rsidR="00803D1D" w:rsidRDefault="00803D1D" w:rsidP="00262766">
      <w:pPr>
        <w:tabs>
          <w:tab w:val="left" w:pos="7419"/>
        </w:tabs>
        <w:jc w:val="center"/>
        <w:rPr>
          <w:rFonts w:cs="Arial"/>
          <w:rtl/>
        </w:rPr>
      </w:pPr>
    </w:p>
    <w:p w:rsidR="00D12C15" w:rsidRDefault="00D12C15" w:rsidP="00262766">
      <w:pPr>
        <w:tabs>
          <w:tab w:val="left" w:pos="7419"/>
        </w:tabs>
        <w:jc w:val="center"/>
        <w:rPr>
          <w:rFonts w:cs="Arial"/>
          <w:rtl/>
        </w:rPr>
      </w:pPr>
    </w:p>
    <w:p w:rsidR="00262766" w:rsidRDefault="00262766" w:rsidP="00243024">
      <w:pPr>
        <w:pBdr>
          <w:top w:val="threeDEngrave" w:sz="24" w:space="1" w:color="auto"/>
          <w:left w:val="threeDEngrave" w:sz="24" w:space="0" w:color="auto"/>
          <w:bottom w:val="threeDEngrave" w:sz="24" w:space="1" w:color="auto"/>
          <w:right w:val="threeDEngrave" w:sz="24" w:space="4" w:color="auto"/>
        </w:pBdr>
        <w:bidi/>
        <w:spacing w:after="40"/>
        <w:ind w:left="1890" w:right="1350"/>
        <w:jc w:val="center"/>
        <w:rPr>
          <w:rFonts w:ascii="Arial" w:eastAsiaTheme="minorEastAsia" w:hAnsi="Arial" w:cs="Arial"/>
          <w:b/>
          <w:bCs/>
          <w:noProof/>
          <w:color w:val="000000"/>
        </w:rPr>
      </w:pPr>
      <w:r>
        <w:rPr>
          <w:rFonts w:ascii="Arial" w:eastAsiaTheme="minorEastAsia" w:hAnsi="Arial" w:cs="Arial" w:hint="cs"/>
          <w:b/>
          <w:bCs/>
          <w:noProof/>
          <w:color w:val="000000"/>
          <w:rtl/>
          <w:lang w:bidi="ar-EG"/>
        </w:rPr>
        <w:t>الناشر:</w:t>
      </w:r>
      <w:r>
        <w:rPr>
          <w:rFonts w:ascii="Arial" w:eastAsiaTheme="minorEastAsia" w:hAnsi="Arial" w:cs="Arial"/>
          <w:b/>
          <w:bCs/>
          <w:noProof/>
          <w:color w:val="000000"/>
          <w:rtl/>
          <w:lang w:bidi="ar-EG"/>
        </w:rPr>
        <w:t>مركز الدراسات التخطيطية والمعمارية</w:t>
      </w:r>
    </w:p>
    <w:p w:rsidR="00262766" w:rsidRDefault="00262766" w:rsidP="00243024">
      <w:pPr>
        <w:pBdr>
          <w:top w:val="threeDEngrave" w:sz="24" w:space="1" w:color="auto"/>
          <w:left w:val="threeDEngrave" w:sz="24" w:space="0" w:color="auto"/>
          <w:bottom w:val="threeDEngrave" w:sz="24" w:space="1" w:color="auto"/>
          <w:right w:val="threeDEngrave" w:sz="24" w:space="4" w:color="auto"/>
        </w:pBdr>
        <w:bidi/>
        <w:spacing w:after="40"/>
        <w:ind w:left="1890" w:right="1350"/>
        <w:jc w:val="center"/>
        <w:rPr>
          <w:rFonts w:ascii="Arial" w:eastAsiaTheme="minorEastAsia" w:hAnsi="Arial" w:cs="Arial"/>
          <w:b/>
          <w:bCs/>
          <w:noProof/>
          <w:color w:val="000000"/>
          <w:sz w:val="18"/>
          <w:szCs w:val="18"/>
          <w:rtl/>
          <w:lang w:bidi="ar-EG"/>
        </w:rPr>
      </w:pPr>
      <w:r>
        <w:rPr>
          <w:rFonts w:ascii="Arial" w:eastAsiaTheme="minorEastAsia" w:hAnsi="Arial" w:cs="Arial"/>
          <w:b/>
          <w:bCs/>
          <w:noProof/>
          <w:color w:val="000000"/>
          <w:sz w:val="18"/>
          <w:szCs w:val="18"/>
          <w:rtl/>
          <w:lang w:bidi="ar-EG"/>
        </w:rPr>
        <w:t>"أ.د. عبد الباقي ابراهيم وشركاه"</w:t>
      </w:r>
    </w:p>
    <w:p w:rsidR="00D12C15" w:rsidRDefault="00D12C15" w:rsidP="00243024">
      <w:pPr>
        <w:pBdr>
          <w:top w:val="threeDEngrave" w:sz="24" w:space="1" w:color="auto"/>
          <w:left w:val="threeDEngrave" w:sz="24" w:space="0" w:color="auto"/>
          <w:bottom w:val="threeDEngrave" w:sz="24" w:space="1" w:color="auto"/>
          <w:right w:val="threeDEngrave" w:sz="24" w:space="4" w:color="auto"/>
        </w:pBdr>
        <w:bidi/>
        <w:spacing w:before="40" w:after="40"/>
        <w:ind w:left="1890" w:right="1350"/>
        <w:jc w:val="center"/>
        <w:rPr>
          <w:rFonts w:ascii="Arial" w:eastAsiaTheme="minorEastAsia" w:hAnsi="Arial" w:cs="Arial"/>
          <w:b/>
          <w:bCs/>
          <w:noProof/>
          <w:color w:val="000000"/>
          <w:sz w:val="18"/>
          <w:szCs w:val="18"/>
          <w:rtl/>
          <w:lang w:bidi="ar-EG"/>
        </w:rPr>
      </w:pPr>
      <w:r>
        <w:rPr>
          <w:rFonts w:ascii="Arial" w:eastAsiaTheme="minorEastAsia" w:hAnsi="Arial" w:cs="Arial"/>
          <w:b/>
          <w:bCs/>
          <w:noProof/>
          <w:color w:val="000000"/>
          <w:sz w:val="18"/>
          <w:szCs w:val="18"/>
          <w:rtl/>
          <w:lang w:bidi="ar-EG"/>
        </w:rPr>
        <w:t>1</w:t>
      </w:r>
      <w:r>
        <w:rPr>
          <w:rFonts w:ascii="Arial" w:eastAsiaTheme="minorEastAsia" w:hAnsi="Arial" w:cs="Arial"/>
          <w:b/>
          <w:bCs/>
          <w:noProof/>
          <w:color w:val="000000"/>
          <w:sz w:val="18"/>
          <w:szCs w:val="18"/>
          <w:rtl/>
        </w:rPr>
        <w:t xml:space="preserve">4 شارع السبكي </w:t>
      </w:r>
      <w:r>
        <w:rPr>
          <w:rFonts w:ascii="Arial" w:eastAsiaTheme="minorEastAsia" w:hAnsi="Arial" w:cs="Arial"/>
          <w:noProof/>
          <w:color w:val="000000"/>
          <w:rtl/>
        </w:rPr>
        <w:t>–</w:t>
      </w:r>
      <w:r>
        <w:rPr>
          <w:rFonts w:ascii="Arial" w:eastAsiaTheme="minorEastAsia" w:hAnsi="Arial" w:cs="Arial"/>
          <w:b/>
          <w:bCs/>
          <w:noProof/>
          <w:color w:val="000000"/>
          <w:sz w:val="18"/>
          <w:szCs w:val="18"/>
          <w:rtl/>
        </w:rPr>
        <w:t xml:space="preserve"> </w:t>
      </w:r>
      <w:r>
        <w:rPr>
          <w:rFonts w:ascii="Arial" w:eastAsiaTheme="minorEastAsia" w:hAnsi="Arial" w:cs="Arial" w:hint="cs"/>
          <w:b/>
          <w:bCs/>
          <w:noProof/>
          <w:color w:val="000000"/>
          <w:sz w:val="18"/>
          <w:szCs w:val="18"/>
          <w:rtl/>
        </w:rPr>
        <w:t>منشية البكري</w:t>
      </w:r>
      <w:r>
        <w:rPr>
          <w:rFonts w:ascii="Arial" w:eastAsiaTheme="minorEastAsia" w:hAnsi="Arial" w:cs="Arial"/>
          <w:b/>
          <w:bCs/>
          <w:noProof/>
          <w:color w:val="000000"/>
          <w:sz w:val="18"/>
          <w:szCs w:val="18"/>
          <w:rtl/>
        </w:rPr>
        <w:t xml:space="preserve"> </w:t>
      </w:r>
      <w:r>
        <w:rPr>
          <w:rFonts w:ascii="Arial" w:eastAsiaTheme="minorEastAsia" w:hAnsi="Arial" w:cs="Arial"/>
          <w:noProof/>
          <w:color w:val="000000"/>
          <w:rtl/>
        </w:rPr>
        <w:t>–</w:t>
      </w:r>
      <w:r>
        <w:rPr>
          <w:rFonts w:ascii="Arial" w:eastAsiaTheme="minorEastAsia" w:hAnsi="Arial" w:cs="Arial"/>
          <w:b/>
          <w:bCs/>
          <w:noProof/>
          <w:color w:val="000000"/>
          <w:sz w:val="18"/>
          <w:szCs w:val="18"/>
          <w:rtl/>
        </w:rPr>
        <w:t xml:space="preserve"> </w:t>
      </w:r>
      <w:r>
        <w:rPr>
          <w:rFonts w:ascii="Arial" w:eastAsiaTheme="minorEastAsia" w:hAnsi="Arial" w:cs="Arial" w:hint="cs"/>
          <w:b/>
          <w:bCs/>
          <w:noProof/>
          <w:color w:val="000000"/>
          <w:sz w:val="18"/>
          <w:szCs w:val="18"/>
          <w:rtl/>
        </w:rPr>
        <w:t>مصر الجديدة 11712</w:t>
      </w:r>
      <w:r>
        <w:rPr>
          <w:rFonts w:ascii="Arial" w:eastAsiaTheme="minorEastAsia" w:hAnsi="Arial" w:cs="Arial"/>
          <w:b/>
          <w:bCs/>
          <w:noProof/>
          <w:color w:val="000000"/>
          <w:sz w:val="18"/>
          <w:szCs w:val="18"/>
          <w:rtl/>
        </w:rPr>
        <w:t xml:space="preserve"> </w:t>
      </w:r>
      <w:r>
        <w:rPr>
          <w:rFonts w:ascii="Arial" w:eastAsiaTheme="minorEastAsia" w:hAnsi="Arial" w:cs="Arial"/>
          <w:noProof/>
          <w:color w:val="000000"/>
          <w:rtl/>
        </w:rPr>
        <w:t>-</w:t>
      </w:r>
      <w:r>
        <w:rPr>
          <w:rFonts w:ascii="Arial" w:eastAsiaTheme="minorEastAsia" w:hAnsi="Arial" w:cs="Arial"/>
          <w:b/>
          <w:bCs/>
          <w:noProof/>
          <w:color w:val="000000"/>
          <w:sz w:val="18"/>
          <w:szCs w:val="18"/>
          <w:rtl/>
          <w:lang w:bidi="ar-EG"/>
        </w:rPr>
        <w:t xml:space="preserve"> جمهورية مصر العربية</w:t>
      </w:r>
    </w:p>
    <w:p w:rsidR="00D12C15" w:rsidRDefault="00D12C15" w:rsidP="00243024">
      <w:pPr>
        <w:pBdr>
          <w:top w:val="threeDEngrave" w:sz="24" w:space="1" w:color="auto"/>
          <w:left w:val="threeDEngrave" w:sz="24" w:space="0" w:color="auto"/>
          <w:bottom w:val="threeDEngrave" w:sz="24" w:space="1" w:color="auto"/>
          <w:right w:val="threeDEngrave" w:sz="24" w:space="4" w:color="auto"/>
        </w:pBdr>
        <w:bidi/>
        <w:ind w:left="1890" w:right="1350"/>
        <w:jc w:val="center"/>
        <w:rPr>
          <w:rFonts w:ascii="Arial" w:eastAsiaTheme="minorEastAsia" w:hAnsi="Arial" w:cs="Arial"/>
          <w:b/>
          <w:bCs/>
          <w:noProof/>
          <w:color w:val="000000"/>
          <w:sz w:val="18"/>
          <w:szCs w:val="18"/>
        </w:rPr>
      </w:pPr>
      <w:r>
        <w:rPr>
          <w:rFonts w:ascii="Arial" w:eastAsiaTheme="minorEastAsia" w:hAnsi="Arial" w:cs="Arial"/>
          <w:b/>
          <w:bCs/>
          <w:noProof/>
          <w:color w:val="000000"/>
          <w:sz w:val="18"/>
          <w:szCs w:val="18"/>
          <w:rtl/>
        </w:rPr>
        <w:t>ت: 843 / 744 / 0271 2419 (202+) ف: 9341 2291 (202+)</w:t>
      </w:r>
    </w:p>
    <w:p w:rsidR="00803D1D" w:rsidRDefault="00803D1D" w:rsidP="00262766">
      <w:pPr>
        <w:tabs>
          <w:tab w:val="left" w:pos="7419"/>
        </w:tabs>
        <w:jc w:val="center"/>
        <w:rPr>
          <w:rtl/>
        </w:rPr>
      </w:pPr>
    </w:p>
    <w:p w:rsidR="00803D1D" w:rsidRDefault="00803D1D" w:rsidP="00262766">
      <w:pPr>
        <w:tabs>
          <w:tab w:val="left" w:pos="7419"/>
        </w:tabs>
        <w:jc w:val="center"/>
        <w:rPr>
          <w:rtl/>
        </w:rPr>
      </w:pPr>
    </w:p>
    <w:p w:rsidR="00803D1D" w:rsidRDefault="00803D1D" w:rsidP="00803D1D">
      <w:pPr>
        <w:tabs>
          <w:tab w:val="left" w:pos="7419"/>
        </w:tabs>
        <w:jc w:val="right"/>
        <w:rPr>
          <w:sz w:val="36"/>
          <w:szCs w:val="36"/>
          <w:rtl/>
        </w:rPr>
      </w:pPr>
    </w:p>
    <w:p w:rsidR="0048145A" w:rsidRDefault="0048145A" w:rsidP="00803D1D">
      <w:pPr>
        <w:tabs>
          <w:tab w:val="left" w:pos="7419"/>
        </w:tabs>
        <w:jc w:val="right"/>
        <w:rPr>
          <w:sz w:val="36"/>
          <w:szCs w:val="36"/>
          <w:rtl/>
        </w:rPr>
      </w:pPr>
    </w:p>
    <w:p w:rsidR="0048145A" w:rsidRPr="00803D1D" w:rsidRDefault="0048145A" w:rsidP="00803D1D">
      <w:pPr>
        <w:tabs>
          <w:tab w:val="left" w:pos="7419"/>
        </w:tabs>
        <w:jc w:val="right"/>
        <w:rPr>
          <w:sz w:val="36"/>
          <w:szCs w:val="36"/>
          <w:rtl/>
        </w:rPr>
      </w:pPr>
    </w:p>
    <w:p w:rsidR="00803D1D" w:rsidRPr="00803D1D" w:rsidRDefault="00803D1D" w:rsidP="00803D1D">
      <w:pPr>
        <w:tabs>
          <w:tab w:val="left" w:pos="4770"/>
          <w:tab w:val="left" w:pos="5040"/>
          <w:tab w:val="left" w:pos="7419"/>
        </w:tabs>
        <w:jc w:val="right"/>
        <w:rPr>
          <w:b/>
          <w:bCs/>
          <w:sz w:val="36"/>
          <w:szCs w:val="36"/>
          <w:rtl/>
        </w:rPr>
      </w:pPr>
      <w:r w:rsidRPr="00803D1D">
        <w:rPr>
          <w:rFonts w:hint="cs"/>
          <w:b/>
          <w:bCs/>
          <w:sz w:val="36"/>
          <w:szCs w:val="36"/>
          <w:rtl/>
        </w:rPr>
        <w:t>أهداء</w:t>
      </w:r>
    </w:p>
    <w:p w:rsidR="00803D1D" w:rsidRDefault="00803D1D" w:rsidP="00803D1D">
      <w:pPr>
        <w:tabs>
          <w:tab w:val="left" w:pos="7419"/>
        </w:tabs>
        <w:jc w:val="right"/>
        <w:rPr>
          <w:sz w:val="36"/>
          <w:szCs w:val="36"/>
          <w:rtl/>
        </w:rPr>
      </w:pPr>
      <w:r w:rsidRPr="00803D1D">
        <w:rPr>
          <w:rFonts w:hint="cs"/>
          <w:sz w:val="36"/>
          <w:szCs w:val="36"/>
          <w:rtl/>
        </w:rPr>
        <w:t>إلى كل الباحثين عن الأصالة في خير أمة أخرجت للناس</w:t>
      </w: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803D1D" w:rsidRDefault="00803D1D" w:rsidP="00803D1D">
      <w:pPr>
        <w:tabs>
          <w:tab w:val="left" w:pos="7419"/>
        </w:tabs>
        <w:jc w:val="right"/>
        <w:rPr>
          <w:sz w:val="36"/>
          <w:szCs w:val="36"/>
          <w:rtl/>
        </w:rPr>
      </w:pPr>
    </w:p>
    <w:p w:rsidR="000F3A5E" w:rsidRDefault="000F3A5E" w:rsidP="00803D1D">
      <w:pPr>
        <w:tabs>
          <w:tab w:val="left" w:pos="7419"/>
        </w:tabs>
        <w:jc w:val="right"/>
        <w:rPr>
          <w:sz w:val="36"/>
          <w:szCs w:val="36"/>
          <w:rtl/>
        </w:rPr>
      </w:pPr>
    </w:p>
    <w:p w:rsidR="000F3A5E" w:rsidRDefault="000F3A5E" w:rsidP="00803D1D">
      <w:pPr>
        <w:tabs>
          <w:tab w:val="left" w:pos="7419"/>
        </w:tabs>
        <w:jc w:val="right"/>
        <w:rPr>
          <w:sz w:val="36"/>
          <w:szCs w:val="36"/>
          <w:rtl/>
        </w:rPr>
      </w:pPr>
    </w:p>
    <w:p w:rsidR="000F3A5E" w:rsidRDefault="000F3A5E" w:rsidP="00803D1D">
      <w:pPr>
        <w:tabs>
          <w:tab w:val="left" w:pos="7419"/>
        </w:tabs>
        <w:jc w:val="right"/>
        <w:rPr>
          <w:sz w:val="36"/>
          <w:szCs w:val="36"/>
          <w:rtl/>
        </w:rPr>
      </w:pPr>
    </w:p>
    <w:p w:rsidR="000F3A5E" w:rsidRDefault="000F3A5E" w:rsidP="00803D1D">
      <w:pPr>
        <w:tabs>
          <w:tab w:val="left" w:pos="7419"/>
        </w:tabs>
        <w:jc w:val="right"/>
        <w:rPr>
          <w:sz w:val="36"/>
          <w:szCs w:val="36"/>
          <w:rtl/>
        </w:rPr>
      </w:pPr>
    </w:p>
    <w:p w:rsidR="00803D1D" w:rsidRDefault="0048145A" w:rsidP="0048145A">
      <w:pPr>
        <w:tabs>
          <w:tab w:val="left" w:pos="7419"/>
        </w:tabs>
        <w:jc w:val="center"/>
        <w:rPr>
          <w:b/>
          <w:bCs/>
          <w:sz w:val="28"/>
          <w:szCs w:val="28"/>
          <w:rtl/>
          <w:lang w:bidi="ar-EG"/>
        </w:rPr>
      </w:pPr>
      <w:r w:rsidRPr="00237617">
        <w:rPr>
          <w:rFonts w:hint="cs"/>
          <w:b/>
          <w:bCs/>
          <w:sz w:val="28"/>
          <w:szCs w:val="28"/>
          <w:rtl/>
          <w:lang w:bidi="ar-EG"/>
        </w:rPr>
        <w:t>الفهرس</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6745"/>
      </w:tblGrid>
      <w:tr w:rsidR="0048145A" w:rsidTr="003C0E4C">
        <w:trPr>
          <w:jc w:val="center"/>
        </w:trPr>
        <w:tc>
          <w:tcPr>
            <w:tcW w:w="1885" w:type="dxa"/>
          </w:tcPr>
          <w:p w:rsidR="0048145A" w:rsidRDefault="0048145A" w:rsidP="00AA7E8A">
            <w:pPr>
              <w:tabs>
                <w:tab w:val="left" w:pos="7419"/>
              </w:tabs>
              <w:jc w:val="center"/>
              <w:rPr>
                <w:sz w:val="24"/>
                <w:szCs w:val="24"/>
                <w:rtl/>
                <w:lang w:bidi="ar-EG"/>
              </w:rPr>
            </w:pPr>
            <w:r w:rsidRPr="0048145A">
              <w:rPr>
                <w:rFonts w:hint="cs"/>
                <w:sz w:val="24"/>
                <w:szCs w:val="24"/>
                <w:rtl/>
                <w:lang w:bidi="ar-EG"/>
              </w:rPr>
              <w:t>الصفحة</w:t>
            </w:r>
          </w:p>
          <w:p w:rsidR="000F3A5E" w:rsidRDefault="000F3A5E" w:rsidP="00AA7E8A">
            <w:pPr>
              <w:tabs>
                <w:tab w:val="left" w:pos="7419"/>
              </w:tabs>
              <w:jc w:val="center"/>
              <w:rPr>
                <w:sz w:val="24"/>
                <w:szCs w:val="24"/>
                <w:rtl/>
                <w:lang w:bidi="ar-EG"/>
              </w:rPr>
            </w:pPr>
          </w:p>
          <w:p w:rsidR="0090534B" w:rsidRDefault="0090534B" w:rsidP="00AA7E8A">
            <w:pPr>
              <w:tabs>
                <w:tab w:val="left" w:pos="7419"/>
              </w:tabs>
              <w:jc w:val="center"/>
              <w:rPr>
                <w:sz w:val="24"/>
                <w:szCs w:val="24"/>
                <w:rtl/>
                <w:lang w:bidi="ar-EG"/>
              </w:rPr>
            </w:pPr>
            <w:r>
              <w:rPr>
                <w:rFonts w:hint="cs"/>
                <w:sz w:val="24"/>
                <w:szCs w:val="24"/>
                <w:rtl/>
                <w:lang w:bidi="ar-EG"/>
              </w:rPr>
              <w:t>9</w:t>
            </w:r>
          </w:p>
          <w:p w:rsidR="00527B75" w:rsidRDefault="00527B75" w:rsidP="00AA7E8A">
            <w:pPr>
              <w:tabs>
                <w:tab w:val="left" w:pos="7419"/>
              </w:tabs>
              <w:jc w:val="center"/>
              <w:rPr>
                <w:sz w:val="24"/>
                <w:szCs w:val="24"/>
                <w:rtl/>
                <w:lang w:bidi="ar-EG"/>
              </w:rPr>
            </w:pPr>
          </w:p>
          <w:p w:rsidR="0090534B" w:rsidRDefault="0090534B" w:rsidP="00AA7E8A">
            <w:pPr>
              <w:tabs>
                <w:tab w:val="left" w:pos="7419"/>
              </w:tabs>
              <w:jc w:val="center"/>
              <w:rPr>
                <w:sz w:val="24"/>
                <w:szCs w:val="24"/>
                <w:rtl/>
                <w:lang w:bidi="ar-EG"/>
              </w:rPr>
            </w:pPr>
            <w:r>
              <w:rPr>
                <w:rFonts w:hint="cs"/>
                <w:sz w:val="24"/>
                <w:szCs w:val="24"/>
                <w:rtl/>
                <w:lang w:bidi="ar-EG"/>
              </w:rPr>
              <w:t>10</w:t>
            </w:r>
          </w:p>
          <w:p w:rsidR="00527B75" w:rsidRDefault="00527B75" w:rsidP="00AA7E8A">
            <w:pPr>
              <w:tabs>
                <w:tab w:val="left" w:pos="7419"/>
              </w:tabs>
              <w:jc w:val="center"/>
              <w:rPr>
                <w:sz w:val="24"/>
                <w:szCs w:val="24"/>
                <w:rtl/>
                <w:lang w:bidi="ar-EG"/>
              </w:rPr>
            </w:pPr>
          </w:p>
          <w:p w:rsidR="0090534B" w:rsidRDefault="00527B75" w:rsidP="00AA7E8A">
            <w:pPr>
              <w:tabs>
                <w:tab w:val="left" w:pos="7419"/>
              </w:tabs>
              <w:jc w:val="center"/>
              <w:rPr>
                <w:sz w:val="24"/>
                <w:szCs w:val="24"/>
                <w:rtl/>
                <w:lang w:bidi="ar-EG"/>
              </w:rPr>
            </w:pPr>
            <w:r>
              <w:rPr>
                <w:rFonts w:hint="cs"/>
                <w:sz w:val="24"/>
                <w:szCs w:val="24"/>
                <w:rtl/>
                <w:lang w:bidi="ar-EG"/>
              </w:rPr>
              <w:t>1</w:t>
            </w:r>
            <w:r w:rsidR="0090534B">
              <w:rPr>
                <w:rFonts w:hint="cs"/>
                <w:sz w:val="24"/>
                <w:szCs w:val="24"/>
                <w:rtl/>
                <w:lang w:bidi="ar-EG"/>
              </w:rPr>
              <w:t>6</w:t>
            </w:r>
          </w:p>
          <w:p w:rsidR="0090534B" w:rsidRDefault="0090534B" w:rsidP="00AA7E8A">
            <w:pPr>
              <w:tabs>
                <w:tab w:val="left" w:pos="7419"/>
              </w:tabs>
              <w:jc w:val="center"/>
              <w:rPr>
                <w:sz w:val="24"/>
                <w:szCs w:val="24"/>
                <w:rtl/>
                <w:lang w:bidi="ar-EG"/>
              </w:rPr>
            </w:pPr>
            <w:r>
              <w:rPr>
                <w:rFonts w:hint="cs"/>
                <w:sz w:val="24"/>
                <w:szCs w:val="24"/>
                <w:rtl/>
                <w:lang w:bidi="ar-EG"/>
              </w:rPr>
              <w:t>16</w:t>
            </w:r>
          </w:p>
          <w:p w:rsidR="0090534B" w:rsidRDefault="0090534B" w:rsidP="00AA7E8A">
            <w:pPr>
              <w:tabs>
                <w:tab w:val="left" w:pos="7419"/>
              </w:tabs>
              <w:jc w:val="center"/>
              <w:rPr>
                <w:sz w:val="24"/>
                <w:szCs w:val="24"/>
                <w:rtl/>
                <w:lang w:bidi="ar-EG"/>
              </w:rPr>
            </w:pPr>
            <w:r>
              <w:rPr>
                <w:rFonts w:hint="cs"/>
                <w:sz w:val="24"/>
                <w:szCs w:val="24"/>
                <w:rtl/>
                <w:lang w:bidi="ar-EG"/>
              </w:rPr>
              <w:t>20</w:t>
            </w:r>
          </w:p>
          <w:p w:rsidR="0090534B" w:rsidRDefault="0090534B" w:rsidP="00AA7E8A">
            <w:pPr>
              <w:tabs>
                <w:tab w:val="left" w:pos="7419"/>
              </w:tabs>
              <w:jc w:val="center"/>
              <w:rPr>
                <w:sz w:val="24"/>
                <w:szCs w:val="24"/>
                <w:rtl/>
                <w:lang w:bidi="ar-EG"/>
              </w:rPr>
            </w:pPr>
            <w:r>
              <w:rPr>
                <w:rFonts w:hint="cs"/>
                <w:sz w:val="24"/>
                <w:szCs w:val="24"/>
                <w:rtl/>
                <w:lang w:bidi="ar-EG"/>
              </w:rPr>
              <w:t>21</w:t>
            </w:r>
          </w:p>
          <w:p w:rsidR="0090534B" w:rsidRDefault="0090534B" w:rsidP="00AA7E8A">
            <w:pPr>
              <w:tabs>
                <w:tab w:val="left" w:pos="7419"/>
              </w:tabs>
              <w:jc w:val="center"/>
              <w:rPr>
                <w:sz w:val="24"/>
                <w:szCs w:val="24"/>
                <w:rtl/>
                <w:lang w:bidi="ar-EG"/>
              </w:rPr>
            </w:pPr>
            <w:r>
              <w:rPr>
                <w:rFonts w:hint="cs"/>
                <w:sz w:val="24"/>
                <w:szCs w:val="24"/>
                <w:rtl/>
                <w:lang w:bidi="ar-EG"/>
              </w:rPr>
              <w:t>22</w:t>
            </w:r>
          </w:p>
          <w:p w:rsidR="00527B75" w:rsidRDefault="00527B75" w:rsidP="00AA7E8A">
            <w:pPr>
              <w:tabs>
                <w:tab w:val="left" w:pos="7419"/>
              </w:tabs>
              <w:jc w:val="center"/>
              <w:rPr>
                <w:sz w:val="24"/>
                <w:szCs w:val="24"/>
                <w:rtl/>
                <w:lang w:bidi="ar-EG"/>
              </w:rPr>
            </w:pPr>
          </w:p>
          <w:p w:rsidR="0090534B" w:rsidRDefault="00527B75" w:rsidP="00AA7E8A">
            <w:pPr>
              <w:tabs>
                <w:tab w:val="left" w:pos="7419"/>
              </w:tabs>
              <w:jc w:val="center"/>
              <w:rPr>
                <w:sz w:val="24"/>
                <w:szCs w:val="24"/>
                <w:rtl/>
                <w:lang w:bidi="ar-EG"/>
              </w:rPr>
            </w:pPr>
            <w:r>
              <w:rPr>
                <w:rFonts w:hint="cs"/>
                <w:sz w:val="24"/>
                <w:szCs w:val="24"/>
                <w:rtl/>
                <w:lang w:bidi="ar-EG"/>
              </w:rPr>
              <w:t>23</w:t>
            </w:r>
          </w:p>
          <w:p w:rsidR="00527B75" w:rsidRDefault="00527B75" w:rsidP="00AA7E8A">
            <w:pPr>
              <w:tabs>
                <w:tab w:val="left" w:pos="7419"/>
              </w:tabs>
              <w:jc w:val="center"/>
              <w:rPr>
                <w:sz w:val="24"/>
                <w:szCs w:val="24"/>
                <w:rtl/>
                <w:lang w:bidi="ar-EG"/>
              </w:rPr>
            </w:pPr>
            <w:r>
              <w:rPr>
                <w:rFonts w:hint="cs"/>
                <w:sz w:val="24"/>
                <w:szCs w:val="24"/>
                <w:rtl/>
                <w:lang w:bidi="ar-EG"/>
              </w:rPr>
              <w:t>23</w:t>
            </w:r>
          </w:p>
          <w:p w:rsidR="00527B75" w:rsidRDefault="00527B75" w:rsidP="00AA7E8A">
            <w:pPr>
              <w:tabs>
                <w:tab w:val="left" w:pos="7419"/>
              </w:tabs>
              <w:jc w:val="center"/>
              <w:rPr>
                <w:sz w:val="24"/>
                <w:szCs w:val="24"/>
                <w:rtl/>
                <w:lang w:bidi="ar-EG"/>
              </w:rPr>
            </w:pPr>
            <w:r>
              <w:rPr>
                <w:rFonts w:hint="cs"/>
                <w:sz w:val="24"/>
                <w:szCs w:val="24"/>
                <w:rtl/>
                <w:lang w:bidi="ar-EG"/>
              </w:rPr>
              <w:t>25</w:t>
            </w:r>
          </w:p>
          <w:p w:rsidR="00527B75" w:rsidRDefault="00527B75" w:rsidP="00AA7E8A">
            <w:pPr>
              <w:tabs>
                <w:tab w:val="left" w:pos="7419"/>
              </w:tabs>
              <w:jc w:val="center"/>
              <w:rPr>
                <w:sz w:val="24"/>
                <w:szCs w:val="24"/>
                <w:rtl/>
                <w:lang w:bidi="ar-EG"/>
              </w:rPr>
            </w:pPr>
            <w:r>
              <w:rPr>
                <w:rFonts w:hint="cs"/>
                <w:sz w:val="24"/>
                <w:szCs w:val="24"/>
                <w:rtl/>
                <w:lang w:bidi="ar-EG"/>
              </w:rPr>
              <w:t>25</w:t>
            </w:r>
          </w:p>
          <w:p w:rsidR="00DD57C9" w:rsidRDefault="00DD57C9" w:rsidP="00AA7E8A">
            <w:pPr>
              <w:tabs>
                <w:tab w:val="left" w:pos="7419"/>
              </w:tabs>
              <w:jc w:val="center"/>
              <w:rPr>
                <w:sz w:val="24"/>
                <w:szCs w:val="24"/>
                <w:rtl/>
                <w:lang w:bidi="ar-EG"/>
              </w:rPr>
            </w:pPr>
          </w:p>
          <w:p w:rsidR="00DD57C9" w:rsidRDefault="00DD57C9" w:rsidP="00AA7E8A">
            <w:pPr>
              <w:tabs>
                <w:tab w:val="left" w:pos="7419"/>
              </w:tabs>
              <w:jc w:val="center"/>
              <w:rPr>
                <w:sz w:val="24"/>
                <w:szCs w:val="24"/>
                <w:rtl/>
                <w:lang w:bidi="ar-EG"/>
              </w:rPr>
            </w:pPr>
            <w:r>
              <w:rPr>
                <w:rFonts w:hint="cs"/>
                <w:sz w:val="24"/>
                <w:szCs w:val="24"/>
                <w:rtl/>
                <w:lang w:bidi="ar-EG"/>
              </w:rPr>
              <w:t>28</w:t>
            </w:r>
          </w:p>
          <w:p w:rsidR="00DD57C9" w:rsidRDefault="00DD57C9" w:rsidP="00AA7E8A">
            <w:pPr>
              <w:tabs>
                <w:tab w:val="left" w:pos="7419"/>
              </w:tabs>
              <w:jc w:val="center"/>
              <w:rPr>
                <w:sz w:val="24"/>
                <w:szCs w:val="24"/>
                <w:rtl/>
                <w:lang w:bidi="ar-EG"/>
              </w:rPr>
            </w:pPr>
            <w:r>
              <w:rPr>
                <w:rFonts w:hint="cs"/>
                <w:sz w:val="24"/>
                <w:szCs w:val="24"/>
                <w:rtl/>
                <w:lang w:bidi="ar-EG"/>
              </w:rPr>
              <w:t>29</w:t>
            </w:r>
          </w:p>
          <w:p w:rsidR="00DD57C9" w:rsidRDefault="00DD57C9" w:rsidP="00AA7E8A">
            <w:pPr>
              <w:tabs>
                <w:tab w:val="left" w:pos="7419"/>
              </w:tabs>
              <w:jc w:val="center"/>
              <w:rPr>
                <w:sz w:val="24"/>
                <w:szCs w:val="24"/>
                <w:rtl/>
                <w:lang w:bidi="ar-EG"/>
              </w:rPr>
            </w:pPr>
            <w:r>
              <w:rPr>
                <w:rFonts w:hint="cs"/>
                <w:sz w:val="24"/>
                <w:szCs w:val="24"/>
                <w:rtl/>
                <w:lang w:bidi="ar-EG"/>
              </w:rPr>
              <w:t>29</w:t>
            </w:r>
          </w:p>
          <w:p w:rsidR="00DD57C9" w:rsidRDefault="00DD57C9" w:rsidP="00AA7E8A">
            <w:pPr>
              <w:tabs>
                <w:tab w:val="left" w:pos="7419"/>
              </w:tabs>
              <w:jc w:val="center"/>
              <w:rPr>
                <w:sz w:val="24"/>
                <w:szCs w:val="24"/>
                <w:rtl/>
                <w:lang w:bidi="ar-EG"/>
              </w:rPr>
            </w:pPr>
            <w:r>
              <w:rPr>
                <w:rFonts w:hint="cs"/>
                <w:sz w:val="24"/>
                <w:szCs w:val="24"/>
                <w:rtl/>
                <w:lang w:bidi="ar-EG"/>
              </w:rPr>
              <w:t>30</w:t>
            </w:r>
          </w:p>
          <w:p w:rsidR="00DD57C9" w:rsidRDefault="00DD57C9" w:rsidP="00AA7E8A">
            <w:pPr>
              <w:tabs>
                <w:tab w:val="left" w:pos="7419"/>
              </w:tabs>
              <w:jc w:val="center"/>
              <w:rPr>
                <w:sz w:val="24"/>
                <w:szCs w:val="24"/>
                <w:rtl/>
                <w:lang w:bidi="ar-EG"/>
              </w:rPr>
            </w:pPr>
            <w:r>
              <w:rPr>
                <w:rFonts w:hint="cs"/>
                <w:sz w:val="24"/>
                <w:szCs w:val="24"/>
                <w:rtl/>
                <w:lang w:bidi="ar-EG"/>
              </w:rPr>
              <w:t>30</w:t>
            </w:r>
          </w:p>
          <w:p w:rsidR="00DD57C9" w:rsidRDefault="00DD57C9" w:rsidP="00AA7E8A">
            <w:pPr>
              <w:tabs>
                <w:tab w:val="left" w:pos="7419"/>
              </w:tabs>
              <w:jc w:val="center"/>
              <w:rPr>
                <w:sz w:val="24"/>
                <w:szCs w:val="24"/>
                <w:rtl/>
                <w:lang w:bidi="ar-EG"/>
              </w:rPr>
            </w:pPr>
            <w:r>
              <w:rPr>
                <w:rFonts w:hint="cs"/>
                <w:sz w:val="24"/>
                <w:szCs w:val="24"/>
                <w:rtl/>
                <w:lang w:bidi="ar-EG"/>
              </w:rPr>
              <w:t>31</w:t>
            </w:r>
          </w:p>
          <w:p w:rsidR="00DD57C9" w:rsidRDefault="00DD57C9" w:rsidP="00AA7E8A">
            <w:pPr>
              <w:tabs>
                <w:tab w:val="left" w:pos="7419"/>
              </w:tabs>
              <w:jc w:val="center"/>
              <w:rPr>
                <w:sz w:val="24"/>
                <w:szCs w:val="24"/>
                <w:rtl/>
                <w:lang w:bidi="ar-EG"/>
              </w:rPr>
            </w:pPr>
            <w:r>
              <w:rPr>
                <w:rFonts w:hint="cs"/>
                <w:sz w:val="24"/>
                <w:szCs w:val="24"/>
                <w:rtl/>
                <w:lang w:bidi="ar-EG"/>
              </w:rPr>
              <w:t>31</w:t>
            </w:r>
          </w:p>
          <w:p w:rsidR="00DD57C9" w:rsidRDefault="00DD57C9" w:rsidP="00AA7E8A">
            <w:pPr>
              <w:tabs>
                <w:tab w:val="left" w:pos="7419"/>
              </w:tabs>
              <w:jc w:val="center"/>
              <w:rPr>
                <w:sz w:val="24"/>
                <w:szCs w:val="24"/>
                <w:rtl/>
                <w:lang w:bidi="ar-EG"/>
              </w:rPr>
            </w:pPr>
            <w:r>
              <w:rPr>
                <w:rFonts w:hint="cs"/>
                <w:sz w:val="24"/>
                <w:szCs w:val="24"/>
                <w:rtl/>
                <w:lang w:bidi="ar-EG"/>
              </w:rPr>
              <w:t>32</w:t>
            </w:r>
          </w:p>
          <w:p w:rsidR="00DD57C9" w:rsidRDefault="00DD57C9" w:rsidP="00AA7E8A">
            <w:pPr>
              <w:tabs>
                <w:tab w:val="left" w:pos="7419"/>
              </w:tabs>
              <w:jc w:val="center"/>
              <w:rPr>
                <w:sz w:val="24"/>
                <w:szCs w:val="24"/>
                <w:rtl/>
                <w:lang w:bidi="ar-EG"/>
              </w:rPr>
            </w:pPr>
          </w:p>
          <w:p w:rsidR="00DD57C9" w:rsidRDefault="00DD57C9" w:rsidP="00AA7E8A">
            <w:pPr>
              <w:tabs>
                <w:tab w:val="left" w:pos="7419"/>
              </w:tabs>
              <w:jc w:val="center"/>
              <w:rPr>
                <w:sz w:val="24"/>
                <w:szCs w:val="24"/>
                <w:rtl/>
                <w:lang w:bidi="ar-EG"/>
              </w:rPr>
            </w:pPr>
            <w:r>
              <w:rPr>
                <w:rFonts w:hint="cs"/>
                <w:sz w:val="24"/>
                <w:szCs w:val="24"/>
                <w:rtl/>
                <w:lang w:bidi="ar-EG"/>
              </w:rPr>
              <w:t>33</w:t>
            </w:r>
          </w:p>
          <w:p w:rsidR="00DD57C9" w:rsidRDefault="00DD57C9" w:rsidP="00AA7E8A">
            <w:pPr>
              <w:tabs>
                <w:tab w:val="left" w:pos="7419"/>
              </w:tabs>
              <w:jc w:val="center"/>
              <w:rPr>
                <w:sz w:val="24"/>
                <w:szCs w:val="24"/>
                <w:rtl/>
                <w:lang w:bidi="ar-EG"/>
              </w:rPr>
            </w:pPr>
            <w:r>
              <w:rPr>
                <w:rFonts w:hint="cs"/>
                <w:sz w:val="24"/>
                <w:szCs w:val="24"/>
                <w:rtl/>
                <w:lang w:bidi="ar-EG"/>
              </w:rPr>
              <w:t>33</w:t>
            </w:r>
          </w:p>
          <w:p w:rsidR="00DD57C9" w:rsidRDefault="00DD57C9" w:rsidP="00AA7E8A">
            <w:pPr>
              <w:tabs>
                <w:tab w:val="left" w:pos="7419"/>
              </w:tabs>
              <w:jc w:val="center"/>
              <w:rPr>
                <w:sz w:val="24"/>
                <w:szCs w:val="24"/>
                <w:rtl/>
                <w:lang w:bidi="ar-EG"/>
              </w:rPr>
            </w:pPr>
            <w:r>
              <w:rPr>
                <w:rFonts w:hint="cs"/>
                <w:sz w:val="24"/>
                <w:szCs w:val="24"/>
                <w:rtl/>
                <w:lang w:bidi="ar-EG"/>
              </w:rPr>
              <w:t>35</w:t>
            </w:r>
          </w:p>
          <w:p w:rsidR="00DD57C9" w:rsidRDefault="00DD57C9" w:rsidP="00AA7E8A">
            <w:pPr>
              <w:tabs>
                <w:tab w:val="left" w:pos="7419"/>
              </w:tabs>
              <w:jc w:val="center"/>
              <w:rPr>
                <w:sz w:val="24"/>
                <w:szCs w:val="24"/>
                <w:rtl/>
                <w:lang w:bidi="ar-EG"/>
              </w:rPr>
            </w:pPr>
            <w:r>
              <w:rPr>
                <w:rFonts w:hint="cs"/>
                <w:sz w:val="24"/>
                <w:szCs w:val="24"/>
                <w:rtl/>
                <w:lang w:bidi="ar-EG"/>
              </w:rPr>
              <w:t>36</w:t>
            </w:r>
          </w:p>
          <w:p w:rsidR="00DD57C9" w:rsidRDefault="00DD57C9" w:rsidP="00AA7E8A">
            <w:pPr>
              <w:tabs>
                <w:tab w:val="left" w:pos="7419"/>
              </w:tabs>
              <w:jc w:val="center"/>
              <w:rPr>
                <w:sz w:val="24"/>
                <w:szCs w:val="24"/>
                <w:rtl/>
                <w:lang w:bidi="ar-EG"/>
              </w:rPr>
            </w:pPr>
            <w:r>
              <w:rPr>
                <w:rFonts w:hint="cs"/>
                <w:sz w:val="24"/>
                <w:szCs w:val="24"/>
                <w:rtl/>
                <w:lang w:bidi="ar-EG"/>
              </w:rPr>
              <w:t>40</w:t>
            </w:r>
          </w:p>
          <w:p w:rsidR="00DD57C9" w:rsidRDefault="00DD57C9" w:rsidP="00AA7E8A">
            <w:pPr>
              <w:tabs>
                <w:tab w:val="left" w:pos="7419"/>
              </w:tabs>
              <w:jc w:val="center"/>
              <w:rPr>
                <w:sz w:val="24"/>
                <w:szCs w:val="24"/>
                <w:rtl/>
                <w:lang w:bidi="ar-EG"/>
              </w:rPr>
            </w:pPr>
          </w:p>
          <w:p w:rsidR="000F3A5E" w:rsidRDefault="000F3A5E" w:rsidP="00AA7E8A">
            <w:pPr>
              <w:tabs>
                <w:tab w:val="left" w:pos="7419"/>
              </w:tabs>
              <w:jc w:val="center"/>
              <w:rPr>
                <w:sz w:val="24"/>
                <w:szCs w:val="24"/>
                <w:rtl/>
                <w:lang w:bidi="ar-EG"/>
              </w:rPr>
            </w:pPr>
          </w:p>
          <w:p w:rsidR="000F3A5E" w:rsidRDefault="000F3A5E" w:rsidP="00AA7E8A">
            <w:pPr>
              <w:tabs>
                <w:tab w:val="left" w:pos="7419"/>
              </w:tabs>
              <w:jc w:val="center"/>
              <w:rPr>
                <w:sz w:val="24"/>
                <w:szCs w:val="24"/>
                <w:rtl/>
                <w:lang w:bidi="ar-EG"/>
              </w:rPr>
            </w:pPr>
          </w:p>
          <w:p w:rsidR="00DD57C9" w:rsidRDefault="00DD57C9" w:rsidP="00AA7E8A">
            <w:pPr>
              <w:tabs>
                <w:tab w:val="left" w:pos="7419"/>
              </w:tabs>
              <w:jc w:val="center"/>
              <w:rPr>
                <w:sz w:val="24"/>
                <w:szCs w:val="24"/>
                <w:rtl/>
                <w:lang w:bidi="ar-EG"/>
              </w:rPr>
            </w:pPr>
            <w:r>
              <w:rPr>
                <w:rFonts w:hint="cs"/>
                <w:sz w:val="24"/>
                <w:szCs w:val="24"/>
                <w:rtl/>
                <w:lang w:bidi="ar-EG"/>
              </w:rPr>
              <w:t>51</w:t>
            </w:r>
          </w:p>
          <w:p w:rsidR="00DD57C9" w:rsidRDefault="00DD57C9" w:rsidP="00AA7E8A">
            <w:pPr>
              <w:tabs>
                <w:tab w:val="left" w:pos="7419"/>
              </w:tabs>
              <w:jc w:val="center"/>
              <w:rPr>
                <w:sz w:val="24"/>
                <w:szCs w:val="24"/>
                <w:rtl/>
                <w:lang w:bidi="ar-EG"/>
              </w:rPr>
            </w:pPr>
            <w:r>
              <w:rPr>
                <w:rFonts w:hint="cs"/>
                <w:sz w:val="24"/>
                <w:szCs w:val="24"/>
                <w:rtl/>
                <w:lang w:bidi="ar-EG"/>
              </w:rPr>
              <w:t>51</w:t>
            </w:r>
          </w:p>
          <w:p w:rsidR="000F3A5E" w:rsidRDefault="000F3A5E" w:rsidP="00AA7E8A">
            <w:pPr>
              <w:tabs>
                <w:tab w:val="left" w:pos="7419"/>
              </w:tabs>
              <w:jc w:val="center"/>
              <w:rPr>
                <w:sz w:val="24"/>
                <w:szCs w:val="24"/>
                <w:rtl/>
                <w:lang w:bidi="ar-EG"/>
              </w:rPr>
            </w:pPr>
            <w:r>
              <w:rPr>
                <w:rFonts w:hint="cs"/>
                <w:sz w:val="24"/>
                <w:szCs w:val="24"/>
                <w:rtl/>
                <w:lang w:bidi="ar-EG"/>
              </w:rPr>
              <w:t>51</w:t>
            </w:r>
          </w:p>
          <w:p w:rsidR="000F3A5E" w:rsidRDefault="000F3A5E" w:rsidP="00AA7E8A">
            <w:pPr>
              <w:tabs>
                <w:tab w:val="left" w:pos="7419"/>
              </w:tabs>
              <w:jc w:val="center"/>
              <w:rPr>
                <w:sz w:val="24"/>
                <w:szCs w:val="24"/>
                <w:rtl/>
                <w:lang w:bidi="ar-EG"/>
              </w:rPr>
            </w:pPr>
            <w:r>
              <w:rPr>
                <w:rFonts w:hint="cs"/>
                <w:sz w:val="24"/>
                <w:szCs w:val="24"/>
                <w:rtl/>
                <w:lang w:bidi="ar-EG"/>
              </w:rPr>
              <w:t>51</w:t>
            </w:r>
          </w:p>
          <w:p w:rsidR="000F3A5E" w:rsidRDefault="000F3A5E" w:rsidP="00AA7E8A">
            <w:pPr>
              <w:tabs>
                <w:tab w:val="left" w:pos="7419"/>
              </w:tabs>
              <w:jc w:val="center"/>
              <w:rPr>
                <w:sz w:val="24"/>
                <w:szCs w:val="24"/>
                <w:rtl/>
                <w:lang w:bidi="ar-EG"/>
              </w:rPr>
            </w:pPr>
            <w:r>
              <w:rPr>
                <w:rFonts w:hint="cs"/>
                <w:sz w:val="24"/>
                <w:szCs w:val="24"/>
                <w:rtl/>
                <w:lang w:bidi="ar-EG"/>
              </w:rPr>
              <w:lastRenderedPageBreak/>
              <w:t>52</w:t>
            </w:r>
          </w:p>
          <w:p w:rsidR="000F3A5E" w:rsidRDefault="000F3A5E" w:rsidP="00AA7E8A">
            <w:pPr>
              <w:tabs>
                <w:tab w:val="left" w:pos="7419"/>
              </w:tabs>
              <w:jc w:val="center"/>
              <w:rPr>
                <w:sz w:val="24"/>
                <w:szCs w:val="24"/>
                <w:rtl/>
                <w:lang w:bidi="ar-EG"/>
              </w:rPr>
            </w:pPr>
            <w:r>
              <w:rPr>
                <w:rFonts w:hint="cs"/>
                <w:sz w:val="24"/>
                <w:szCs w:val="24"/>
                <w:rtl/>
                <w:lang w:bidi="ar-EG"/>
              </w:rPr>
              <w:t>52</w:t>
            </w:r>
          </w:p>
          <w:p w:rsidR="000F3A5E" w:rsidRDefault="000F3A5E" w:rsidP="00AA7E8A">
            <w:pPr>
              <w:tabs>
                <w:tab w:val="left" w:pos="7419"/>
              </w:tabs>
              <w:jc w:val="center"/>
              <w:rPr>
                <w:sz w:val="24"/>
                <w:szCs w:val="24"/>
                <w:rtl/>
                <w:lang w:bidi="ar-EG"/>
              </w:rPr>
            </w:pPr>
            <w:r>
              <w:rPr>
                <w:rFonts w:hint="cs"/>
                <w:sz w:val="24"/>
                <w:szCs w:val="24"/>
                <w:rtl/>
                <w:lang w:bidi="ar-EG"/>
              </w:rPr>
              <w:t>54</w:t>
            </w:r>
          </w:p>
          <w:p w:rsidR="000F3A5E" w:rsidRDefault="000F3A5E" w:rsidP="00AA7E8A">
            <w:pPr>
              <w:tabs>
                <w:tab w:val="left" w:pos="7419"/>
              </w:tabs>
              <w:jc w:val="center"/>
              <w:rPr>
                <w:sz w:val="24"/>
                <w:szCs w:val="24"/>
                <w:rtl/>
                <w:lang w:bidi="ar-EG"/>
              </w:rPr>
            </w:pPr>
            <w:r>
              <w:rPr>
                <w:rFonts w:hint="cs"/>
                <w:sz w:val="24"/>
                <w:szCs w:val="24"/>
                <w:rtl/>
                <w:lang w:bidi="ar-EG"/>
              </w:rPr>
              <w:t>54</w:t>
            </w:r>
          </w:p>
          <w:p w:rsidR="000F3A5E" w:rsidRDefault="000F3A5E" w:rsidP="00AA7E8A">
            <w:pPr>
              <w:tabs>
                <w:tab w:val="left" w:pos="7419"/>
              </w:tabs>
              <w:jc w:val="center"/>
              <w:rPr>
                <w:sz w:val="24"/>
                <w:szCs w:val="24"/>
                <w:rtl/>
                <w:lang w:bidi="ar-EG"/>
              </w:rPr>
            </w:pPr>
            <w:r>
              <w:rPr>
                <w:rFonts w:hint="cs"/>
                <w:sz w:val="24"/>
                <w:szCs w:val="24"/>
                <w:rtl/>
                <w:lang w:bidi="ar-EG"/>
              </w:rPr>
              <w:t>55</w:t>
            </w:r>
          </w:p>
          <w:p w:rsidR="000F3A5E" w:rsidRDefault="000F3A5E" w:rsidP="00AA7E8A">
            <w:pPr>
              <w:tabs>
                <w:tab w:val="left" w:pos="7419"/>
              </w:tabs>
              <w:jc w:val="center"/>
              <w:rPr>
                <w:sz w:val="24"/>
                <w:szCs w:val="24"/>
                <w:rtl/>
                <w:lang w:bidi="ar-EG"/>
              </w:rPr>
            </w:pPr>
            <w:r>
              <w:rPr>
                <w:rFonts w:hint="cs"/>
                <w:sz w:val="24"/>
                <w:szCs w:val="24"/>
                <w:rtl/>
                <w:lang w:bidi="ar-EG"/>
              </w:rPr>
              <w:t>56</w:t>
            </w:r>
          </w:p>
          <w:p w:rsidR="000F3A5E" w:rsidRDefault="000F3A5E" w:rsidP="00AA7E8A">
            <w:pPr>
              <w:tabs>
                <w:tab w:val="left" w:pos="7419"/>
              </w:tabs>
              <w:jc w:val="center"/>
              <w:rPr>
                <w:sz w:val="24"/>
                <w:szCs w:val="24"/>
                <w:rtl/>
                <w:lang w:bidi="ar-EG"/>
              </w:rPr>
            </w:pPr>
            <w:r>
              <w:rPr>
                <w:rFonts w:hint="cs"/>
                <w:sz w:val="24"/>
                <w:szCs w:val="24"/>
                <w:rtl/>
                <w:lang w:bidi="ar-EG"/>
              </w:rPr>
              <w:t>56</w:t>
            </w:r>
          </w:p>
          <w:p w:rsidR="000F3A5E" w:rsidRDefault="000F3A5E" w:rsidP="00AA7E8A">
            <w:pPr>
              <w:tabs>
                <w:tab w:val="left" w:pos="7419"/>
              </w:tabs>
              <w:jc w:val="center"/>
              <w:rPr>
                <w:sz w:val="24"/>
                <w:szCs w:val="24"/>
                <w:rtl/>
                <w:lang w:bidi="ar-EG"/>
              </w:rPr>
            </w:pPr>
            <w:r>
              <w:rPr>
                <w:rFonts w:hint="cs"/>
                <w:sz w:val="24"/>
                <w:szCs w:val="24"/>
                <w:rtl/>
                <w:lang w:bidi="ar-EG"/>
              </w:rPr>
              <w:t>56</w:t>
            </w:r>
          </w:p>
          <w:p w:rsidR="00E35B12" w:rsidRDefault="00E35B12" w:rsidP="00AA7E8A">
            <w:pPr>
              <w:tabs>
                <w:tab w:val="left" w:pos="7419"/>
              </w:tabs>
              <w:jc w:val="center"/>
              <w:rPr>
                <w:sz w:val="24"/>
                <w:szCs w:val="24"/>
                <w:rtl/>
                <w:lang w:bidi="ar-EG"/>
              </w:rPr>
            </w:pPr>
          </w:p>
          <w:p w:rsidR="00E35B12" w:rsidRDefault="00E35B12" w:rsidP="00AA7E8A">
            <w:pPr>
              <w:tabs>
                <w:tab w:val="left" w:pos="7419"/>
              </w:tabs>
              <w:jc w:val="center"/>
              <w:rPr>
                <w:sz w:val="24"/>
                <w:szCs w:val="24"/>
                <w:rtl/>
                <w:lang w:bidi="ar-EG"/>
              </w:rPr>
            </w:pPr>
            <w:r>
              <w:rPr>
                <w:rFonts w:hint="cs"/>
                <w:sz w:val="24"/>
                <w:szCs w:val="24"/>
                <w:rtl/>
                <w:lang w:bidi="ar-EG"/>
              </w:rPr>
              <w:t>61</w:t>
            </w:r>
          </w:p>
          <w:p w:rsidR="00E35B12" w:rsidRDefault="00E35B12" w:rsidP="00AA7E8A">
            <w:pPr>
              <w:tabs>
                <w:tab w:val="left" w:pos="7419"/>
              </w:tabs>
              <w:jc w:val="center"/>
              <w:rPr>
                <w:sz w:val="24"/>
                <w:szCs w:val="24"/>
                <w:rtl/>
                <w:lang w:bidi="ar-EG"/>
              </w:rPr>
            </w:pPr>
          </w:p>
          <w:p w:rsidR="00E35B12" w:rsidRDefault="00E35B12" w:rsidP="00AA7E8A">
            <w:pPr>
              <w:tabs>
                <w:tab w:val="left" w:pos="7419"/>
              </w:tabs>
              <w:jc w:val="center"/>
              <w:rPr>
                <w:sz w:val="24"/>
                <w:szCs w:val="24"/>
                <w:rtl/>
                <w:lang w:bidi="ar-EG"/>
              </w:rPr>
            </w:pPr>
            <w:r>
              <w:rPr>
                <w:rFonts w:hint="cs"/>
                <w:sz w:val="24"/>
                <w:szCs w:val="24"/>
                <w:rtl/>
                <w:lang w:bidi="ar-EG"/>
              </w:rPr>
              <w:t>63</w:t>
            </w:r>
          </w:p>
          <w:p w:rsidR="00E35B12" w:rsidRDefault="00E35B12" w:rsidP="00AA7E8A">
            <w:pPr>
              <w:tabs>
                <w:tab w:val="left" w:pos="7419"/>
              </w:tabs>
              <w:jc w:val="center"/>
              <w:rPr>
                <w:sz w:val="24"/>
                <w:szCs w:val="24"/>
                <w:rtl/>
                <w:lang w:bidi="ar-EG"/>
              </w:rPr>
            </w:pPr>
            <w:r>
              <w:rPr>
                <w:rFonts w:hint="cs"/>
                <w:sz w:val="24"/>
                <w:szCs w:val="24"/>
                <w:rtl/>
                <w:lang w:bidi="ar-EG"/>
              </w:rPr>
              <w:t>63</w:t>
            </w:r>
          </w:p>
          <w:p w:rsidR="00E35B12" w:rsidRDefault="00E35B12" w:rsidP="00AA7E8A">
            <w:pPr>
              <w:tabs>
                <w:tab w:val="left" w:pos="7419"/>
              </w:tabs>
              <w:jc w:val="center"/>
              <w:rPr>
                <w:sz w:val="24"/>
                <w:szCs w:val="24"/>
                <w:rtl/>
                <w:lang w:bidi="ar-EG"/>
              </w:rPr>
            </w:pPr>
            <w:r>
              <w:rPr>
                <w:rFonts w:hint="cs"/>
                <w:sz w:val="24"/>
                <w:szCs w:val="24"/>
                <w:rtl/>
                <w:lang w:bidi="ar-EG"/>
              </w:rPr>
              <w:t>64</w:t>
            </w:r>
          </w:p>
          <w:p w:rsidR="00E35B12" w:rsidRDefault="00E35B12" w:rsidP="00AA7E8A">
            <w:pPr>
              <w:tabs>
                <w:tab w:val="left" w:pos="7419"/>
              </w:tabs>
              <w:jc w:val="center"/>
              <w:rPr>
                <w:sz w:val="24"/>
                <w:szCs w:val="24"/>
                <w:rtl/>
                <w:lang w:bidi="ar-EG"/>
              </w:rPr>
            </w:pPr>
            <w:r>
              <w:rPr>
                <w:rFonts w:hint="cs"/>
                <w:sz w:val="24"/>
                <w:szCs w:val="24"/>
                <w:rtl/>
                <w:lang w:bidi="ar-EG"/>
              </w:rPr>
              <w:t>67</w:t>
            </w:r>
          </w:p>
          <w:p w:rsidR="00E35B12" w:rsidRDefault="00E35B12" w:rsidP="00AA7E8A">
            <w:pPr>
              <w:tabs>
                <w:tab w:val="left" w:pos="7419"/>
              </w:tabs>
              <w:jc w:val="center"/>
              <w:rPr>
                <w:sz w:val="24"/>
                <w:szCs w:val="24"/>
                <w:rtl/>
                <w:lang w:bidi="ar-EG"/>
              </w:rPr>
            </w:pPr>
            <w:r>
              <w:rPr>
                <w:rFonts w:hint="cs"/>
                <w:sz w:val="24"/>
                <w:szCs w:val="24"/>
                <w:rtl/>
                <w:lang w:bidi="ar-EG"/>
              </w:rPr>
              <w:t>68</w:t>
            </w:r>
          </w:p>
          <w:p w:rsidR="00E35B12" w:rsidRDefault="00E35B12" w:rsidP="00AA7E8A">
            <w:pPr>
              <w:tabs>
                <w:tab w:val="left" w:pos="7419"/>
              </w:tabs>
              <w:jc w:val="center"/>
              <w:rPr>
                <w:sz w:val="24"/>
                <w:szCs w:val="24"/>
                <w:rtl/>
                <w:lang w:bidi="ar-EG"/>
              </w:rPr>
            </w:pPr>
            <w:r>
              <w:rPr>
                <w:rFonts w:hint="cs"/>
                <w:sz w:val="24"/>
                <w:szCs w:val="24"/>
                <w:rtl/>
                <w:lang w:bidi="ar-EG"/>
              </w:rPr>
              <w:t>71</w:t>
            </w:r>
          </w:p>
          <w:p w:rsidR="00E35B12" w:rsidRDefault="00E35B12" w:rsidP="00AA7E8A">
            <w:pPr>
              <w:tabs>
                <w:tab w:val="left" w:pos="7419"/>
              </w:tabs>
              <w:jc w:val="center"/>
              <w:rPr>
                <w:sz w:val="24"/>
                <w:szCs w:val="24"/>
                <w:rtl/>
                <w:lang w:bidi="ar-EG"/>
              </w:rPr>
            </w:pPr>
            <w:r>
              <w:rPr>
                <w:rFonts w:hint="cs"/>
                <w:sz w:val="24"/>
                <w:szCs w:val="24"/>
                <w:rtl/>
                <w:lang w:bidi="ar-EG"/>
              </w:rPr>
              <w:t>72</w:t>
            </w:r>
          </w:p>
          <w:p w:rsidR="00E35B12" w:rsidRDefault="00E35B12" w:rsidP="00AA7E8A">
            <w:pPr>
              <w:tabs>
                <w:tab w:val="left" w:pos="7419"/>
              </w:tabs>
              <w:jc w:val="center"/>
              <w:rPr>
                <w:sz w:val="24"/>
                <w:szCs w:val="24"/>
                <w:rtl/>
                <w:lang w:bidi="ar-EG"/>
              </w:rPr>
            </w:pPr>
            <w:r>
              <w:rPr>
                <w:rFonts w:hint="cs"/>
                <w:sz w:val="24"/>
                <w:szCs w:val="24"/>
                <w:rtl/>
                <w:lang w:bidi="ar-EG"/>
              </w:rPr>
              <w:t>74</w:t>
            </w:r>
          </w:p>
          <w:p w:rsidR="00E35B12" w:rsidRDefault="00E35B12" w:rsidP="00AA7E8A">
            <w:pPr>
              <w:tabs>
                <w:tab w:val="left" w:pos="7419"/>
              </w:tabs>
              <w:jc w:val="center"/>
              <w:rPr>
                <w:sz w:val="24"/>
                <w:szCs w:val="24"/>
                <w:rtl/>
                <w:lang w:bidi="ar-EG"/>
              </w:rPr>
            </w:pPr>
            <w:r>
              <w:rPr>
                <w:rFonts w:hint="cs"/>
                <w:sz w:val="24"/>
                <w:szCs w:val="24"/>
                <w:rtl/>
                <w:lang w:bidi="ar-EG"/>
              </w:rPr>
              <w:t>75</w:t>
            </w:r>
          </w:p>
          <w:p w:rsidR="00E35B12" w:rsidRDefault="00E35B12" w:rsidP="00ED473F">
            <w:pPr>
              <w:tabs>
                <w:tab w:val="left" w:pos="7419"/>
              </w:tabs>
              <w:jc w:val="center"/>
              <w:rPr>
                <w:sz w:val="24"/>
                <w:szCs w:val="24"/>
                <w:rtl/>
                <w:lang w:bidi="ar-EG"/>
              </w:rPr>
            </w:pPr>
            <w:r>
              <w:rPr>
                <w:rFonts w:hint="cs"/>
                <w:sz w:val="24"/>
                <w:szCs w:val="24"/>
                <w:rtl/>
                <w:lang w:bidi="ar-EG"/>
              </w:rPr>
              <w:t>77</w:t>
            </w:r>
          </w:p>
          <w:p w:rsidR="00ED473F" w:rsidRDefault="00ED473F" w:rsidP="00ED473F">
            <w:pPr>
              <w:tabs>
                <w:tab w:val="left" w:pos="7419"/>
              </w:tabs>
              <w:jc w:val="center"/>
              <w:rPr>
                <w:sz w:val="24"/>
                <w:szCs w:val="24"/>
                <w:rtl/>
                <w:lang w:bidi="ar-EG"/>
              </w:rPr>
            </w:pPr>
          </w:p>
          <w:p w:rsidR="00ED473F" w:rsidRDefault="00ED473F" w:rsidP="00ED473F">
            <w:pPr>
              <w:tabs>
                <w:tab w:val="left" w:pos="7419"/>
              </w:tabs>
              <w:jc w:val="center"/>
              <w:rPr>
                <w:sz w:val="24"/>
                <w:szCs w:val="24"/>
                <w:rtl/>
                <w:lang w:bidi="ar-EG"/>
              </w:rPr>
            </w:pPr>
          </w:p>
          <w:p w:rsidR="00ED473F" w:rsidRDefault="00ED473F" w:rsidP="00ED473F">
            <w:pPr>
              <w:tabs>
                <w:tab w:val="left" w:pos="7419"/>
              </w:tabs>
              <w:jc w:val="center"/>
              <w:rPr>
                <w:sz w:val="24"/>
                <w:szCs w:val="24"/>
                <w:rtl/>
                <w:lang w:bidi="ar-EG"/>
              </w:rPr>
            </w:pPr>
            <w:r>
              <w:rPr>
                <w:rFonts w:hint="cs"/>
                <w:sz w:val="24"/>
                <w:szCs w:val="24"/>
                <w:rtl/>
                <w:lang w:bidi="ar-EG"/>
              </w:rPr>
              <w:t>88</w:t>
            </w:r>
          </w:p>
          <w:p w:rsidR="00ED473F" w:rsidRDefault="00ED473F" w:rsidP="00ED473F">
            <w:pPr>
              <w:tabs>
                <w:tab w:val="left" w:pos="7419"/>
              </w:tabs>
              <w:jc w:val="center"/>
              <w:rPr>
                <w:sz w:val="24"/>
                <w:szCs w:val="24"/>
                <w:rtl/>
                <w:lang w:bidi="ar-EG"/>
              </w:rPr>
            </w:pPr>
          </w:p>
          <w:p w:rsidR="00ED473F" w:rsidRDefault="00ED473F" w:rsidP="00ED473F">
            <w:pPr>
              <w:tabs>
                <w:tab w:val="left" w:pos="7419"/>
              </w:tabs>
              <w:jc w:val="center"/>
              <w:rPr>
                <w:sz w:val="24"/>
                <w:szCs w:val="24"/>
                <w:rtl/>
                <w:lang w:bidi="ar-EG"/>
              </w:rPr>
            </w:pPr>
            <w:r>
              <w:rPr>
                <w:rFonts w:hint="cs"/>
                <w:sz w:val="24"/>
                <w:szCs w:val="24"/>
                <w:rtl/>
                <w:lang w:bidi="ar-EG"/>
              </w:rPr>
              <w:t>107</w:t>
            </w:r>
          </w:p>
          <w:p w:rsidR="00ED473F" w:rsidRDefault="00ED473F" w:rsidP="00ED473F">
            <w:pPr>
              <w:tabs>
                <w:tab w:val="left" w:pos="7419"/>
              </w:tabs>
              <w:jc w:val="center"/>
              <w:rPr>
                <w:sz w:val="24"/>
                <w:szCs w:val="24"/>
                <w:rtl/>
                <w:lang w:bidi="ar-EG"/>
              </w:rPr>
            </w:pPr>
            <w:r>
              <w:rPr>
                <w:rFonts w:hint="cs"/>
                <w:sz w:val="24"/>
                <w:szCs w:val="24"/>
                <w:rtl/>
                <w:lang w:bidi="ar-EG"/>
              </w:rPr>
              <w:t>107</w:t>
            </w:r>
          </w:p>
          <w:p w:rsidR="00ED473F" w:rsidRDefault="00ED473F" w:rsidP="00ED473F">
            <w:pPr>
              <w:tabs>
                <w:tab w:val="left" w:pos="7419"/>
              </w:tabs>
              <w:jc w:val="center"/>
              <w:rPr>
                <w:sz w:val="24"/>
                <w:szCs w:val="24"/>
                <w:rtl/>
                <w:lang w:bidi="ar-EG"/>
              </w:rPr>
            </w:pPr>
            <w:r>
              <w:rPr>
                <w:rFonts w:hint="cs"/>
                <w:sz w:val="24"/>
                <w:szCs w:val="24"/>
                <w:rtl/>
                <w:lang w:bidi="ar-EG"/>
              </w:rPr>
              <w:t>114</w:t>
            </w:r>
          </w:p>
          <w:p w:rsidR="00ED473F" w:rsidRDefault="00ED473F" w:rsidP="00ED473F">
            <w:pPr>
              <w:tabs>
                <w:tab w:val="left" w:pos="7419"/>
              </w:tabs>
              <w:jc w:val="center"/>
              <w:rPr>
                <w:sz w:val="24"/>
                <w:szCs w:val="24"/>
                <w:rtl/>
                <w:lang w:bidi="ar-EG"/>
              </w:rPr>
            </w:pPr>
            <w:r>
              <w:rPr>
                <w:rFonts w:hint="cs"/>
                <w:sz w:val="24"/>
                <w:szCs w:val="24"/>
                <w:rtl/>
                <w:lang w:bidi="ar-EG"/>
              </w:rPr>
              <w:t>117</w:t>
            </w:r>
          </w:p>
          <w:p w:rsidR="00ED473F" w:rsidRDefault="00ED473F" w:rsidP="00ED473F">
            <w:pPr>
              <w:tabs>
                <w:tab w:val="left" w:pos="7419"/>
              </w:tabs>
              <w:jc w:val="center"/>
              <w:rPr>
                <w:sz w:val="24"/>
                <w:szCs w:val="24"/>
                <w:rtl/>
                <w:lang w:bidi="ar-EG"/>
              </w:rPr>
            </w:pPr>
            <w:r>
              <w:rPr>
                <w:rFonts w:hint="cs"/>
                <w:sz w:val="24"/>
                <w:szCs w:val="24"/>
                <w:rtl/>
                <w:lang w:bidi="ar-EG"/>
              </w:rPr>
              <w:t>123</w:t>
            </w:r>
          </w:p>
          <w:p w:rsidR="00ED473F" w:rsidRDefault="00ED473F" w:rsidP="00ED473F">
            <w:pPr>
              <w:tabs>
                <w:tab w:val="left" w:pos="7419"/>
              </w:tabs>
              <w:jc w:val="center"/>
              <w:rPr>
                <w:sz w:val="24"/>
                <w:szCs w:val="24"/>
                <w:rtl/>
                <w:lang w:bidi="ar-EG"/>
              </w:rPr>
            </w:pPr>
            <w:r>
              <w:rPr>
                <w:rFonts w:hint="cs"/>
                <w:sz w:val="24"/>
                <w:szCs w:val="24"/>
                <w:rtl/>
                <w:lang w:bidi="ar-EG"/>
              </w:rPr>
              <w:t>126</w:t>
            </w:r>
          </w:p>
          <w:p w:rsidR="003C0E4C" w:rsidRDefault="003C0E4C" w:rsidP="00ED473F">
            <w:pPr>
              <w:tabs>
                <w:tab w:val="left" w:pos="7419"/>
              </w:tabs>
              <w:jc w:val="center"/>
              <w:rPr>
                <w:sz w:val="24"/>
                <w:szCs w:val="24"/>
                <w:rtl/>
                <w:lang w:bidi="ar-EG"/>
              </w:rPr>
            </w:pPr>
          </w:p>
          <w:p w:rsidR="003C0E4C" w:rsidRDefault="003C0E4C" w:rsidP="00ED473F">
            <w:pPr>
              <w:tabs>
                <w:tab w:val="left" w:pos="7419"/>
              </w:tabs>
              <w:jc w:val="center"/>
              <w:rPr>
                <w:sz w:val="24"/>
                <w:szCs w:val="24"/>
                <w:rtl/>
                <w:lang w:bidi="ar-EG"/>
              </w:rPr>
            </w:pPr>
            <w:r>
              <w:rPr>
                <w:rFonts w:hint="cs"/>
                <w:sz w:val="24"/>
                <w:szCs w:val="24"/>
                <w:rtl/>
                <w:lang w:bidi="ar-EG"/>
              </w:rPr>
              <w:t>135</w:t>
            </w:r>
          </w:p>
          <w:p w:rsidR="003C0E4C" w:rsidRDefault="003C0E4C" w:rsidP="00ED473F">
            <w:pPr>
              <w:tabs>
                <w:tab w:val="left" w:pos="7419"/>
              </w:tabs>
              <w:jc w:val="center"/>
              <w:rPr>
                <w:sz w:val="24"/>
                <w:szCs w:val="24"/>
                <w:rtl/>
                <w:lang w:bidi="ar-EG"/>
              </w:rPr>
            </w:pPr>
          </w:p>
          <w:p w:rsidR="003C0E4C" w:rsidRPr="0048145A" w:rsidRDefault="003C0E4C" w:rsidP="00ED473F">
            <w:pPr>
              <w:tabs>
                <w:tab w:val="left" w:pos="7419"/>
              </w:tabs>
              <w:jc w:val="center"/>
              <w:rPr>
                <w:sz w:val="24"/>
                <w:szCs w:val="24"/>
                <w:lang w:bidi="ar-EG"/>
              </w:rPr>
            </w:pPr>
            <w:r>
              <w:rPr>
                <w:rFonts w:hint="cs"/>
                <w:sz w:val="24"/>
                <w:szCs w:val="24"/>
                <w:rtl/>
                <w:lang w:bidi="ar-EG"/>
              </w:rPr>
              <w:t>158</w:t>
            </w:r>
          </w:p>
        </w:tc>
        <w:tc>
          <w:tcPr>
            <w:tcW w:w="6745" w:type="dxa"/>
          </w:tcPr>
          <w:p w:rsidR="0048145A" w:rsidRDefault="0048145A" w:rsidP="00AA7E8A">
            <w:pPr>
              <w:tabs>
                <w:tab w:val="left" w:pos="7419"/>
              </w:tabs>
              <w:jc w:val="right"/>
              <w:rPr>
                <w:sz w:val="24"/>
                <w:szCs w:val="24"/>
                <w:rtl/>
                <w:lang w:bidi="ar-EG"/>
              </w:rPr>
            </w:pPr>
            <w:r w:rsidRPr="0048145A">
              <w:rPr>
                <w:rFonts w:hint="cs"/>
                <w:sz w:val="24"/>
                <w:szCs w:val="24"/>
                <w:rtl/>
                <w:lang w:bidi="ar-EG"/>
              </w:rPr>
              <w:lastRenderedPageBreak/>
              <w:t>الموضوع</w:t>
            </w:r>
          </w:p>
          <w:p w:rsidR="000F3A5E" w:rsidRDefault="000F3A5E" w:rsidP="00AA7E8A">
            <w:pPr>
              <w:tabs>
                <w:tab w:val="left" w:pos="7419"/>
              </w:tabs>
              <w:jc w:val="right"/>
              <w:rPr>
                <w:sz w:val="24"/>
                <w:szCs w:val="24"/>
                <w:lang w:bidi="ar-EG"/>
              </w:rPr>
            </w:pPr>
          </w:p>
          <w:p w:rsidR="0048145A" w:rsidRDefault="0048145A" w:rsidP="00AA7E8A">
            <w:pPr>
              <w:pStyle w:val="ListParagraph"/>
              <w:numPr>
                <w:ilvl w:val="0"/>
                <w:numId w:val="2"/>
              </w:numPr>
              <w:tabs>
                <w:tab w:val="left" w:pos="7419"/>
              </w:tabs>
              <w:bidi/>
              <w:spacing w:after="0" w:line="240" w:lineRule="auto"/>
              <w:rPr>
                <w:sz w:val="24"/>
                <w:szCs w:val="24"/>
                <w:lang w:bidi="ar-EG"/>
              </w:rPr>
            </w:pPr>
            <w:r w:rsidRPr="00AA7E8A">
              <w:rPr>
                <w:rFonts w:hint="cs"/>
                <w:b/>
                <w:bCs/>
                <w:sz w:val="24"/>
                <w:szCs w:val="24"/>
                <w:rtl/>
                <w:lang w:bidi="ar-EG"/>
              </w:rPr>
              <w:t>تقديم</w:t>
            </w:r>
            <w:r w:rsidRPr="0090534B">
              <w:rPr>
                <w:rFonts w:hint="cs"/>
                <w:sz w:val="24"/>
                <w:szCs w:val="24"/>
                <w:rtl/>
                <w:lang w:bidi="ar-EG"/>
              </w:rPr>
              <w:t xml:space="preserve"> ............................................................................</w:t>
            </w:r>
          </w:p>
          <w:p w:rsidR="00527B75" w:rsidRPr="0090534B" w:rsidRDefault="00527B75" w:rsidP="00AA7E8A">
            <w:pPr>
              <w:pStyle w:val="ListParagraph"/>
              <w:tabs>
                <w:tab w:val="left" w:pos="7419"/>
              </w:tabs>
              <w:bidi/>
              <w:spacing w:after="0" w:line="240" w:lineRule="auto"/>
              <w:rPr>
                <w:sz w:val="24"/>
                <w:szCs w:val="24"/>
                <w:rtl/>
                <w:lang w:bidi="ar-EG"/>
              </w:rPr>
            </w:pPr>
          </w:p>
          <w:p w:rsidR="0048145A" w:rsidRPr="00AA7E8A" w:rsidRDefault="0048145A" w:rsidP="00AA7E8A">
            <w:pPr>
              <w:pStyle w:val="ListParagraph"/>
              <w:numPr>
                <w:ilvl w:val="0"/>
                <w:numId w:val="2"/>
              </w:numPr>
              <w:tabs>
                <w:tab w:val="left" w:pos="7419"/>
              </w:tabs>
              <w:bidi/>
              <w:spacing w:after="0" w:line="240" w:lineRule="auto"/>
              <w:rPr>
                <w:b/>
                <w:bCs/>
                <w:sz w:val="24"/>
                <w:szCs w:val="24"/>
                <w:lang w:bidi="ar-EG"/>
              </w:rPr>
            </w:pPr>
            <w:r w:rsidRPr="00AA7E8A">
              <w:rPr>
                <w:rFonts w:hint="cs"/>
                <w:b/>
                <w:bCs/>
                <w:sz w:val="24"/>
                <w:szCs w:val="24"/>
                <w:rtl/>
                <w:lang w:bidi="ar-EG"/>
              </w:rPr>
              <w:t>مقدمة</w:t>
            </w:r>
            <w:r w:rsidR="0090534B" w:rsidRPr="00E35B12">
              <w:rPr>
                <w:rFonts w:hint="cs"/>
                <w:sz w:val="24"/>
                <w:szCs w:val="24"/>
                <w:rtl/>
                <w:lang w:bidi="ar-EG"/>
              </w:rPr>
              <w:t>............................................................................</w:t>
            </w:r>
          </w:p>
          <w:p w:rsidR="00527B75" w:rsidRPr="00527B75" w:rsidRDefault="00527B75" w:rsidP="00AA7E8A">
            <w:pPr>
              <w:tabs>
                <w:tab w:val="left" w:pos="7419"/>
              </w:tabs>
              <w:bidi/>
              <w:rPr>
                <w:sz w:val="24"/>
                <w:szCs w:val="24"/>
                <w:rtl/>
                <w:lang w:bidi="ar-EG"/>
              </w:rPr>
            </w:pPr>
          </w:p>
          <w:p w:rsidR="00237617" w:rsidRPr="0090534B" w:rsidRDefault="00237617" w:rsidP="00AA7E8A">
            <w:pPr>
              <w:pStyle w:val="ListParagraph"/>
              <w:numPr>
                <w:ilvl w:val="0"/>
                <w:numId w:val="2"/>
              </w:numPr>
              <w:tabs>
                <w:tab w:val="left" w:pos="7419"/>
              </w:tabs>
              <w:bidi/>
              <w:spacing w:after="0" w:line="240" w:lineRule="auto"/>
              <w:rPr>
                <w:sz w:val="24"/>
                <w:szCs w:val="24"/>
                <w:rtl/>
                <w:lang w:bidi="ar-EG"/>
              </w:rPr>
            </w:pPr>
            <w:r w:rsidRPr="00AA7E8A">
              <w:rPr>
                <w:rFonts w:hint="cs"/>
                <w:b/>
                <w:bCs/>
                <w:sz w:val="24"/>
                <w:szCs w:val="24"/>
                <w:rtl/>
                <w:lang w:bidi="ar-EG"/>
              </w:rPr>
              <w:t xml:space="preserve">المقومات الحضارية </w:t>
            </w:r>
            <w:r w:rsidR="00DD57C9" w:rsidRPr="00AA7E8A">
              <w:rPr>
                <w:rFonts w:hint="cs"/>
                <w:b/>
                <w:bCs/>
                <w:sz w:val="24"/>
                <w:szCs w:val="24"/>
                <w:rtl/>
                <w:lang w:bidi="ar-EG"/>
              </w:rPr>
              <w:t>ل</w:t>
            </w:r>
            <w:r w:rsidRPr="00AA7E8A">
              <w:rPr>
                <w:rFonts w:hint="cs"/>
                <w:b/>
                <w:bCs/>
                <w:sz w:val="24"/>
                <w:szCs w:val="24"/>
                <w:rtl/>
                <w:lang w:bidi="ar-EG"/>
              </w:rPr>
              <w:t>لمدينة</w:t>
            </w:r>
            <w:r w:rsidRPr="0090534B">
              <w:rPr>
                <w:rFonts w:hint="cs"/>
                <w:sz w:val="24"/>
                <w:szCs w:val="24"/>
                <w:rtl/>
                <w:lang w:bidi="ar-EG"/>
              </w:rPr>
              <w:t>............</w:t>
            </w:r>
            <w:r w:rsidR="0090534B" w:rsidRPr="0090534B">
              <w:rPr>
                <w:rFonts w:hint="cs"/>
                <w:sz w:val="24"/>
                <w:szCs w:val="24"/>
                <w:rtl/>
                <w:lang w:bidi="ar-EG"/>
              </w:rPr>
              <w:t>.......................................</w:t>
            </w:r>
          </w:p>
          <w:p w:rsidR="0048145A" w:rsidRPr="00DD57C9" w:rsidRDefault="00237617" w:rsidP="00C370C4">
            <w:pPr>
              <w:pStyle w:val="ListParagraph"/>
              <w:numPr>
                <w:ilvl w:val="0"/>
                <w:numId w:val="3"/>
              </w:numPr>
              <w:tabs>
                <w:tab w:val="left" w:pos="7419"/>
              </w:tabs>
              <w:bidi/>
              <w:spacing w:after="0" w:line="240" w:lineRule="auto"/>
              <w:rPr>
                <w:sz w:val="24"/>
                <w:szCs w:val="24"/>
                <w:rtl/>
                <w:lang w:bidi="ar-EG"/>
              </w:rPr>
            </w:pPr>
            <w:r w:rsidRPr="00DD57C9">
              <w:rPr>
                <w:rFonts w:hint="cs"/>
                <w:sz w:val="24"/>
                <w:szCs w:val="24"/>
                <w:rtl/>
                <w:lang w:bidi="ar-EG"/>
              </w:rPr>
              <w:t>مقومات البيئة الثقافية للمدينة</w:t>
            </w:r>
            <w:r w:rsidR="0090534B" w:rsidRPr="00DD57C9">
              <w:rPr>
                <w:rFonts w:hint="cs"/>
                <w:sz w:val="24"/>
                <w:szCs w:val="24"/>
                <w:rtl/>
                <w:lang w:bidi="ar-EG"/>
              </w:rPr>
              <w:t>............................................</w:t>
            </w:r>
          </w:p>
          <w:p w:rsidR="00237617" w:rsidRPr="0048145A" w:rsidRDefault="00237617" w:rsidP="00C370C4">
            <w:pPr>
              <w:pStyle w:val="ListParagraph"/>
              <w:numPr>
                <w:ilvl w:val="0"/>
                <w:numId w:val="3"/>
              </w:numPr>
              <w:tabs>
                <w:tab w:val="left" w:pos="7419"/>
              </w:tabs>
              <w:bidi/>
              <w:spacing w:after="0" w:line="240" w:lineRule="auto"/>
              <w:rPr>
                <w:sz w:val="24"/>
                <w:szCs w:val="24"/>
                <w:rtl/>
                <w:lang w:bidi="ar-EG"/>
              </w:rPr>
            </w:pPr>
            <w:r>
              <w:rPr>
                <w:rFonts w:hint="cs"/>
                <w:sz w:val="24"/>
                <w:szCs w:val="24"/>
                <w:rtl/>
                <w:lang w:bidi="ar-EG"/>
              </w:rPr>
              <w:t>المقومات البيئة الطبيعية للمدينة</w:t>
            </w:r>
            <w:r w:rsidR="0090534B">
              <w:rPr>
                <w:rFonts w:hint="cs"/>
                <w:sz w:val="24"/>
                <w:szCs w:val="24"/>
                <w:rtl/>
                <w:lang w:bidi="ar-EG"/>
              </w:rPr>
              <w:t>...........................................</w:t>
            </w:r>
          </w:p>
          <w:p w:rsidR="00237617" w:rsidRDefault="00237617" w:rsidP="00C370C4">
            <w:pPr>
              <w:pStyle w:val="ListParagraph"/>
              <w:numPr>
                <w:ilvl w:val="0"/>
                <w:numId w:val="3"/>
              </w:numPr>
              <w:tabs>
                <w:tab w:val="left" w:pos="7419"/>
              </w:tabs>
              <w:bidi/>
              <w:spacing w:after="0" w:line="240" w:lineRule="auto"/>
              <w:rPr>
                <w:sz w:val="24"/>
                <w:szCs w:val="24"/>
                <w:rtl/>
                <w:lang w:bidi="ar-EG"/>
              </w:rPr>
            </w:pPr>
            <w:r>
              <w:rPr>
                <w:rFonts w:hint="cs"/>
                <w:sz w:val="24"/>
                <w:szCs w:val="24"/>
                <w:rtl/>
                <w:lang w:bidi="ar-EG"/>
              </w:rPr>
              <w:t xml:space="preserve">التغير في المقومات الحضارية </w:t>
            </w:r>
            <w:r w:rsidR="0090534B">
              <w:rPr>
                <w:rFonts w:hint="cs"/>
                <w:sz w:val="24"/>
                <w:szCs w:val="24"/>
                <w:rtl/>
                <w:lang w:bidi="ar-EG"/>
              </w:rPr>
              <w:t>.........................................</w:t>
            </w:r>
            <w:r w:rsidR="00DD57C9">
              <w:rPr>
                <w:rFonts w:hint="cs"/>
                <w:sz w:val="24"/>
                <w:szCs w:val="24"/>
                <w:rtl/>
                <w:lang w:bidi="ar-EG"/>
              </w:rPr>
              <w:t>.</w:t>
            </w:r>
          </w:p>
          <w:p w:rsidR="00527B75" w:rsidRPr="0048145A" w:rsidRDefault="00527B75" w:rsidP="00AA7E8A">
            <w:pPr>
              <w:tabs>
                <w:tab w:val="left" w:pos="7419"/>
              </w:tabs>
              <w:jc w:val="right"/>
              <w:rPr>
                <w:sz w:val="24"/>
                <w:szCs w:val="24"/>
                <w:rtl/>
                <w:lang w:bidi="ar-EG"/>
              </w:rPr>
            </w:pPr>
          </w:p>
          <w:p w:rsidR="00237617" w:rsidRDefault="0090534B" w:rsidP="00AA7E8A">
            <w:pPr>
              <w:pStyle w:val="ListParagraph"/>
              <w:numPr>
                <w:ilvl w:val="0"/>
                <w:numId w:val="2"/>
              </w:numPr>
              <w:tabs>
                <w:tab w:val="left" w:pos="7419"/>
              </w:tabs>
              <w:bidi/>
              <w:spacing w:after="0" w:line="240" w:lineRule="auto"/>
              <w:rPr>
                <w:sz w:val="24"/>
                <w:szCs w:val="24"/>
                <w:rtl/>
                <w:lang w:bidi="ar-EG"/>
              </w:rPr>
            </w:pPr>
            <w:r w:rsidRPr="00AA7E8A">
              <w:rPr>
                <w:rFonts w:hint="cs"/>
                <w:b/>
                <w:bCs/>
                <w:sz w:val="24"/>
                <w:szCs w:val="24"/>
                <w:rtl/>
                <w:lang w:bidi="ar-EG"/>
              </w:rPr>
              <w:t>الاستمرار الحضاري في العالم العربي</w:t>
            </w:r>
            <w:r>
              <w:rPr>
                <w:rFonts w:hint="cs"/>
                <w:sz w:val="24"/>
                <w:szCs w:val="24"/>
                <w:rtl/>
                <w:lang w:bidi="ar-EG"/>
              </w:rPr>
              <w:t>......................................</w:t>
            </w:r>
          </w:p>
          <w:p w:rsidR="0090534B" w:rsidRDefault="0090534B" w:rsidP="00C370C4">
            <w:pPr>
              <w:pStyle w:val="ListParagraph"/>
              <w:numPr>
                <w:ilvl w:val="0"/>
                <w:numId w:val="3"/>
              </w:numPr>
              <w:tabs>
                <w:tab w:val="left" w:pos="7419"/>
              </w:tabs>
              <w:bidi/>
              <w:spacing w:after="0" w:line="240" w:lineRule="auto"/>
              <w:rPr>
                <w:sz w:val="24"/>
                <w:szCs w:val="24"/>
                <w:lang w:bidi="ar-EG"/>
              </w:rPr>
            </w:pPr>
            <w:r w:rsidRPr="0090534B">
              <w:rPr>
                <w:rFonts w:hint="cs"/>
                <w:sz w:val="24"/>
                <w:szCs w:val="24"/>
                <w:rtl/>
                <w:lang w:bidi="ar-EG"/>
              </w:rPr>
              <w:t>من التراث الأشوري إلى التراث الإسلامي.............................</w:t>
            </w:r>
          </w:p>
          <w:p w:rsidR="0090534B" w:rsidRPr="0090534B" w:rsidRDefault="0090534B" w:rsidP="00C370C4">
            <w:pPr>
              <w:pStyle w:val="ListParagraph"/>
              <w:numPr>
                <w:ilvl w:val="0"/>
                <w:numId w:val="3"/>
              </w:numPr>
              <w:tabs>
                <w:tab w:val="left" w:pos="7419"/>
              </w:tabs>
              <w:bidi/>
              <w:spacing w:after="0" w:line="240" w:lineRule="auto"/>
              <w:rPr>
                <w:sz w:val="24"/>
                <w:szCs w:val="24"/>
                <w:rtl/>
                <w:lang w:bidi="ar-EG"/>
              </w:rPr>
            </w:pPr>
            <w:r w:rsidRPr="0090534B">
              <w:rPr>
                <w:rFonts w:hint="cs"/>
                <w:sz w:val="24"/>
                <w:szCs w:val="24"/>
                <w:rtl/>
                <w:lang w:bidi="ar-EG"/>
              </w:rPr>
              <w:t>من التراث الفرعوني إلى التراث الإسلامي.............................</w:t>
            </w:r>
          </w:p>
          <w:p w:rsidR="0090534B" w:rsidRPr="0090534B" w:rsidRDefault="0090534B" w:rsidP="00C370C4">
            <w:pPr>
              <w:pStyle w:val="ListParagraph"/>
              <w:numPr>
                <w:ilvl w:val="0"/>
                <w:numId w:val="3"/>
              </w:numPr>
              <w:tabs>
                <w:tab w:val="left" w:pos="7419"/>
              </w:tabs>
              <w:bidi/>
              <w:spacing w:after="0" w:line="240" w:lineRule="auto"/>
              <w:rPr>
                <w:sz w:val="24"/>
                <w:szCs w:val="24"/>
                <w:rtl/>
                <w:lang w:bidi="ar-EG"/>
              </w:rPr>
            </w:pPr>
            <w:r w:rsidRPr="0090534B">
              <w:rPr>
                <w:rFonts w:hint="cs"/>
                <w:sz w:val="24"/>
                <w:szCs w:val="24"/>
                <w:rtl/>
                <w:lang w:bidi="ar-EG"/>
              </w:rPr>
              <w:t>توقف الاستمرار الحضاري العربي.....................................</w:t>
            </w:r>
          </w:p>
          <w:p w:rsidR="0090534B" w:rsidRPr="0090534B" w:rsidRDefault="0090534B" w:rsidP="00C370C4">
            <w:pPr>
              <w:pStyle w:val="ListParagraph"/>
              <w:numPr>
                <w:ilvl w:val="0"/>
                <w:numId w:val="3"/>
              </w:numPr>
              <w:tabs>
                <w:tab w:val="left" w:pos="7419"/>
              </w:tabs>
              <w:bidi/>
              <w:spacing w:after="0" w:line="240" w:lineRule="auto"/>
              <w:rPr>
                <w:sz w:val="24"/>
                <w:szCs w:val="24"/>
                <w:rtl/>
                <w:lang w:bidi="ar-EG"/>
              </w:rPr>
            </w:pPr>
            <w:r w:rsidRPr="0090534B">
              <w:rPr>
                <w:rFonts w:hint="cs"/>
                <w:sz w:val="24"/>
                <w:szCs w:val="24"/>
                <w:rtl/>
                <w:lang w:bidi="ar-EG"/>
              </w:rPr>
              <w:t>التأثير المتبادل بين الحضارتين العربية والغربية......................</w:t>
            </w:r>
          </w:p>
          <w:p w:rsidR="0090534B" w:rsidRDefault="0090534B" w:rsidP="00AA7E8A">
            <w:pPr>
              <w:tabs>
                <w:tab w:val="left" w:pos="7419"/>
              </w:tabs>
              <w:rPr>
                <w:sz w:val="24"/>
                <w:szCs w:val="24"/>
                <w:rtl/>
                <w:lang w:bidi="ar-EG"/>
              </w:rPr>
            </w:pPr>
            <w:r>
              <w:rPr>
                <w:rFonts w:hint="cs"/>
                <w:sz w:val="24"/>
                <w:szCs w:val="24"/>
                <w:rtl/>
                <w:lang w:bidi="ar-EG"/>
              </w:rPr>
              <w:t xml:space="preserve"> </w:t>
            </w:r>
          </w:p>
          <w:p w:rsidR="00527B75" w:rsidRDefault="00527B75" w:rsidP="00C370C4">
            <w:pPr>
              <w:pStyle w:val="ListParagraph"/>
              <w:numPr>
                <w:ilvl w:val="0"/>
                <w:numId w:val="4"/>
              </w:numPr>
              <w:tabs>
                <w:tab w:val="right" w:pos="699"/>
                <w:tab w:val="left" w:pos="7419"/>
              </w:tabs>
              <w:bidi/>
              <w:spacing w:after="0" w:line="240" w:lineRule="auto"/>
              <w:ind w:left="1059" w:hanging="720"/>
              <w:rPr>
                <w:sz w:val="24"/>
                <w:szCs w:val="24"/>
                <w:lang w:bidi="ar-EG"/>
              </w:rPr>
            </w:pPr>
            <w:r w:rsidRPr="00AA7E8A">
              <w:rPr>
                <w:rFonts w:hint="cs"/>
                <w:b/>
                <w:bCs/>
                <w:sz w:val="24"/>
                <w:szCs w:val="24"/>
                <w:rtl/>
                <w:lang w:bidi="ar-EG"/>
              </w:rPr>
              <w:t>المقومات التخطيطية في المدينة العربية القديمة</w:t>
            </w:r>
            <w:r w:rsidR="00DD57C9">
              <w:rPr>
                <w:rFonts w:hint="cs"/>
                <w:sz w:val="24"/>
                <w:szCs w:val="24"/>
                <w:rtl/>
                <w:lang w:bidi="ar-EG"/>
              </w:rPr>
              <w:t>..............................</w:t>
            </w:r>
          </w:p>
          <w:p w:rsidR="00527B75" w:rsidRDefault="00527B75"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 xml:space="preserve">المقومات التخطيطية في </w:t>
            </w:r>
            <w:r w:rsidRPr="00527B75">
              <w:rPr>
                <w:rFonts w:hint="cs"/>
                <w:sz w:val="24"/>
                <w:szCs w:val="24"/>
                <w:rtl/>
                <w:lang w:bidi="ar-EG"/>
              </w:rPr>
              <w:t>مدينة ال</w:t>
            </w:r>
            <w:r>
              <w:rPr>
                <w:rFonts w:hint="cs"/>
                <w:sz w:val="24"/>
                <w:szCs w:val="24"/>
                <w:rtl/>
                <w:lang w:bidi="ar-EG"/>
              </w:rPr>
              <w:t>فسطاط</w:t>
            </w:r>
            <w:r w:rsidR="00DD57C9">
              <w:rPr>
                <w:rFonts w:hint="cs"/>
                <w:sz w:val="24"/>
                <w:szCs w:val="24"/>
                <w:rtl/>
                <w:lang w:bidi="ar-EG"/>
              </w:rPr>
              <w:t>.................................</w:t>
            </w:r>
          </w:p>
          <w:p w:rsidR="00527B75" w:rsidRPr="00527B75" w:rsidRDefault="00527B75" w:rsidP="00C370C4">
            <w:pPr>
              <w:pStyle w:val="ListParagraph"/>
              <w:numPr>
                <w:ilvl w:val="0"/>
                <w:numId w:val="3"/>
              </w:numPr>
              <w:tabs>
                <w:tab w:val="right" w:pos="699"/>
                <w:tab w:val="left" w:pos="7419"/>
              </w:tabs>
              <w:bidi/>
              <w:spacing w:after="0" w:line="240" w:lineRule="auto"/>
              <w:rPr>
                <w:sz w:val="24"/>
                <w:szCs w:val="24"/>
                <w:rtl/>
                <w:lang w:bidi="ar-EG"/>
              </w:rPr>
            </w:pPr>
            <w:r w:rsidRPr="00527B75">
              <w:rPr>
                <w:rFonts w:hint="cs"/>
                <w:sz w:val="24"/>
                <w:szCs w:val="24"/>
                <w:rtl/>
                <w:lang w:bidi="ar-EG"/>
              </w:rPr>
              <w:t>المقومات التخطيطية</w:t>
            </w:r>
            <w:r>
              <w:rPr>
                <w:rFonts w:hint="cs"/>
                <w:sz w:val="24"/>
                <w:szCs w:val="24"/>
                <w:rtl/>
                <w:lang w:bidi="ar-EG"/>
              </w:rPr>
              <w:t xml:space="preserve"> </w:t>
            </w:r>
            <w:r w:rsidRPr="00527B75">
              <w:rPr>
                <w:rFonts w:hint="cs"/>
                <w:sz w:val="24"/>
                <w:szCs w:val="24"/>
                <w:rtl/>
                <w:lang w:bidi="ar-EG"/>
              </w:rPr>
              <w:t>لمدينة</w:t>
            </w:r>
            <w:r>
              <w:rPr>
                <w:rFonts w:hint="cs"/>
                <w:sz w:val="24"/>
                <w:szCs w:val="24"/>
                <w:rtl/>
                <w:lang w:bidi="ar-EG"/>
              </w:rPr>
              <w:t xml:space="preserve"> القطائع</w:t>
            </w:r>
            <w:r w:rsidR="00DD57C9">
              <w:rPr>
                <w:rFonts w:hint="cs"/>
                <w:sz w:val="24"/>
                <w:szCs w:val="24"/>
                <w:rtl/>
                <w:lang w:bidi="ar-EG"/>
              </w:rPr>
              <w:t>......................................</w:t>
            </w:r>
          </w:p>
          <w:p w:rsidR="00527B75" w:rsidRDefault="00527B75" w:rsidP="00C370C4">
            <w:pPr>
              <w:pStyle w:val="ListParagraph"/>
              <w:numPr>
                <w:ilvl w:val="0"/>
                <w:numId w:val="3"/>
              </w:numPr>
              <w:tabs>
                <w:tab w:val="right" w:pos="699"/>
                <w:tab w:val="left" w:pos="7419"/>
              </w:tabs>
              <w:bidi/>
              <w:spacing w:after="0" w:line="240" w:lineRule="auto"/>
              <w:rPr>
                <w:sz w:val="24"/>
                <w:szCs w:val="24"/>
                <w:lang w:bidi="ar-EG"/>
              </w:rPr>
            </w:pPr>
            <w:r w:rsidRPr="00527B75">
              <w:rPr>
                <w:rFonts w:hint="cs"/>
                <w:sz w:val="24"/>
                <w:szCs w:val="24"/>
                <w:rtl/>
                <w:lang w:bidi="ar-EG"/>
              </w:rPr>
              <w:t>المقومات التخطيطية</w:t>
            </w:r>
            <w:r>
              <w:rPr>
                <w:rFonts w:hint="cs"/>
                <w:sz w:val="24"/>
                <w:szCs w:val="24"/>
                <w:rtl/>
                <w:lang w:bidi="ar-EG"/>
              </w:rPr>
              <w:t xml:space="preserve"> للقاهرة المعزية</w:t>
            </w:r>
            <w:r w:rsidR="00DD57C9">
              <w:rPr>
                <w:rFonts w:hint="cs"/>
                <w:sz w:val="24"/>
                <w:szCs w:val="24"/>
                <w:rtl/>
                <w:lang w:bidi="ar-EG"/>
              </w:rPr>
              <w:t>.....................................</w:t>
            </w:r>
          </w:p>
          <w:p w:rsidR="00527B75" w:rsidRDefault="00527B75" w:rsidP="00C370C4">
            <w:pPr>
              <w:pStyle w:val="ListParagraph"/>
              <w:numPr>
                <w:ilvl w:val="0"/>
                <w:numId w:val="3"/>
              </w:numPr>
              <w:tabs>
                <w:tab w:val="right" w:pos="699"/>
                <w:tab w:val="left" w:pos="7419"/>
              </w:tabs>
              <w:bidi/>
              <w:spacing w:after="0" w:line="240" w:lineRule="auto"/>
              <w:rPr>
                <w:sz w:val="24"/>
                <w:szCs w:val="24"/>
                <w:lang w:bidi="ar-EG"/>
              </w:rPr>
            </w:pPr>
            <w:r w:rsidRPr="00527B75">
              <w:rPr>
                <w:rFonts w:hint="cs"/>
                <w:sz w:val="24"/>
                <w:szCs w:val="24"/>
                <w:rtl/>
                <w:lang w:bidi="ar-EG"/>
              </w:rPr>
              <w:t>المقومات التخطيطية</w:t>
            </w:r>
            <w:r>
              <w:rPr>
                <w:rFonts w:hint="cs"/>
                <w:sz w:val="24"/>
                <w:szCs w:val="24"/>
                <w:rtl/>
                <w:lang w:bidi="ar-EG"/>
              </w:rPr>
              <w:t xml:space="preserve"> للقاهرة الموحدة</w:t>
            </w:r>
            <w:r w:rsidR="00DD57C9">
              <w:rPr>
                <w:rFonts w:hint="cs"/>
                <w:sz w:val="24"/>
                <w:szCs w:val="24"/>
                <w:rtl/>
                <w:lang w:bidi="ar-EG"/>
              </w:rPr>
              <w:t>.....................................</w:t>
            </w:r>
          </w:p>
          <w:p w:rsidR="00527B75" w:rsidRDefault="00527B75" w:rsidP="00C370C4">
            <w:pPr>
              <w:pStyle w:val="ListParagraph"/>
              <w:numPr>
                <w:ilvl w:val="0"/>
                <w:numId w:val="3"/>
              </w:numPr>
              <w:tabs>
                <w:tab w:val="right" w:pos="699"/>
                <w:tab w:val="left" w:pos="7419"/>
              </w:tabs>
              <w:bidi/>
              <w:spacing w:after="0" w:line="240" w:lineRule="auto"/>
              <w:rPr>
                <w:sz w:val="24"/>
                <w:szCs w:val="24"/>
                <w:lang w:bidi="ar-EG"/>
              </w:rPr>
            </w:pPr>
            <w:r w:rsidRPr="00527B75">
              <w:rPr>
                <w:rFonts w:hint="cs"/>
                <w:sz w:val="24"/>
                <w:szCs w:val="24"/>
                <w:rtl/>
                <w:lang w:bidi="ar-EG"/>
              </w:rPr>
              <w:t>المقومات التخطيطية</w:t>
            </w:r>
            <w:r>
              <w:rPr>
                <w:rtl/>
              </w:rPr>
              <w:t xml:space="preserve"> </w:t>
            </w:r>
            <w:r>
              <w:rPr>
                <w:rFonts w:cs="Arial"/>
                <w:sz w:val="24"/>
                <w:szCs w:val="24"/>
                <w:rtl/>
                <w:lang w:bidi="ar-EG"/>
              </w:rPr>
              <w:t>لمدينة ال</w:t>
            </w:r>
            <w:r>
              <w:rPr>
                <w:rFonts w:cs="Arial" w:hint="cs"/>
                <w:sz w:val="24"/>
                <w:szCs w:val="24"/>
                <w:rtl/>
                <w:lang w:bidi="ar-EG"/>
              </w:rPr>
              <w:t>منصور</w:t>
            </w:r>
            <w:r w:rsidR="00DD57C9">
              <w:rPr>
                <w:rFonts w:cs="Arial" w:hint="cs"/>
                <w:sz w:val="24"/>
                <w:szCs w:val="24"/>
                <w:rtl/>
                <w:lang w:bidi="ar-EG"/>
              </w:rPr>
              <w:t>.....................................</w:t>
            </w:r>
          </w:p>
          <w:p w:rsidR="00527B75" w:rsidRDefault="00527B75" w:rsidP="00C370C4">
            <w:pPr>
              <w:pStyle w:val="ListParagraph"/>
              <w:numPr>
                <w:ilvl w:val="0"/>
                <w:numId w:val="3"/>
              </w:numPr>
              <w:tabs>
                <w:tab w:val="right" w:pos="699"/>
                <w:tab w:val="left" w:pos="7419"/>
              </w:tabs>
              <w:bidi/>
              <w:spacing w:after="0" w:line="240" w:lineRule="auto"/>
              <w:rPr>
                <w:sz w:val="24"/>
                <w:szCs w:val="24"/>
                <w:lang w:bidi="ar-EG"/>
              </w:rPr>
            </w:pPr>
            <w:r w:rsidRPr="00527B75">
              <w:rPr>
                <w:rFonts w:hint="cs"/>
                <w:sz w:val="24"/>
                <w:szCs w:val="24"/>
                <w:rtl/>
                <w:lang w:bidi="ar-EG"/>
              </w:rPr>
              <w:t>المقومات التخطيطية</w:t>
            </w:r>
            <w:r w:rsidR="00DD57C9">
              <w:rPr>
                <w:rFonts w:hint="cs"/>
                <w:sz w:val="24"/>
                <w:szCs w:val="24"/>
                <w:rtl/>
                <w:lang w:bidi="ar-EG"/>
              </w:rPr>
              <w:t xml:space="preserve"> لمدن المغرب العربي...............................</w:t>
            </w:r>
          </w:p>
          <w:p w:rsidR="00527B75" w:rsidRPr="00527B75" w:rsidRDefault="00527B75" w:rsidP="00C370C4">
            <w:pPr>
              <w:pStyle w:val="ListParagraph"/>
              <w:numPr>
                <w:ilvl w:val="0"/>
                <w:numId w:val="3"/>
              </w:numPr>
              <w:tabs>
                <w:tab w:val="right" w:pos="699"/>
                <w:tab w:val="left" w:pos="7419"/>
              </w:tabs>
              <w:bidi/>
              <w:spacing w:after="0" w:line="240" w:lineRule="auto"/>
              <w:rPr>
                <w:sz w:val="24"/>
                <w:szCs w:val="24"/>
                <w:rtl/>
                <w:lang w:bidi="ar-EG"/>
              </w:rPr>
            </w:pPr>
            <w:r w:rsidRPr="00527B75">
              <w:rPr>
                <w:rFonts w:hint="cs"/>
                <w:sz w:val="24"/>
                <w:szCs w:val="24"/>
                <w:rtl/>
                <w:lang w:bidi="ar-EG"/>
              </w:rPr>
              <w:t>المقومات التخطيطية</w:t>
            </w:r>
            <w:r w:rsidR="00DD57C9">
              <w:rPr>
                <w:rFonts w:hint="cs"/>
                <w:sz w:val="24"/>
                <w:szCs w:val="24"/>
                <w:rtl/>
                <w:lang w:bidi="ar-EG"/>
              </w:rPr>
              <w:t xml:space="preserve"> للمدن </w:t>
            </w:r>
            <w:r w:rsidR="00DD57C9" w:rsidRPr="00527B75">
              <w:rPr>
                <w:rFonts w:hint="cs"/>
                <w:sz w:val="24"/>
                <w:szCs w:val="24"/>
                <w:rtl/>
                <w:lang w:bidi="ar-EG"/>
              </w:rPr>
              <w:t>القديمة</w:t>
            </w:r>
            <w:r w:rsidR="00DD57C9">
              <w:rPr>
                <w:rFonts w:hint="cs"/>
                <w:sz w:val="24"/>
                <w:szCs w:val="24"/>
                <w:rtl/>
                <w:lang w:bidi="ar-EG"/>
              </w:rPr>
              <w:t xml:space="preserve"> قبل الفتح </w:t>
            </w:r>
            <w:r w:rsidR="00DD57C9" w:rsidRPr="0090534B">
              <w:rPr>
                <w:rFonts w:hint="cs"/>
                <w:sz w:val="24"/>
                <w:szCs w:val="24"/>
                <w:rtl/>
                <w:lang w:bidi="ar-EG"/>
              </w:rPr>
              <w:t>الإسلامي</w:t>
            </w:r>
            <w:r w:rsidR="00DD57C9">
              <w:rPr>
                <w:rFonts w:hint="cs"/>
                <w:sz w:val="24"/>
                <w:szCs w:val="24"/>
                <w:rtl/>
                <w:lang w:bidi="ar-EG"/>
              </w:rPr>
              <w:t>.................</w:t>
            </w:r>
          </w:p>
          <w:p w:rsidR="0048145A" w:rsidRDefault="0048145A" w:rsidP="00AA7E8A">
            <w:pPr>
              <w:tabs>
                <w:tab w:val="left" w:pos="7419"/>
              </w:tabs>
              <w:jc w:val="center"/>
              <w:rPr>
                <w:sz w:val="24"/>
                <w:szCs w:val="24"/>
                <w:rtl/>
                <w:lang w:bidi="ar-EG"/>
              </w:rPr>
            </w:pPr>
          </w:p>
          <w:p w:rsidR="00DD57C9" w:rsidRDefault="00DD57C9" w:rsidP="00C370C4">
            <w:pPr>
              <w:pStyle w:val="ListParagraph"/>
              <w:numPr>
                <w:ilvl w:val="0"/>
                <w:numId w:val="4"/>
              </w:numPr>
              <w:tabs>
                <w:tab w:val="right" w:pos="699"/>
                <w:tab w:val="left" w:pos="7419"/>
              </w:tabs>
              <w:bidi/>
              <w:spacing w:after="0" w:line="240" w:lineRule="auto"/>
              <w:ind w:left="1059" w:hanging="720"/>
              <w:rPr>
                <w:sz w:val="24"/>
                <w:szCs w:val="24"/>
                <w:lang w:bidi="ar-EG"/>
              </w:rPr>
            </w:pPr>
            <w:r w:rsidRPr="00AA7E8A">
              <w:rPr>
                <w:rFonts w:hint="cs"/>
                <w:b/>
                <w:bCs/>
                <w:sz w:val="24"/>
                <w:szCs w:val="24"/>
                <w:rtl/>
                <w:lang w:bidi="ar-EG"/>
              </w:rPr>
              <w:t>العناصر المميزة في تخطيط المدينة الإسلامية القديمة</w:t>
            </w:r>
            <w:r>
              <w:rPr>
                <w:rFonts w:hint="cs"/>
                <w:sz w:val="24"/>
                <w:szCs w:val="24"/>
                <w:rtl/>
                <w:lang w:bidi="ar-EG"/>
              </w:rPr>
              <w:t>........................</w:t>
            </w:r>
          </w:p>
          <w:p w:rsidR="00DD57C9" w:rsidRDefault="00DD57C9"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المسجد</w:t>
            </w:r>
            <w:r w:rsidR="00E35B12">
              <w:rPr>
                <w:rFonts w:hint="cs"/>
                <w:sz w:val="24"/>
                <w:szCs w:val="24"/>
                <w:rtl/>
                <w:lang w:bidi="ar-EG"/>
              </w:rPr>
              <w:t>.......................................................................</w:t>
            </w:r>
          </w:p>
          <w:p w:rsidR="00DD57C9" w:rsidRDefault="00DD57C9"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الساحة</w:t>
            </w:r>
            <w:r w:rsidR="00E35B12">
              <w:rPr>
                <w:rFonts w:hint="cs"/>
                <w:sz w:val="24"/>
                <w:szCs w:val="24"/>
                <w:rtl/>
                <w:lang w:bidi="ar-EG"/>
              </w:rPr>
              <w:t>......................................................................</w:t>
            </w:r>
          </w:p>
          <w:p w:rsidR="00DD57C9" w:rsidRDefault="00DD57C9"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الشوارع التجارية</w:t>
            </w:r>
            <w:r w:rsidR="00E35B12">
              <w:rPr>
                <w:rFonts w:hint="cs"/>
                <w:sz w:val="24"/>
                <w:szCs w:val="24"/>
                <w:rtl/>
                <w:lang w:bidi="ar-EG"/>
              </w:rPr>
              <w:t>.........................................................</w:t>
            </w:r>
          </w:p>
          <w:p w:rsidR="00DD57C9" w:rsidRDefault="00DD57C9"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الم</w:t>
            </w:r>
            <w:r w:rsidR="00B439B4">
              <w:rPr>
                <w:rFonts w:hint="cs"/>
                <w:sz w:val="24"/>
                <w:szCs w:val="24"/>
                <w:rtl/>
                <w:lang w:bidi="ar-EG"/>
              </w:rPr>
              <w:t>ظ</w:t>
            </w:r>
            <w:r>
              <w:rPr>
                <w:rFonts w:hint="cs"/>
                <w:sz w:val="24"/>
                <w:szCs w:val="24"/>
                <w:rtl/>
                <w:lang w:bidi="ar-EG"/>
              </w:rPr>
              <w:t>هر التخطيطي</w:t>
            </w:r>
            <w:r w:rsidR="00E35B12">
              <w:rPr>
                <w:rFonts w:hint="cs"/>
                <w:sz w:val="24"/>
                <w:szCs w:val="24"/>
                <w:rtl/>
                <w:lang w:bidi="ar-EG"/>
              </w:rPr>
              <w:t>........................................................</w:t>
            </w:r>
          </w:p>
          <w:p w:rsidR="00DD57C9" w:rsidRDefault="00DD57C9" w:rsidP="00AA7E8A">
            <w:pPr>
              <w:pStyle w:val="ListParagraph"/>
              <w:tabs>
                <w:tab w:val="right" w:pos="699"/>
                <w:tab w:val="left" w:pos="7419"/>
              </w:tabs>
              <w:bidi/>
              <w:spacing w:after="0" w:line="240" w:lineRule="auto"/>
              <w:ind w:left="1080"/>
              <w:rPr>
                <w:sz w:val="24"/>
                <w:szCs w:val="24"/>
                <w:rtl/>
                <w:lang w:bidi="ar-EG"/>
              </w:rPr>
            </w:pPr>
          </w:p>
          <w:p w:rsidR="000F3A5E" w:rsidRDefault="000F3A5E" w:rsidP="000F3A5E">
            <w:pPr>
              <w:pStyle w:val="ListParagraph"/>
              <w:tabs>
                <w:tab w:val="right" w:pos="699"/>
                <w:tab w:val="left" w:pos="7419"/>
              </w:tabs>
              <w:bidi/>
              <w:spacing w:after="0" w:line="240" w:lineRule="auto"/>
              <w:ind w:left="1080"/>
              <w:rPr>
                <w:sz w:val="24"/>
                <w:szCs w:val="24"/>
                <w:rtl/>
                <w:lang w:bidi="ar-EG"/>
              </w:rPr>
            </w:pPr>
          </w:p>
          <w:p w:rsidR="00DD57C9" w:rsidRPr="00AA7E8A" w:rsidRDefault="00DD57C9" w:rsidP="00C370C4">
            <w:pPr>
              <w:pStyle w:val="ListParagraph"/>
              <w:numPr>
                <w:ilvl w:val="0"/>
                <w:numId w:val="5"/>
              </w:numPr>
              <w:tabs>
                <w:tab w:val="right" w:pos="789"/>
                <w:tab w:val="left" w:pos="7419"/>
              </w:tabs>
              <w:bidi/>
              <w:spacing w:after="0" w:line="240" w:lineRule="auto"/>
              <w:ind w:hanging="1461"/>
              <w:rPr>
                <w:b/>
                <w:bCs/>
                <w:sz w:val="24"/>
                <w:szCs w:val="24"/>
                <w:lang w:bidi="ar-EG"/>
              </w:rPr>
            </w:pPr>
            <w:r w:rsidRPr="00AA7E8A">
              <w:rPr>
                <w:rFonts w:hint="cs"/>
                <w:b/>
                <w:bCs/>
                <w:sz w:val="24"/>
                <w:szCs w:val="24"/>
                <w:rtl/>
                <w:lang w:bidi="ar-EG"/>
              </w:rPr>
              <w:t>في تخطيط المدينة الإسلامية</w:t>
            </w:r>
            <w:r w:rsidR="00E35B12" w:rsidRPr="00E35B12">
              <w:rPr>
                <w:rFonts w:hint="cs"/>
                <w:sz w:val="24"/>
                <w:szCs w:val="24"/>
                <w:rtl/>
                <w:lang w:bidi="ar-EG"/>
              </w:rPr>
              <w:t>..................................................</w:t>
            </w:r>
          </w:p>
          <w:p w:rsidR="00DD57C9" w:rsidRDefault="00AA7E8A"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التعبير الع</w:t>
            </w:r>
            <w:r w:rsidR="00DD57C9">
              <w:rPr>
                <w:rFonts w:hint="cs"/>
                <w:sz w:val="24"/>
                <w:szCs w:val="24"/>
                <w:rtl/>
                <w:lang w:bidi="ar-EG"/>
              </w:rPr>
              <w:t>ضوي</w:t>
            </w:r>
            <w:r w:rsidR="00E35B12">
              <w:rPr>
                <w:rFonts w:hint="cs"/>
                <w:sz w:val="24"/>
                <w:szCs w:val="24"/>
                <w:rtl/>
                <w:lang w:bidi="ar-EG"/>
              </w:rPr>
              <w:t>............................................................</w:t>
            </w:r>
          </w:p>
          <w:p w:rsidR="00AA7E8A" w:rsidRDefault="00AA7E8A"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التباين</w:t>
            </w:r>
            <w:r w:rsidR="00E35B12">
              <w:rPr>
                <w:rFonts w:hint="cs"/>
                <w:sz w:val="24"/>
                <w:szCs w:val="24"/>
                <w:rtl/>
                <w:lang w:bidi="ar-EG"/>
              </w:rPr>
              <w:t>.........................................................................</w:t>
            </w:r>
          </w:p>
          <w:p w:rsidR="00AA7E8A" w:rsidRDefault="00AA7E8A"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التعبير الإنشائي</w:t>
            </w:r>
            <w:r w:rsidR="00E35B12">
              <w:rPr>
                <w:rFonts w:hint="cs"/>
                <w:sz w:val="24"/>
                <w:szCs w:val="24"/>
                <w:rtl/>
                <w:lang w:bidi="ar-EG"/>
              </w:rPr>
              <w:t>..............................................................</w:t>
            </w:r>
          </w:p>
          <w:p w:rsidR="00AA7E8A" w:rsidRPr="000F3A5E" w:rsidRDefault="00AA7E8A" w:rsidP="000F3A5E">
            <w:pPr>
              <w:tabs>
                <w:tab w:val="right" w:pos="699"/>
                <w:tab w:val="left" w:pos="7419"/>
              </w:tabs>
              <w:bidi/>
              <w:ind w:left="720"/>
              <w:rPr>
                <w:sz w:val="24"/>
                <w:szCs w:val="24"/>
                <w:lang w:bidi="ar-EG"/>
              </w:rPr>
            </w:pPr>
            <w:r w:rsidRPr="000F3A5E">
              <w:rPr>
                <w:rFonts w:hint="cs"/>
                <w:sz w:val="24"/>
                <w:szCs w:val="24"/>
                <w:rtl/>
                <w:lang w:bidi="ar-EG"/>
              </w:rPr>
              <w:t>التنعيم في التشكيل المعماري</w:t>
            </w:r>
            <w:r w:rsidR="00E35B12">
              <w:rPr>
                <w:rFonts w:hint="cs"/>
                <w:sz w:val="24"/>
                <w:szCs w:val="24"/>
                <w:rtl/>
                <w:lang w:bidi="ar-EG"/>
              </w:rPr>
              <w:t>......................................................</w:t>
            </w:r>
          </w:p>
          <w:p w:rsidR="00AA7E8A"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lastRenderedPageBreak/>
              <w:t>تكامل الفراغات</w:t>
            </w:r>
            <w:r w:rsidR="00E35B12">
              <w:rPr>
                <w:rFonts w:hint="cs"/>
                <w:sz w:val="24"/>
                <w:szCs w:val="24"/>
                <w:rtl/>
                <w:lang w:bidi="ar-EG"/>
              </w:rPr>
              <w:t>...............................................................</w:t>
            </w:r>
          </w:p>
          <w:p w:rsidR="000F3A5E"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التوجيه الساحلي</w:t>
            </w:r>
            <w:r w:rsidR="00E35B12">
              <w:rPr>
                <w:rFonts w:hint="cs"/>
                <w:sz w:val="24"/>
                <w:szCs w:val="24"/>
                <w:rtl/>
                <w:lang w:bidi="ar-EG"/>
              </w:rPr>
              <w:t>..............................................................</w:t>
            </w:r>
          </w:p>
          <w:p w:rsidR="000F3A5E"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خط القطاع الخارجي</w:t>
            </w:r>
            <w:r w:rsidR="00E35B12">
              <w:rPr>
                <w:rFonts w:hint="cs"/>
                <w:sz w:val="24"/>
                <w:szCs w:val="24"/>
                <w:rtl/>
                <w:lang w:bidi="ar-EG"/>
              </w:rPr>
              <w:t>..........................................................</w:t>
            </w:r>
          </w:p>
          <w:p w:rsidR="000F3A5E"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المعالجة المناخية</w:t>
            </w:r>
            <w:r w:rsidR="00E35B12">
              <w:rPr>
                <w:rFonts w:hint="cs"/>
                <w:sz w:val="24"/>
                <w:szCs w:val="24"/>
                <w:rtl/>
                <w:lang w:bidi="ar-EG"/>
              </w:rPr>
              <w:t>..............................................................</w:t>
            </w:r>
          </w:p>
          <w:p w:rsidR="000F3A5E"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التشكيلات الهندسية</w:t>
            </w:r>
            <w:r w:rsidR="00E35B12">
              <w:rPr>
                <w:rFonts w:hint="cs"/>
                <w:sz w:val="24"/>
                <w:szCs w:val="24"/>
                <w:rtl/>
                <w:lang w:bidi="ar-EG"/>
              </w:rPr>
              <w:t>...........................................................</w:t>
            </w:r>
          </w:p>
          <w:p w:rsidR="000F3A5E"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تنسيق المواقع</w:t>
            </w:r>
            <w:r w:rsidR="00E35B12">
              <w:rPr>
                <w:rFonts w:hint="cs"/>
                <w:sz w:val="24"/>
                <w:szCs w:val="24"/>
                <w:rtl/>
                <w:lang w:bidi="ar-EG"/>
              </w:rPr>
              <w:t>.................................................................</w:t>
            </w:r>
          </w:p>
          <w:p w:rsidR="000F3A5E" w:rsidRDefault="000F3A5E" w:rsidP="00C370C4">
            <w:pPr>
              <w:pStyle w:val="ListParagraph"/>
              <w:numPr>
                <w:ilvl w:val="0"/>
                <w:numId w:val="3"/>
              </w:numPr>
              <w:tabs>
                <w:tab w:val="right" w:pos="699"/>
                <w:tab w:val="left" w:pos="7419"/>
              </w:tabs>
              <w:bidi/>
              <w:spacing w:after="0" w:line="240" w:lineRule="auto"/>
              <w:rPr>
                <w:sz w:val="24"/>
                <w:szCs w:val="24"/>
                <w:lang w:bidi="ar-EG"/>
              </w:rPr>
            </w:pPr>
            <w:r>
              <w:rPr>
                <w:rFonts w:hint="cs"/>
                <w:sz w:val="24"/>
                <w:szCs w:val="24"/>
                <w:rtl/>
                <w:lang w:bidi="ar-EG"/>
              </w:rPr>
              <w:t>تنوع أساليب البناء</w:t>
            </w:r>
            <w:r w:rsidR="00E35B12">
              <w:rPr>
                <w:rFonts w:hint="cs"/>
                <w:sz w:val="24"/>
                <w:szCs w:val="24"/>
                <w:rtl/>
                <w:lang w:bidi="ar-EG"/>
              </w:rPr>
              <w:t>............................................................</w:t>
            </w:r>
          </w:p>
          <w:p w:rsidR="00E35B12" w:rsidRDefault="00E35B12" w:rsidP="00E35B12">
            <w:pPr>
              <w:tabs>
                <w:tab w:val="right" w:pos="699"/>
                <w:tab w:val="left" w:pos="7419"/>
              </w:tabs>
              <w:bidi/>
              <w:rPr>
                <w:sz w:val="24"/>
                <w:szCs w:val="24"/>
                <w:rtl/>
                <w:lang w:bidi="ar-EG"/>
              </w:rPr>
            </w:pPr>
          </w:p>
          <w:p w:rsidR="00E35B12" w:rsidRDefault="00E35B12" w:rsidP="00C370C4">
            <w:pPr>
              <w:pStyle w:val="ListParagraph"/>
              <w:numPr>
                <w:ilvl w:val="0"/>
                <w:numId w:val="6"/>
              </w:numPr>
              <w:tabs>
                <w:tab w:val="right" w:pos="699"/>
                <w:tab w:val="left" w:pos="7419"/>
              </w:tabs>
              <w:bidi/>
              <w:spacing w:after="0" w:line="240" w:lineRule="auto"/>
              <w:rPr>
                <w:b/>
                <w:bCs/>
                <w:sz w:val="24"/>
                <w:szCs w:val="24"/>
                <w:lang w:bidi="ar-EG"/>
              </w:rPr>
            </w:pPr>
            <w:r w:rsidRPr="00E35B12">
              <w:rPr>
                <w:rFonts w:hint="cs"/>
                <w:b/>
                <w:bCs/>
                <w:sz w:val="24"/>
                <w:szCs w:val="24"/>
                <w:rtl/>
                <w:lang w:bidi="ar-EG"/>
              </w:rPr>
              <w:t>المدينة الفاضلة</w:t>
            </w:r>
            <w:r w:rsidR="004D2B26">
              <w:rPr>
                <w:rFonts w:hint="cs"/>
                <w:b/>
                <w:bCs/>
                <w:sz w:val="24"/>
                <w:szCs w:val="24"/>
                <w:rtl/>
                <w:lang w:bidi="ar-EG"/>
              </w:rPr>
              <w:t>.</w:t>
            </w:r>
            <w:r w:rsidR="004D2B26" w:rsidRPr="004D2B26">
              <w:rPr>
                <w:rFonts w:hint="cs"/>
                <w:sz w:val="24"/>
                <w:szCs w:val="24"/>
                <w:rtl/>
                <w:lang w:bidi="ar-EG"/>
              </w:rPr>
              <w:t>...................................................................</w:t>
            </w:r>
          </w:p>
          <w:p w:rsidR="00E35B12" w:rsidRDefault="00E35B12" w:rsidP="00E35B12">
            <w:pPr>
              <w:tabs>
                <w:tab w:val="right" w:pos="699"/>
                <w:tab w:val="left" w:pos="7419"/>
              </w:tabs>
              <w:bidi/>
              <w:rPr>
                <w:b/>
                <w:bCs/>
                <w:sz w:val="24"/>
                <w:szCs w:val="24"/>
                <w:rtl/>
                <w:lang w:bidi="ar-EG"/>
              </w:rPr>
            </w:pPr>
          </w:p>
          <w:p w:rsidR="00E35B12" w:rsidRPr="00E35B12" w:rsidRDefault="00E35B12" w:rsidP="00C370C4">
            <w:pPr>
              <w:pStyle w:val="ListParagraph"/>
              <w:numPr>
                <w:ilvl w:val="0"/>
                <w:numId w:val="6"/>
              </w:numPr>
              <w:tabs>
                <w:tab w:val="right" w:pos="699"/>
                <w:tab w:val="left" w:pos="7419"/>
              </w:tabs>
              <w:bidi/>
              <w:spacing w:after="0" w:line="240" w:lineRule="auto"/>
              <w:rPr>
                <w:b/>
                <w:bCs/>
                <w:sz w:val="24"/>
                <w:szCs w:val="24"/>
                <w:rtl/>
                <w:lang w:bidi="ar-EG"/>
              </w:rPr>
            </w:pPr>
            <w:r w:rsidRPr="00E35B12">
              <w:rPr>
                <w:rFonts w:hint="cs"/>
                <w:b/>
                <w:bCs/>
                <w:sz w:val="24"/>
                <w:szCs w:val="24"/>
                <w:rtl/>
                <w:lang w:bidi="ar-EG"/>
              </w:rPr>
              <w:t xml:space="preserve">أساليب </w:t>
            </w:r>
            <w:r w:rsidRPr="00E35B12">
              <w:rPr>
                <w:b/>
                <w:bCs/>
                <w:sz w:val="24"/>
                <w:szCs w:val="24"/>
                <w:rtl/>
                <w:lang w:bidi="ar-EG"/>
              </w:rPr>
              <w:t>تأصيل القيم الحضارية في</w:t>
            </w:r>
            <w:r w:rsidRPr="00AA7E8A">
              <w:rPr>
                <w:rFonts w:hint="cs"/>
                <w:b/>
                <w:bCs/>
                <w:sz w:val="24"/>
                <w:szCs w:val="24"/>
                <w:rtl/>
                <w:lang w:bidi="ar-EG"/>
              </w:rPr>
              <w:t xml:space="preserve"> تخطيط</w:t>
            </w:r>
            <w:r>
              <w:rPr>
                <w:rFonts w:hint="cs"/>
                <w:b/>
                <w:bCs/>
                <w:sz w:val="24"/>
                <w:szCs w:val="24"/>
                <w:rtl/>
                <w:lang w:bidi="ar-EG"/>
              </w:rPr>
              <w:t xml:space="preserve"> المدن</w:t>
            </w:r>
            <w:r w:rsidRPr="00E35B12">
              <w:rPr>
                <w:b/>
                <w:bCs/>
                <w:sz w:val="24"/>
                <w:szCs w:val="24"/>
                <w:rtl/>
                <w:lang w:bidi="ar-EG"/>
              </w:rPr>
              <w:t xml:space="preserve"> الإسلامية </w:t>
            </w:r>
            <w:r w:rsidR="004D2B26" w:rsidRPr="004D2B26">
              <w:rPr>
                <w:rFonts w:hint="cs"/>
                <w:sz w:val="24"/>
                <w:szCs w:val="24"/>
                <w:rtl/>
                <w:lang w:bidi="ar-EG"/>
              </w:rPr>
              <w:t>..................</w:t>
            </w:r>
          </w:p>
          <w:p w:rsidR="00E35B12" w:rsidRPr="004D2B26" w:rsidRDefault="00E35B12" w:rsidP="00C370C4">
            <w:pPr>
              <w:pStyle w:val="ListParagraph"/>
              <w:numPr>
                <w:ilvl w:val="0"/>
                <w:numId w:val="3"/>
              </w:numPr>
              <w:tabs>
                <w:tab w:val="right" w:pos="699"/>
                <w:tab w:val="left" w:pos="7419"/>
              </w:tabs>
              <w:bidi/>
              <w:spacing w:after="0" w:line="240" w:lineRule="auto"/>
              <w:rPr>
                <w:b/>
                <w:bCs/>
                <w:sz w:val="24"/>
                <w:szCs w:val="24"/>
              </w:rPr>
            </w:pPr>
            <w:r w:rsidRPr="00E35B12">
              <w:rPr>
                <w:rFonts w:hint="cs"/>
                <w:sz w:val="24"/>
                <w:szCs w:val="24"/>
                <w:rtl/>
                <w:lang w:bidi="ar-EG"/>
              </w:rPr>
              <w:t xml:space="preserve">المحافظة على </w:t>
            </w:r>
            <w:r w:rsidRPr="0090534B">
              <w:rPr>
                <w:rFonts w:hint="cs"/>
                <w:sz w:val="24"/>
                <w:szCs w:val="24"/>
                <w:rtl/>
                <w:lang w:bidi="ar-EG"/>
              </w:rPr>
              <w:t>التراث</w:t>
            </w:r>
            <w:r>
              <w:rPr>
                <w:rFonts w:hint="cs"/>
                <w:sz w:val="24"/>
                <w:szCs w:val="24"/>
                <w:rtl/>
                <w:lang w:bidi="ar-EG"/>
              </w:rPr>
              <w:t xml:space="preserve"> </w:t>
            </w:r>
            <w:r w:rsidRPr="0090534B">
              <w:rPr>
                <w:rFonts w:hint="cs"/>
                <w:sz w:val="24"/>
                <w:szCs w:val="24"/>
                <w:rtl/>
                <w:lang w:bidi="ar-EG"/>
              </w:rPr>
              <w:t>الحضاري</w:t>
            </w:r>
            <w:r>
              <w:rPr>
                <w:rFonts w:hint="cs"/>
                <w:sz w:val="24"/>
                <w:szCs w:val="24"/>
                <w:rtl/>
                <w:lang w:bidi="ar-EG"/>
              </w:rPr>
              <w:t xml:space="preserve"> للعمارة التاريخية</w:t>
            </w:r>
            <w:r w:rsidR="004D2B26">
              <w:rPr>
                <w:rFonts w:hint="cs"/>
                <w:sz w:val="24"/>
                <w:szCs w:val="24"/>
                <w:rtl/>
                <w:lang w:bidi="ar-EG"/>
              </w:rPr>
              <w:t>.......................</w:t>
            </w:r>
          </w:p>
          <w:p w:rsidR="004D2B26" w:rsidRPr="004D2B26" w:rsidRDefault="004D2B26" w:rsidP="00C370C4">
            <w:pPr>
              <w:pStyle w:val="ListParagraph"/>
              <w:numPr>
                <w:ilvl w:val="0"/>
                <w:numId w:val="3"/>
              </w:numPr>
              <w:tabs>
                <w:tab w:val="right" w:pos="699"/>
                <w:tab w:val="left" w:pos="7419"/>
              </w:tabs>
              <w:bidi/>
              <w:spacing w:after="0" w:line="240" w:lineRule="auto"/>
              <w:rPr>
                <w:b/>
                <w:bCs/>
                <w:sz w:val="24"/>
                <w:szCs w:val="24"/>
              </w:rPr>
            </w:pPr>
            <w:r>
              <w:rPr>
                <w:rFonts w:hint="cs"/>
                <w:sz w:val="24"/>
                <w:szCs w:val="24"/>
                <w:rtl/>
                <w:lang w:bidi="ar-EG"/>
              </w:rPr>
              <w:t xml:space="preserve">إظهار القيم </w:t>
            </w:r>
            <w:r w:rsidRPr="004D2B26">
              <w:rPr>
                <w:rFonts w:hint="cs"/>
                <w:sz w:val="24"/>
                <w:szCs w:val="24"/>
                <w:rtl/>
                <w:lang w:bidi="ar-EG"/>
              </w:rPr>
              <w:t>الحضاري</w:t>
            </w:r>
            <w:r>
              <w:rPr>
                <w:rFonts w:hint="cs"/>
                <w:sz w:val="24"/>
                <w:szCs w:val="24"/>
                <w:rtl/>
                <w:lang w:bidi="ar-EG"/>
              </w:rPr>
              <w:t>ة</w:t>
            </w:r>
            <w:r w:rsidRPr="004D2B26">
              <w:rPr>
                <w:rFonts w:hint="cs"/>
                <w:sz w:val="24"/>
                <w:szCs w:val="24"/>
                <w:rtl/>
                <w:lang w:bidi="ar-EG"/>
              </w:rPr>
              <w:t xml:space="preserve"> في المناطق المبنية</w:t>
            </w:r>
            <w:r>
              <w:rPr>
                <w:rFonts w:hint="cs"/>
                <w:sz w:val="24"/>
                <w:szCs w:val="24"/>
                <w:rtl/>
                <w:lang w:bidi="ar-EG"/>
              </w:rPr>
              <w:t>.................................</w:t>
            </w:r>
          </w:p>
          <w:p w:rsidR="004D2B26" w:rsidRPr="004D2B26" w:rsidRDefault="004D2B26" w:rsidP="00C370C4">
            <w:pPr>
              <w:pStyle w:val="ListParagraph"/>
              <w:numPr>
                <w:ilvl w:val="0"/>
                <w:numId w:val="3"/>
              </w:numPr>
              <w:tabs>
                <w:tab w:val="right" w:pos="699"/>
                <w:tab w:val="left" w:pos="7419"/>
              </w:tabs>
              <w:bidi/>
              <w:spacing w:after="0" w:line="240" w:lineRule="auto"/>
              <w:rPr>
                <w:b/>
                <w:bCs/>
                <w:sz w:val="24"/>
                <w:szCs w:val="24"/>
              </w:rPr>
            </w:pPr>
            <w:r>
              <w:rPr>
                <w:rFonts w:hint="cs"/>
                <w:sz w:val="24"/>
                <w:szCs w:val="24"/>
                <w:rtl/>
                <w:lang w:bidi="ar-EG"/>
              </w:rPr>
              <w:t xml:space="preserve">إظهار القيم </w:t>
            </w:r>
            <w:r w:rsidRPr="004D2B26">
              <w:rPr>
                <w:rFonts w:hint="cs"/>
                <w:sz w:val="24"/>
                <w:szCs w:val="24"/>
                <w:rtl/>
                <w:lang w:bidi="ar-EG"/>
              </w:rPr>
              <w:t>الحضاري</w:t>
            </w:r>
            <w:r>
              <w:rPr>
                <w:rFonts w:hint="cs"/>
                <w:sz w:val="24"/>
                <w:szCs w:val="24"/>
                <w:rtl/>
                <w:lang w:bidi="ar-EG"/>
              </w:rPr>
              <w:t>ة</w:t>
            </w:r>
            <w:r w:rsidRPr="004D2B26">
              <w:rPr>
                <w:rFonts w:hint="cs"/>
                <w:sz w:val="24"/>
                <w:szCs w:val="24"/>
                <w:rtl/>
                <w:lang w:bidi="ar-EG"/>
              </w:rPr>
              <w:t xml:space="preserve"> في</w:t>
            </w:r>
            <w:r>
              <w:rPr>
                <w:rFonts w:hint="cs"/>
                <w:sz w:val="24"/>
                <w:szCs w:val="24"/>
                <w:rtl/>
                <w:lang w:bidi="ar-EG"/>
              </w:rPr>
              <w:t xml:space="preserve"> </w:t>
            </w:r>
            <w:r w:rsidRPr="004D2B26">
              <w:rPr>
                <w:rFonts w:hint="cs"/>
                <w:sz w:val="24"/>
                <w:szCs w:val="24"/>
                <w:rtl/>
                <w:lang w:bidi="ar-EG"/>
              </w:rPr>
              <w:t>تخطيط المناطق الم</w:t>
            </w:r>
            <w:r>
              <w:rPr>
                <w:rFonts w:hint="cs"/>
                <w:sz w:val="24"/>
                <w:szCs w:val="24"/>
                <w:rtl/>
                <w:lang w:bidi="ar-EG"/>
              </w:rPr>
              <w:t>تدهور.......................</w:t>
            </w:r>
          </w:p>
          <w:p w:rsidR="004D2B26" w:rsidRPr="004D2B26" w:rsidRDefault="004D2B26" w:rsidP="00C370C4">
            <w:pPr>
              <w:pStyle w:val="ListParagraph"/>
              <w:numPr>
                <w:ilvl w:val="0"/>
                <w:numId w:val="3"/>
              </w:numPr>
              <w:tabs>
                <w:tab w:val="right" w:pos="699"/>
                <w:tab w:val="left" w:pos="7419"/>
              </w:tabs>
              <w:bidi/>
              <w:spacing w:after="0" w:line="240" w:lineRule="auto"/>
              <w:rPr>
                <w:b/>
                <w:bCs/>
                <w:sz w:val="24"/>
                <w:szCs w:val="24"/>
              </w:rPr>
            </w:pPr>
            <w:r>
              <w:rPr>
                <w:rFonts w:hint="cs"/>
                <w:sz w:val="24"/>
                <w:szCs w:val="24"/>
                <w:rtl/>
                <w:lang w:bidi="ar-EG"/>
              </w:rPr>
              <w:t xml:space="preserve">إظهار القيم </w:t>
            </w:r>
            <w:r w:rsidRPr="004D2B26">
              <w:rPr>
                <w:rFonts w:hint="cs"/>
                <w:sz w:val="24"/>
                <w:szCs w:val="24"/>
                <w:rtl/>
                <w:lang w:bidi="ar-EG"/>
              </w:rPr>
              <w:t>الحضاري</w:t>
            </w:r>
            <w:r>
              <w:rPr>
                <w:rFonts w:hint="cs"/>
                <w:sz w:val="24"/>
                <w:szCs w:val="24"/>
                <w:rtl/>
                <w:lang w:bidi="ar-EG"/>
              </w:rPr>
              <w:t>ة</w:t>
            </w:r>
            <w:r w:rsidRPr="004D2B26">
              <w:rPr>
                <w:rFonts w:hint="cs"/>
                <w:sz w:val="24"/>
                <w:szCs w:val="24"/>
                <w:rtl/>
                <w:lang w:bidi="ar-EG"/>
              </w:rPr>
              <w:t xml:space="preserve"> في المناطق ال</w:t>
            </w:r>
            <w:r>
              <w:rPr>
                <w:rFonts w:hint="cs"/>
                <w:sz w:val="24"/>
                <w:szCs w:val="24"/>
                <w:rtl/>
                <w:lang w:bidi="ar-EG"/>
              </w:rPr>
              <w:t>جديد</w:t>
            </w:r>
            <w:r w:rsidRPr="004D2B26">
              <w:rPr>
                <w:rFonts w:hint="cs"/>
                <w:sz w:val="24"/>
                <w:szCs w:val="24"/>
                <w:rtl/>
                <w:lang w:bidi="ar-EG"/>
              </w:rPr>
              <w:t>ة</w:t>
            </w:r>
            <w:r>
              <w:rPr>
                <w:rFonts w:hint="cs"/>
                <w:sz w:val="24"/>
                <w:szCs w:val="24"/>
                <w:rtl/>
                <w:lang w:bidi="ar-EG"/>
              </w:rPr>
              <w:t>.................................</w:t>
            </w:r>
          </w:p>
          <w:p w:rsidR="004D2B26" w:rsidRPr="004D2B26" w:rsidRDefault="004D2B26" w:rsidP="00C370C4">
            <w:pPr>
              <w:pStyle w:val="ListParagraph"/>
              <w:numPr>
                <w:ilvl w:val="0"/>
                <w:numId w:val="3"/>
              </w:numPr>
              <w:tabs>
                <w:tab w:val="right" w:pos="699"/>
                <w:tab w:val="left" w:pos="7419"/>
              </w:tabs>
              <w:bidi/>
              <w:spacing w:after="0" w:line="240" w:lineRule="auto"/>
              <w:rPr>
                <w:b/>
                <w:bCs/>
                <w:sz w:val="24"/>
                <w:szCs w:val="24"/>
              </w:rPr>
            </w:pPr>
            <w:r w:rsidRPr="004D2B26">
              <w:rPr>
                <w:rFonts w:hint="cs"/>
                <w:sz w:val="24"/>
                <w:szCs w:val="24"/>
                <w:rtl/>
                <w:lang w:bidi="ar-EG"/>
              </w:rPr>
              <w:t xml:space="preserve">البعد الرابع </w:t>
            </w:r>
            <w:r w:rsidRPr="004D2B26">
              <w:rPr>
                <w:sz w:val="24"/>
                <w:szCs w:val="24"/>
                <w:rtl/>
                <w:lang w:bidi="ar-EG"/>
              </w:rPr>
              <w:t>في</w:t>
            </w:r>
            <w:r w:rsidRPr="004D2B26">
              <w:rPr>
                <w:rFonts w:hint="cs"/>
                <w:sz w:val="24"/>
                <w:szCs w:val="24"/>
                <w:rtl/>
                <w:lang w:bidi="ar-EG"/>
              </w:rPr>
              <w:t xml:space="preserve"> بناء المدن</w:t>
            </w:r>
            <w:r w:rsidRPr="004D2B26">
              <w:rPr>
                <w:sz w:val="24"/>
                <w:szCs w:val="24"/>
                <w:rtl/>
                <w:lang w:bidi="ar-EG"/>
              </w:rPr>
              <w:t xml:space="preserve"> الإسلامية</w:t>
            </w:r>
            <w:r w:rsidRPr="004D2B26">
              <w:rPr>
                <w:rFonts w:hint="cs"/>
                <w:sz w:val="24"/>
                <w:szCs w:val="24"/>
                <w:rtl/>
                <w:lang w:bidi="ar-EG"/>
              </w:rPr>
              <w:t xml:space="preserve"> المعاصرة..........................</w:t>
            </w:r>
          </w:p>
          <w:p w:rsidR="004D2B26" w:rsidRPr="004D2B26" w:rsidRDefault="004D2B26" w:rsidP="00C370C4">
            <w:pPr>
              <w:pStyle w:val="ListParagraph"/>
              <w:numPr>
                <w:ilvl w:val="0"/>
                <w:numId w:val="3"/>
              </w:numPr>
              <w:tabs>
                <w:tab w:val="right" w:pos="699"/>
                <w:tab w:val="left" w:pos="7419"/>
              </w:tabs>
              <w:bidi/>
              <w:spacing w:after="0" w:line="240" w:lineRule="auto"/>
              <w:rPr>
                <w:b/>
                <w:bCs/>
                <w:sz w:val="24"/>
                <w:szCs w:val="24"/>
              </w:rPr>
            </w:pPr>
            <w:r>
              <w:rPr>
                <w:rFonts w:hint="cs"/>
                <w:sz w:val="24"/>
                <w:szCs w:val="24"/>
                <w:rtl/>
                <w:lang w:bidi="ar-EG"/>
              </w:rPr>
              <w:t xml:space="preserve">إظهار القيم </w:t>
            </w:r>
            <w:r w:rsidRPr="004D2B26">
              <w:rPr>
                <w:rFonts w:hint="cs"/>
                <w:sz w:val="24"/>
                <w:szCs w:val="24"/>
                <w:rtl/>
                <w:lang w:bidi="ar-EG"/>
              </w:rPr>
              <w:t>الحضاري</w:t>
            </w:r>
            <w:r>
              <w:rPr>
                <w:rFonts w:hint="cs"/>
                <w:sz w:val="24"/>
                <w:szCs w:val="24"/>
                <w:rtl/>
                <w:lang w:bidi="ar-EG"/>
              </w:rPr>
              <w:t>ة</w:t>
            </w:r>
            <w:r w:rsidRPr="004D2B26">
              <w:rPr>
                <w:rFonts w:hint="cs"/>
                <w:sz w:val="24"/>
                <w:szCs w:val="24"/>
                <w:rtl/>
                <w:lang w:bidi="ar-EG"/>
              </w:rPr>
              <w:t xml:space="preserve"> في</w:t>
            </w:r>
            <w:r>
              <w:rPr>
                <w:rtl/>
              </w:rPr>
              <w:t xml:space="preserve"> </w:t>
            </w:r>
            <w:r w:rsidRPr="004D2B26">
              <w:rPr>
                <w:rFonts w:cs="Arial"/>
                <w:sz w:val="24"/>
                <w:szCs w:val="24"/>
                <w:rtl/>
                <w:lang w:bidi="ar-EG"/>
              </w:rPr>
              <w:t xml:space="preserve">العناصر </w:t>
            </w:r>
            <w:r>
              <w:rPr>
                <w:rFonts w:cs="Arial" w:hint="cs"/>
                <w:sz w:val="24"/>
                <w:szCs w:val="24"/>
                <w:rtl/>
                <w:lang w:bidi="ar-EG"/>
              </w:rPr>
              <w:t>ال</w:t>
            </w:r>
            <w:r w:rsidRPr="004D2B26">
              <w:rPr>
                <w:rFonts w:cs="Arial"/>
                <w:sz w:val="24"/>
                <w:szCs w:val="24"/>
                <w:rtl/>
                <w:lang w:bidi="ar-EG"/>
              </w:rPr>
              <w:t>تخطيط</w:t>
            </w:r>
            <w:r>
              <w:rPr>
                <w:rFonts w:cs="Arial" w:hint="cs"/>
                <w:sz w:val="24"/>
                <w:szCs w:val="24"/>
                <w:rtl/>
                <w:lang w:bidi="ar-EG"/>
              </w:rPr>
              <w:t>ية...........................</w:t>
            </w:r>
          </w:p>
          <w:p w:rsidR="004D2B26" w:rsidRPr="004D2B26" w:rsidRDefault="004D2B26" w:rsidP="00C370C4">
            <w:pPr>
              <w:pStyle w:val="ListParagraph"/>
              <w:numPr>
                <w:ilvl w:val="0"/>
                <w:numId w:val="3"/>
              </w:numPr>
              <w:tabs>
                <w:tab w:val="right" w:pos="699"/>
                <w:tab w:val="left" w:pos="7419"/>
              </w:tabs>
              <w:bidi/>
              <w:spacing w:after="0" w:line="240" w:lineRule="auto"/>
              <w:rPr>
                <w:b/>
                <w:bCs/>
                <w:sz w:val="24"/>
                <w:szCs w:val="24"/>
              </w:rPr>
            </w:pPr>
            <w:r>
              <w:rPr>
                <w:rFonts w:cs="Arial" w:hint="cs"/>
                <w:sz w:val="24"/>
                <w:szCs w:val="24"/>
                <w:rtl/>
                <w:lang w:bidi="ar-EG"/>
              </w:rPr>
              <w:t xml:space="preserve">دور </w:t>
            </w:r>
            <w:r>
              <w:rPr>
                <w:rFonts w:hint="cs"/>
                <w:sz w:val="24"/>
                <w:szCs w:val="24"/>
                <w:rtl/>
                <w:lang w:bidi="ar-EG"/>
              </w:rPr>
              <w:t>التشكيل الفراغي في تحديد الطابع العمراني........................</w:t>
            </w:r>
          </w:p>
          <w:p w:rsidR="00ED473F" w:rsidRPr="00ED473F" w:rsidRDefault="004D2B26" w:rsidP="00C370C4">
            <w:pPr>
              <w:pStyle w:val="ListParagraph"/>
              <w:numPr>
                <w:ilvl w:val="0"/>
                <w:numId w:val="3"/>
              </w:numPr>
              <w:tabs>
                <w:tab w:val="right" w:pos="699"/>
                <w:tab w:val="left" w:pos="7419"/>
              </w:tabs>
              <w:bidi/>
              <w:spacing w:after="0" w:line="240" w:lineRule="auto"/>
              <w:rPr>
                <w:b/>
                <w:bCs/>
                <w:sz w:val="24"/>
                <w:szCs w:val="24"/>
              </w:rPr>
            </w:pPr>
            <w:r>
              <w:rPr>
                <w:rFonts w:hint="cs"/>
                <w:sz w:val="24"/>
                <w:szCs w:val="24"/>
                <w:rtl/>
                <w:lang w:bidi="ar-EG"/>
              </w:rPr>
              <w:t xml:space="preserve">القيم </w:t>
            </w:r>
            <w:r w:rsidRPr="004D2B26">
              <w:rPr>
                <w:rFonts w:hint="cs"/>
                <w:sz w:val="24"/>
                <w:szCs w:val="24"/>
                <w:rtl/>
                <w:lang w:bidi="ar-EG"/>
              </w:rPr>
              <w:t>الحضاري</w:t>
            </w:r>
            <w:r>
              <w:rPr>
                <w:rFonts w:hint="cs"/>
                <w:sz w:val="24"/>
                <w:szCs w:val="24"/>
                <w:rtl/>
                <w:lang w:bidi="ar-EG"/>
              </w:rPr>
              <w:t>ة</w:t>
            </w:r>
            <w:r w:rsidR="00ED473F">
              <w:rPr>
                <w:rFonts w:hint="cs"/>
                <w:sz w:val="24"/>
                <w:szCs w:val="24"/>
                <w:rtl/>
                <w:lang w:bidi="ar-EG"/>
              </w:rPr>
              <w:t xml:space="preserve"> والتقدم التكنولوجي في صناعة البناء....................</w:t>
            </w:r>
          </w:p>
          <w:p w:rsidR="00ED473F" w:rsidRPr="00ED473F" w:rsidRDefault="00ED473F" w:rsidP="00C370C4">
            <w:pPr>
              <w:pStyle w:val="ListParagraph"/>
              <w:numPr>
                <w:ilvl w:val="0"/>
                <w:numId w:val="3"/>
              </w:numPr>
              <w:tabs>
                <w:tab w:val="right" w:pos="699"/>
                <w:tab w:val="left" w:pos="7419"/>
              </w:tabs>
              <w:bidi/>
              <w:spacing w:after="0" w:line="240" w:lineRule="auto"/>
              <w:rPr>
                <w:b/>
                <w:bCs/>
                <w:sz w:val="24"/>
                <w:szCs w:val="24"/>
              </w:rPr>
            </w:pPr>
            <w:r w:rsidRPr="00ED473F">
              <w:rPr>
                <w:rFonts w:cs="Arial" w:hint="cs"/>
                <w:sz w:val="24"/>
                <w:szCs w:val="24"/>
                <w:rtl/>
                <w:lang w:bidi="ar-EG"/>
              </w:rPr>
              <w:t xml:space="preserve">التشريعات </w:t>
            </w:r>
            <w:r>
              <w:rPr>
                <w:rFonts w:cs="Arial" w:hint="cs"/>
                <w:sz w:val="24"/>
                <w:szCs w:val="24"/>
                <w:rtl/>
                <w:lang w:bidi="ar-EG"/>
              </w:rPr>
              <w:t>ال</w:t>
            </w:r>
            <w:r w:rsidRPr="004D2B26">
              <w:rPr>
                <w:rFonts w:cs="Arial"/>
                <w:sz w:val="24"/>
                <w:szCs w:val="24"/>
                <w:rtl/>
                <w:lang w:bidi="ar-EG"/>
              </w:rPr>
              <w:t>تخطيط</w:t>
            </w:r>
            <w:r>
              <w:rPr>
                <w:rFonts w:cs="Arial" w:hint="cs"/>
                <w:sz w:val="24"/>
                <w:szCs w:val="24"/>
                <w:rtl/>
                <w:lang w:bidi="ar-EG"/>
              </w:rPr>
              <w:t>ية كسبيل ل</w:t>
            </w:r>
            <w:r w:rsidRPr="00ED473F">
              <w:rPr>
                <w:rFonts w:cs="Arial"/>
                <w:sz w:val="24"/>
                <w:szCs w:val="24"/>
                <w:rtl/>
                <w:lang w:bidi="ar-EG"/>
              </w:rPr>
              <w:t>تأصيل القيم الحضارية في</w:t>
            </w:r>
            <w:r w:rsidRPr="00ED473F">
              <w:rPr>
                <w:rFonts w:cs="Arial" w:hint="cs"/>
                <w:sz w:val="24"/>
                <w:szCs w:val="24"/>
                <w:rtl/>
                <w:lang w:bidi="ar-EG"/>
              </w:rPr>
              <w:t xml:space="preserve"> تخطيط المدن</w:t>
            </w:r>
            <w:r w:rsidRPr="00ED473F">
              <w:rPr>
                <w:rFonts w:cs="Arial"/>
                <w:sz w:val="24"/>
                <w:szCs w:val="24"/>
                <w:rtl/>
                <w:lang w:bidi="ar-EG"/>
              </w:rPr>
              <w:t xml:space="preserve"> الإسلامية</w:t>
            </w:r>
            <w:r>
              <w:rPr>
                <w:rFonts w:cs="Arial" w:hint="cs"/>
                <w:sz w:val="24"/>
                <w:szCs w:val="24"/>
                <w:rtl/>
                <w:lang w:bidi="ar-EG"/>
              </w:rPr>
              <w:t>....................................................................</w:t>
            </w:r>
          </w:p>
          <w:p w:rsidR="00ED473F" w:rsidRDefault="00ED473F" w:rsidP="00ED473F">
            <w:pPr>
              <w:pStyle w:val="ListParagraph"/>
              <w:tabs>
                <w:tab w:val="right" w:pos="699"/>
                <w:tab w:val="left" w:pos="7419"/>
              </w:tabs>
              <w:bidi/>
              <w:spacing w:after="0" w:line="240" w:lineRule="auto"/>
              <w:ind w:left="1080"/>
              <w:rPr>
                <w:rFonts w:cs="Arial"/>
                <w:sz w:val="24"/>
                <w:szCs w:val="24"/>
                <w:rtl/>
                <w:lang w:bidi="ar-EG"/>
              </w:rPr>
            </w:pPr>
          </w:p>
          <w:p w:rsidR="00ED473F" w:rsidRDefault="00ED473F" w:rsidP="00C370C4">
            <w:pPr>
              <w:pStyle w:val="ListParagraph"/>
              <w:numPr>
                <w:ilvl w:val="0"/>
                <w:numId w:val="7"/>
              </w:numPr>
              <w:tabs>
                <w:tab w:val="right" w:pos="787"/>
                <w:tab w:val="left" w:pos="7419"/>
              </w:tabs>
              <w:bidi/>
              <w:spacing w:after="0" w:line="240" w:lineRule="auto"/>
              <w:ind w:hanging="1373"/>
              <w:rPr>
                <w:b/>
                <w:bCs/>
                <w:sz w:val="24"/>
                <w:szCs w:val="24"/>
              </w:rPr>
            </w:pPr>
            <w:r w:rsidRPr="00ED473F">
              <w:rPr>
                <w:rFonts w:hint="cs"/>
                <w:b/>
                <w:bCs/>
                <w:sz w:val="24"/>
                <w:szCs w:val="24"/>
                <w:rtl/>
                <w:lang w:bidi="ar-EG"/>
              </w:rPr>
              <w:t>محاولات ربط العمارة المعاصرة بالتراث الإسلامي</w:t>
            </w:r>
            <w:r w:rsidRPr="00ED473F">
              <w:rPr>
                <w:rFonts w:cs="Arial" w:hint="cs"/>
                <w:sz w:val="24"/>
                <w:szCs w:val="24"/>
                <w:rtl/>
                <w:lang w:bidi="ar-EG"/>
              </w:rPr>
              <w:t>..........................</w:t>
            </w:r>
          </w:p>
          <w:p w:rsidR="00ED473F" w:rsidRDefault="00ED473F" w:rsidP="00ED473F">
            <w:pPr>
              <w:pStyle w:val="ListParagraph"/>
              <w:tabs>
                <w:tab w:val="right" w:pos="787"/>
                <w:tab w:val="left" w:pos="7419"/>
              </w:tabs>
              <w:bidi/>
              <w:spacing w:after="0" w:line="240" w:lineRule="auto"/>
              <w:ind w:left="1800"/>
              <w:rPr>
                <w:b/>
                <w:bCs/>
                <w:sz w:val="24"/>
                <w:szCs w:val="24"/>
              </w:rPr>
            </w:pPr>
          </w:p>
          <w:p w:rsidR="00ED473F" w:rsidRPr="00ED473F" w:rsidRDefault="00ED473F" w:rsidP="00C370C4">
            <w:pPr>
              <w:pStyle w:val="ListParagraph"/>
              <w:numPr>
                <w:ilvl w:val="0"/>
                <w:numId w:val="7"/>
              </w:numPr>
              <w:tabs>
                <w:tab w:val="right" w:pos="787"/>
                <w:tab w:val="left" w:pos="7419"/>
              </w:tabs>
              <w:bidi/>
              <w:spacing w:after="0" w:line="240" w:lineRule="auto"/>
              <w:ind w:hanging="1373"/>
              <w:rPr>
                <w:b/>
                <w:bCs/>
                <w:sz w:val="24"/>
                <w:szCs w:val="24"/>
              </w:rPr>
            </w:pPr>
            <w:r>
              <w:rPr>
                <w:rFonts w:hint="cs"/>
                <w:b/>
                <w:bCs/>
                <w:sz w:val="24"/>
                <w:szCs w:val="24"/>
                <w:rtl/>
                <w:lang w:bidi="ar-EG"/>
              </w:rPr>
              <w:t>تجارب</w:t>
            </w:r>
            <w:r w:rsidRPr="00ED473F">
              <w:rPr>
                <w:b/>
                <w:bCs/>
                <w:sz w:val="24"/>
                <w:szCs w:val="24"/>
                <w:rtl/>
                <w:lang w:bidi="ar-EG"/>
              </w:rPr>
              <w:t xml:space="preserve"> </w:t>
            </w:r>
            <w:r w:rsidRPr="00E35B12">
              <w:rPr>
                <w:b/>
                <w:bCs/>
                <w:sz w:val="24"/>
                <w:szCs w:val="24"/>
                <w:rtl/>
                <w:lang w:bidi="ar-EG"/>
              </w:rPr>
              <w:t>تأصيل</w:t>
            </w:r>
            <w:r>
              <w:rPr>
                <w:rFonts w:hint="cs"/>
                <w:b/>
                <w:bCs/>
                <w:sz w:val="24"/>
                <w:szCs w:val="24"/>
                <w:rtl/>
                <w:lang w:bidi="ar-EG"/>
              </w:rPr>
              <w:t xml:space="preserve"> </w:t>
            </w:r>
            <w:r w:rsidRPr="00ED473F">
              <w:rPr>
                <w:b/>
                <w:bCs/>
                <w:sz w:val="24"/>
                <w:szCs w:val="24"/>
                <w:rtl/>
                <w:lang w:bidi="ar-EG"/>
              </w:rPr>
              <w:t>القيم الحضارية</w:t>
            </w:r>
            <w:r w:rsidRPr="00ED473F">
              <w:rPr>
                <w:rFonts w:hint="cs"/>
                <w:b/>
                <w:bCs/>
                <w:sz w:val="24"/>
                <w:szCs w:val="24"/>
                <w:rtl/>
                <w:lang w:bidi="ar-EG"/>
              </w:rPr>
              <w:t xml:space="preserve"> </w:t>
            </w:r>
            <w:r w:rsidRPr="00ED473F">
              <w:rPr>
                <w:rFonts w:cs="Arial"/>
                <w:b/>
                <w:bCs/>
                <w:sz w:val="24"/>
                <w:szCs w:val="24"/>
                <w:rtl/>
                <w:lang w:bidi="ar-EG"/>
              </w:rPr>
              <w:t>في</w:t>
            </w:r>
            <w:r w:rsidRPr="00ED473F">
              <w:rPr>
                <w:rFonts w:cs="Arial" w:hint="cs"/>
                <w:b/>
                <w:bCs/>
                <w:sz w:val="24"/>
                <w:szCs w:val="24"/>
                <w:rtl/>
                <w:lang w:bidi="ar-EG"/>
              </w:rPr>
              <w:t xml:space="preserve"> المدن</w:t>
            </w:r>
            <w:r w:rsidRPr="00ED473F">
              <w:rPr>
                <w:rFonts w:cs="Arial"/>
                <w:b/>
                <w:bCs/>
                <w:sz w:val="24"/>
                <w:szCs w:val="24"/>
                <w:rtl/>
                <w:lang w:bidi="ar-EG"/>
              </w:rPr>
              <w:t xml:space="preserve"> ال</w:t>
            </w:r>
            <w:r w:rsidRPr="00ED473F">
              <w:rPr>
                <w:rFonts w:cs="Arial" w:hint="cs"/>
                <w:b/>
                <w:bCs/>
                <w:sz w:val="24"/>
                <w:szCs w:val="24"/>
                <w:rtl/>
                <w:lang w:bidi="ar-EG"/>
              </w:rPr>
              <w:t>عرب</w:t>
            </w:r>
            <w:r w:rsidRPr="00ED473F">
              <w:rPr>
                <w:rFonts w:cs="Arial"/>
                <w:b/>
                <w:bCs/>
                <w:sz w:val="24"/>
                <w:szCs w:val="24"/>
                <w:rtl/>
                <w:lang w:bidi="ar-EG"/>
              </w:rPr>
              <w:t>ية</w:t>
            </w:r>
            <w:r>
              <w:rPr>
                <w:rFonts w:cs="Arial" w:hint="cs"/>
                <w:sz w:val="24"/>
                <w:szCs w:val="24"/>
                <w:rtl/>
                <w:lang w:bidi="ar-EG"/>
              </w:rPr>
              <w:t>.............................</w:t>
            </w:r>
          </w:p>
          <w:p w:rsidR="00ED473F" w:rsidRPr="00ED473F" w:rsidRDefault="00ED473F" w:rsidP="00C370C4">
            <w:pPr>
              <w:pStyle w:val="ListParagraph"/>
              <w:numPr>
                <w:ilvl w:val="0"/>
                <w:numId w:val="3"/>
              </w:numPr>
              <w:tabs>
                <w:tab w:val="right" w:pos="699"/>
                <w:tab w:val="left" w:pos="7419"/>
              </w:tabs>
              <w:bidi/>
              <w:spacing w:after="0" w:line="240" w:lineRule="auto"/>
              <w:rPr>
                <w:b/>
                <w:bCs/>
                <w:sz w:val="24"/>
                <w:szCs w:val="24"/>
              </w:rPr>
            </w:pPr>
            <w:r w:rsidRPr="00ED473F">
              <w:rPr>
                <w:rFonts w:cs="Arial" w:hint="cs"/>
                <w:sz w:val="24"/>
                <w:szCs w:val="24"/>
                <w:rtl/>
                <w:lang w:bidi="ar-EG"/>
              </w:rPr>
              <w:t>بين النظرية والتطبيق</w:t>
            </w:r>
            <w:r>
              <w:rPr>
                <w:rFonts w:cs="Arial" w:hint="cs"/>
                <w:sz w:val="24"/>
                <w:szCs w:val="24"/>
                <w:rtl/>
                <w:lang w:bidi="ar-EG"/>
              </w:rPr>
              <w:t xml:space="preserve"> </w:t>
            </w:r>
            <w:r>
              <w:rPr>
                <w:rFonts w:cs="Arial"/>
                <w:sz w:val="24"/>
                <w:szCs w:val="24"/>
                <w:rtl/>
                <w:lang w:bidi="ar-EG"/>
              </w:rPr>
              <w:t>–</w:t>
            </w:r>
            <w:r>
              <w:rPr>
                <w:rFonts w:cs="Arial" w:hint="cs"/>
                <w:sz w:val="24"/>
                <w:szCs w:val="24"/>
                <w:rtl/>
                <w:lang w:bidi="ar-EG"/>
              </w:rPr>
              <w:t xml:space="preserve"> تجربة مدينة جدة</w:t>
            </w:r>
            <w:r w:rsidR="003C0E4C">
              <w:rPr>
                <w:rFonts w:cs="Arial" w:hint="cs"/>
                <w:sz w:val="24"/>
                <w:szCs w:val="24"/>
                <w:rtl/>
                <w:lang w:bidi="ar-EG"/>
              </w:rPr>
              <w:t>................................</w:t>
            </w:r>
          </w:p>
          <w:p w:rsidR="00ED473F" w:rsidRPr="003C0E4C" w:rsidRDefault="00ED473F" w:rsidP="00C370C4">
            <w:pPr>
              <w:pStyle w:val="ListParagraph"/>
              <w:numPr>
                <w:ilvl w:val="0"/>
                <w:numId w:val="3"/>
              </w:numPr>
              <w:tabs>
                <w:tab w:val="right" w:pos="699"/>
                <w:tab w:val="left" w:pos="7419"/>
              </w:tabs>
              <w:bidi/>
              <w:spacing w:after="0" w:line="240" w:lineRule="auto"/>
              <w:rPr>
                <w:b/>
                <w:bCs/>
                <w:sz w:val="24"/>
                <w:szCs w:val="24"/>
              </w:rPr>
            </w:pPr>
            <w:r>
              <w:rPr>
                <w:rFonts w:cs="Arial" w:hint="cs"/>
                <w:sz w:val="24"/>
                <w:szCs w:val="24"/>
                <w:rtl/>
                <w:lang w:bidi="ar-EG"/>
              </w:rPr>
              <w:t>دراسات استطلاعية في</w:t>
            </w:r>
            <w:r w:rsidR="003C0E4C">
              <w:rPr>
                <w:rFonts w:cs="Arial" w:hint="cs"/>
                <w:sz w:val="24"/>
                <w:szCs w:val="24"/>
                <w:rtl/>
                <w:lang w:bidi="ar-EG"/>
              </w:rPr>
              <w:t xml:space="preserve"> التنمية </w:t>
            </w:r>
            <w:r w:rsidR="003C0E4C">
              <w:rPr>
                <w:rFonts w:hint="cs"/>
                <w:sz w:val="24"/>
                <w:szCs w:val="24"/>
                <w:rtl/>
                <w:lang w:bidi="ar-EG"/>
              </w:rPr>
              <w:t>العمرانية للقاهرة</w:t>
            </w:r>
            <w:r w:rsidR="003C0E4C" w:rsidRPr="004D2B26">
              <w:rPr>
                <w:sz w:val="24"/>
                <w:szCs w:val="24"/>
                <w:rtl/>
                <w:lang w:bidi="ar-EG"/>
              </w:rPr>
              <w:t xml:space="preserve"> الإسلامية</w:t>
            </w:r>
            <w:r w:rsidR="003C0E4C">
              <w:rPr>
                <w:rFonts w:hint="cs"/>
                <w:sz w:val="24"/>
                <w:szCs w:val="24"/>
                <w:rtl/>
                <w:lang w:bidi="ar-EG"/>
              </w:rPr>
              <w:t>.............</w:t>
            </w:r>
          </w:p>
          <w:p w:rsidR="003C0E4C" w:rsidRPr="003C0E4C" w:rsidRDefault="003C0E4C" w:rsidP="00C370C4">
            <w:pPr>
              <w:pStyle w:val="ListParagraph"/>
              <w:numPr>
                <w:ilvl w:val="0"/>
                <w:numId w:val="3"/>
              </w:numPr>
              <w:tabs>
                <w:tab w:val="right" w:pos="699"/>
                <w:tab w:val="left" w:pos="7419"/>
              </w:tabs>
              <w:bidi/>
              <w:spacing w:after="0" w:line="240" w:lineRule="auto"/>
              <w:rPr>
                <w:b/>
                <w:bCs/>
                <w:sz w:val="24"/>
                <w:szCs w:val="24"/>
              </w:rPr>
            </w:pPr>
            <w:r>
              <w:rPr>
                <w:rFonts w:hint="cs"/>
                <w:sz w:val="24"/>
                <w:szCs w:val="24"/>
                <w:rtl/>
                <w:lang w:bidi="ar-EG"/>
              </w:rPr>
              <w:t>الحفاظ ع</w:t>
            </w:r>
            <w:r w:rsidRPr="0090534B">
              <w:rPr>
                <w:rFonts w:hint="cs"/>
                <w:sz w:val="24"/>
                <w:szCs w:val="24"/>
                <w:rtl/>
                <w:lang w:bidi="ar-EG"/>
              </w:rPr>
              <w:t>لى التراث الإسلامي</w:t>
            </w:r>
            <w:r>
              <w:rPr>
                <w:rFonts w:cs="Arial" w:hint="cs"/>
                <w:sz w:val="24"/>
                <w:szCs w:val="24"/>
                <w:rtl/>
                <w:lang w:bidi="ar-EG"/>
              </w:rPr>
              <w:t xml:space="preserve"> في مدينة تونس...........................</w:t>
            </w:r>
          </w:p>
          <w:p w:rsidR="003C0E4C" w:rsidRPr="003C0E4C" w:rsidRDefault="003C0E4C" w:rsidP="00C370C4">
            <w:pPr>
              <w:pStyle w:val="ListParagraph"/>
              <w:numPr>
                <w:ilvl w:val="0"/>
                <w:numId w:val="3"/>
              </w:numPr>
              <w:tabs>
                <w:tab w:val="right" w:pos="699"/>
                <w:tab w:val="left" w:pos="7419"/>
              </w:tabs>
              <w:bidi/>
              <w:spacing w:after="0" w:line="240" w:lineRule="auto"/>
              <w:rPr>
                <w:b/>
                <w:bCs/>
                <w:sz w:val="24"/>
                <w:szCs w:val="24"/>
              </w:rPr>
            </w:pPr>
            <w:r>
              <w:rPr>
                <w:rFonts w:cs="Arial" w:hint="cs"/>
                <w:sz w:val="24"/>
                <w:szCs w:val="24"/>
                <w:rtl/>
                <w:lang w:bidi="ar-EG"/>
              </w:rPr>
              <w:t xml:space="preserve">الجهود الدولية للمحافظة على </w:t>
            </w:r>
            <w:r w:rsidRPr="0090534B">
              <w:rPr>
                <w:rFonts w:hint="cs"/>
                <w:sz w:val="24"/>
                <w:szCs w:val="24"/>
                <w:rtl/>
                <w:lang w:bidi="ar-EG"/>
              </w:rPr>
              <w:t>التراث</w:t>
            </w:r>
            <w:r>
              <w:rPr>
                <w:rFonts w:cs="Arial" w:hint="cs"/>
                <w:sz w:val="24"/>
                <w:szCs w:val="24"/>
                <w:rtl/>
                <w:lang w:bidi="ar-EG"/>
              </w:rPr>
              <w:t xml:space="preserve"> </w:t>
            </w:r>
            <w:r>
              <w:rPr>
                <w:rFonts w:hint="cs"/>
                <w:sz w:val="24"/>
                <w:szCs w:val="24"/>
                <w:rtl/>
                <w:lang w:bidi="ar-EG"/>
              </w:rPr>
              <w:t>العمراني ل</w:t>
            </w:r>
            <w:r>
              <w:rPr>
                <w:rFonts w:cs="Arial" w:hint="cs"/>
                <w:sz w:val="24"/>
                <w:szCs w:val="24"/>
                <w:rtl/>
                <w:lang w:bidi="ar-EG"/>
              </w:rPr>
              <w:t>مدينة فاس.............</w:t>
            </w:r>
          </w:p>
          <w:p w:rsidR="003C0E4C" w:rsidRPr="003C0E4C" w:rsidRDefault="003C0E4C" w:rsidP="00C370C4">
            <w:pPr>
              <w:pStyle w:val="ListParagraph"/>
              <w:numPr>
                <w:ilvl w:val="0"/>
                <w:numId w:val="3"/>
              </w:numPr>
              <w:tabs>
                <w:tab w:val="right" w:pos="699"/>
                <w:tab w:val="left" w:pos="7419"/>
              </w:tabs>
              <w:bidi/>
              <w:spacing w:after="0" w:line="240" w:lineRule="auto"/>
              <w:rPr>
                <w:b/>
                <w:bCs/>
                <w:sz w:val="24"/>
                <w:szCs w:val="24"/>
              </w:rPr>
            </w:pPr>
            <w:r>
              <w:rPr>
                <w:rFonts w:cs="Arial" w:hint="cs"/>
                <w:sz w:val="24"/>
                <w:szCs w:val="24"/>
                <w:rtl/>
                <w:lang w:bidi="ar-EG"/>
              </w:rPr>
              <w:t>مدخل ل</w:t>
            </w:r>
            <w:r w:rsidRPr="003C0E4C">
              <w:rPr>
                <w:rFonts w:cs="Arial"/>
                <w:sz w:val="24"/>
                <w:szCs w:val="24"/>
                <w:rtl/>
                <w:lang w:bidi="ar-EG"/>
              </w:rPr>
              <w:t>تأصيل القيم</w:t>
            </w:r>
            <w:r>
              <w:rPr>
                <w:rFonts w:cs="Arial" w:hint="cs"/>
                <w:sz w:val="24"/>
                <w:szCs w:val="24"/>
                <w:rtl/>
                <w:lang w:bidi="ar-EG"/>
              </w:rPr>
              <w:t xml:space="preserve"> </w:t>
            </w:r>
            <w:r w:rsidRPr="004D2B26">
              <w:rPr>
                <w:sz w:val="24"/>
                <w:szCs w:val="24"/>
                <w:rtl/>
                <w:lang w:bidi="ar-EG"/>
              </w:rPr>
              <w:t>الإسلامية</w:t>
            </w:r>
            <w:r>
              <w:rPr>
                <w:rFonts w:hint="cs"/>
                <w:sz w:val="24"/>
                <w:szCs w:val="24"/>
                <w:rtl/>
                <w:lang w:bidi="ar-EG"/>
              </w:rPr>
              <w:t xml:space="preserve"> </w:t>
            </w:r>
            <w:r w:rsidRPr="004D2B26">
              <w:rPr>
                <w:rFonts w:hint="cs"/>
                <w:sz w:val="24"/>
                <w:szCs w:val="24"/>
                <w:rtl/>
                <w:lang w:bidi="ar-EG"/>
              </w:rPr>
              <w:t>في</w:t>
            </w:r>
            <w:r>
              <w:rPr>
                <w:rFonts w:hint="cs"/>
                <w:sz w:val="24"/>
                <w:szCs w:val="24"/>
                <w:rtl/>
                <w:lang w:bidi="ar-EG"/>
              </w:rPr>
              <w:t xml:space="preserve"> </w:t>
            </w:r>
            <w:r w:rsidRPr="004D2B26">
              <w:rPr>
                <w:rFonts w:hint="cs"/>
                <w:sz w:val="24"/>
                <w:szCs w:val="24"/>
                <w:rtl/>
                <w:lang w:bidi="ar-EG"/>
              </w:rPr>
              <w:t>تخطيط</w:t>
            </w:r>
            <w:r>
              <w:rPr>
                <w:rFonts w:hint="cs"/>
                <w:sz w:val="24"/>
                <w:szCs w:val="24"/>
                <w:rtl/>
                <w:lang w:bidi="ar-EG"/>
              </w:rPr>
              <w:t xml:space="preserve"> المجاورة السكنية.............</w:t>
            </w:r>
          </w:p>
          <w:p w:rsidR="003C0E4C" w:rsidRDefault="003C0E4C" w:rsidP="003C0E4C">
            <w:pPr>
              <w:tabs>
                <w:tab w:val="right" w:pos="699"/>
                <w:tab w:val="left" w:pos="7419"/>
              </w:tabs>
              <w:bidi/>
              <w:rPr>
                <w:b/>
                <w:bCs/>
                <w:sz w:val="24"/>
                <w:szCs w:val="24"/>
                <w:rtl/>
                <w:lang w:bidi="ar-EG"/>
              </w:rPr>
            </w:pPr>
          </w:p>
          <w:p w:rsidR="003C0E4C" w:rsidRDefault="003C0E4C" w:rsidP="00C370C4">
            <w:pPr>
              <w:pStyle w:val="ListParagraph"/>
              <w:numPr>
                <w:ilvl w:val="0"/>
                <w:numId w:val="8"/>
              </w:numPr>
              <w:tabs>
                <w:tab w:val="right" w:pos="699"/>
                <w:tab w:val="left" w:pos="7419"/>
              </w:tabs>
              <w:bidi/>
              <w:spacing w:after="0" w:line="240" w:lineRule="auto"/>
              <w:rPr>
                <w:b/>
                <w:bCs/>
                <w:sz w:val="24"/>
                <w:szCs w:val="24"/>
              </w:rPr>
            </w:pPr>
            <w:r w:rsidRPr="003C0E4C">
              <w:rPr>
                <w:rFonts w:hint="cs"/>
                <w:b/>
                <w:bCs/>
                <w:sz w:val="24"/>
                <w:szCs w:val="24"/>
                <w:rtl/>
                <w:lang w:bidi="ar-EG"/>
              </w:rPr>
              <w:t xml:space="preserve">نماذج </w:t>
            </w:r>
            <w:r w:rsidRPr="003C0E4C">
              <w:rPr>
                <w:b/>
                <w:bCs/>
                <w:sz w:val="24"/>
                <w:szCs w:val="24"/>
                <w:rtl/>
                <w:lang w:bidi="ar-EG"/>
              </w:rPr>
              <w:t>تأصيل</w:t>
            </w:r>
            <w:r w:rsidRPr="003C0E4C">
              <w:rPr>
                <w:rFonts w:hint="cs"/>
                <w:b/>
                <w:bCs/>
                <w:sz w:val="24"/>
                <w:szCs w:val="24"/>
                <w:rtl/>
                <w:lang w:bidi="ar-EG"/>
              </w:rPr>
              <w:t xml:space="preserve"> </w:t>
            </w:r>
            <w:r w:rsidRPr="003C0E4C">
              <w:rPr>
                <w:b/>
                <w:bCs/>
                <w:sz w:val="24"/>
                <w:szCs w:val="24"/>
                <w:rtl/>
                <w:lang w:bidi="ar-EG"/>
              </w:rPr>
              <w:t>القيم</w:t>
            </w:r>
            <w:r w:rsidRPr="003C0E4C">
              <w:rPr>
                <w:rFonts w:hint="cs"/>
                <w:b/>
                <w:bCs/>
                <w:sz w:val="24"/>
                <w:szCs w:val="24"/>
                <w:rtl/>
                <w:lang w:bidi="ar-EG"/>
              </w:rPr>
              <w:t xml:space="preserve"> </w:t>
            </w:r>
            <w:r w:rsidRPr="003C0E4C">
              <w:rPr>
                <w:b/>
                <w:bCs/>
                <w:sz w:val="24"/>
                <w:szCs w:val="24"/>
                <w:rtl/>
                <w:lang w:bidi="ar-EG"/>
              </w:rPr>
              <w:t>الإسلامية</w:t>
            </w:r>
            <w:r w:rsidRPr="003C0E4C">
              <w:rPr>
                <w:rFonts w:hint="cs"/>
                <w:b/>
                <w:bCs/>
                <w:sz w:val="24"/>
                <w:szCs w:val="24"/>
                <w:rtl/>
                <w:lang w:bidi="ar-EG"/>
              </w:rPr>
              <w:t xml:space="preserve"> في</w:t>
            </w:r>
            <w:r w:rsidRPr="003C0E4C">
              <w:rPr>
                <w:rFonts w:hint="cs"/>
                <w:sz w:val="24"/>
                <w:szCs w:val="24"/>
                <w:rtl/>
                <w:lang w:bidi="ar-EG"/>
              </w:rPr>
              <w:t xml:space="preserve"> </w:t>
            </w:r>
            <w:r w:rsidRPr="003C0E4C">
              <w:rPr>
                <w:rFonts w:hint="cs"/>
                <w:b/>
                <w:bCs/>
                <w:sz w:val="24"/>
                <w:szCs w:val="24"/>
                <w:rtl/>
                <w:lang w:bidi="ar-EG"/>
              </w:rPr>
              <w:t>العمارة المعاصرة</w:t>
            </w:r>
            <w:r w:rsidRPr="003C0E4C">
              <w:rPr>
                <w:rFonts w:hint="cs"/>
                <w:sz w:val="24"/>
                <w:szCs w:val="24"/>
                <w:rtl/>
                <w:lang w:bidi="ar-EG"/>
              </w:rPr>
              <w:t>..........................</w:t>
            </w:r>
          </w:p>
          <w:p w:rsidR="003C0E4C" w:rsidRPr="003C0E4C" w:rsidRDefault="003C0E4C" w:rsidP="003C0E4C">
            <w:pPr>
              <w:tabs>
                <w:tab w:val="right" w:pos="699"/>
                <w:tab w:val="left" w:pos="7419"/>
              </w:tabs>
              <w:bidi/>
              <w:ind w:left="360"/>
              <w:rPr>
                <w:b/>
                <w:bCs/>
                <w:sz w:val="24"/>
                <w:szCs w:val="24"/>
              </w:rPr>
            </w:pPr>
          </w:p>
          <w:p w:rsidR="003C0E4C" w:rsidRPr="003C0E4C" w:rsidRDefault="003C0E4C" w:rsidP="00C370C4">
            <w:pPr>
              <w:pStyle w:val="ListParagraph"/>
              <w:numPr>
                <w:ilvl w:val="0"/>
                <w:numId w:val="8"/>
              </w:numPr>
              <w:tabs>
                <w:tab w:val="right" w:pos="699"/>
                <w:tab w:val="left" w:pos="7419"/>
              </w:tabs>
              <w:bidi/>
              <w:spacing w:after="0" w:line="240" w:lineRule="auto"/>
              <w:rPr>
                <w:b/>
                <w:bCs/>
                <w:sz w:val="24"/>
                <w:szCs w:val="24"/>
              </w:rPr>
            </w:pPr>
            <w:r w:rsidRPr="003C0E4C">
              <w:rPr>
                <w:rFonts w:hint="cs"/>
                <w:b/>
                <w:bCs/>
                <w:sz w:val="24"/>
                <w:szCs w:val="24"/>
                <w:rtl/>
                <w:lang w:bidi="ar-EG"/>
              </w:rPr>
              <w:t>الم</w:t>
            </w:r>
            <w:r>
              <w:rPr>
                <w:rFonts w:hint="cs"/>
                <w:b/>
                <w:bCs/>
                <w:sz w:val="24"/>
                <w:szCs w:val="24"/>
                <w:rtl/>
                <w:lang w:bidi="ar-EG"/>
              </w:rPr>
              <w:t>راجع</w:t>
            </w:r>
            <w:r w:rsidRPr="003C0E4C">
              <w:rPr>
                <w:rFonts w:hint="cs"/>
                <w:sz w:val="24"/>
                <w:szCs w:val="24"/>
                <w:rtl/>
                <w:lang w:bidi="ar-EG"/>
              </w:rPr>
              <w:t>............................</w:t>
            </w:r>
            <w:r>
              <w:rPr>
                <w:rFonts w:hint="cs"/>
                <w:sz w:val="24"/>
                <w:szCs w:val="24"/>
                <w:rtl/>
                <w:lang w:bidi="ar-EG"/>
              </w:rPr>
              <w:t>.....................................</w:t>
            </w:r>
            <w:r w:rsidRPr="003C0E4C">
              <w:rPr>
                <w:rFonts w:hint="cs"/>
                <w:sz w:val="24"/>
                <w:szCs w:val="24"/>
                <w:rtl/>
                <w:lang w:bidi="ar-EG"/>
              </w:rPr>
              <w:t>.........</w:t>
            </w:r>
          </w:p>
        </w:tc>
      </w:tr>
    </w:tbl>
    <w:p w:rsidR="0048145A" w:rsidRDefault="0048145A" w:rsidP="0048145A">
      <w:pPr>
        <w:tabs>
          <w:tab w:val="left" w:pos="7419"/>
        </w:tabs>
        <w:jc w:val="center"/>
        <w:rPr>
          <w:noProof/>
          <w:sz w:val="36"/>
          <w:szCs w:val="36"/>
          <w:rtl/>
        </w:rPr>
      </w:pPr>
    </w:p>
    <w:p w:rsidR="003C0E4C" w:rsidRDefault="003C0E4C" w:rsidP="0048145A">
      <w:pPr>
        <w:tabs>
          <w:tab w:val="left" w:pos="7419"/>
        </w:tabs>
        <w:jc w:val="center"/>
        <w:rPr>
          <w:sz w:val="36"/>
          <w:szCs w:val="36"/>
          <w:rtl/>
          <w:lang w:bidi="ar-EG"/>
        </w:rPr>
      </w:pPr>
    </w:p>
    <w:p w:rsidR="00AA7E8A" w:rsidRDefault="00AA7E8A" w:rsidP="0048145A">
      <w:pPr>
        <w:tabs>
          <w:tab w:val="left" w:pos="7419"/>
        </w:tabs>
        <w:jc w:val="center"/>
        <w:rPr>
          <w:sz w:val="36"/>
          <w:szCs w:val="36"/>
          <w:rtl/>
          <w:lang w:bidi="ar-EG"/>
        </w:rPr>
      </w:pPr>
    </w:p>
    <w:p w:rsidR="00AA7E8A" w:rsidRDefault="00AA7E8A" w:rsidP="0048145A">
      <w:pPr>
        <w:tabs>
          <w:tab w:val="left" w:pos="7419"/>
        </w:tabs>
        <w:jc w:val="center"/>
        <w:rPr>
          <w:sz w:val="36"/>
          <w:szCs w:val="36"/>
          <w:rtl/>
          <w:lang w:bidi="ar-EG"/>
        </w:rPr>
      </w:pPr>
    </w:p>
    <w:p w:rsidR="00AC086F" w:rsidRDefault="00AC086F" w:rsidP="00803D1D">
      <w:pPr>
        <w:bidi/>
        <w:ind w:left="-450"/>
        <w:jc w:val="center"/>
        <w:rPr>
          <w:rFonts w:ascii="Simplified Arabic" w:hAnsi="Simplified Arabic" w:cs="Simplified Arabic"/>
          <w:b/>
          <w:bCs/>
          <w:sz w:val="24"/>
          <w:szCs w:val="24"/>
          <w:rtl/>
          <w:lang w:bidi="ar-EG"/>
        </w:rPr>
      </w:pPr>
    </w:p>
    <w:p w:rsidR="00AC086F" w:rsidRDefault="00AC086F" w:rsidP="00AC086F">
      <w:pPr>
        <w:bidi/>
        <w:ind w:left="-450"/>
        <w:jc w:val="center"/>
        <w:rPr>
          <w:rFonts w:ascii="Simplified Arabic" w:hAnsi="Simplified Arabic" w:cs="Simplified Arabic"/>
          <w:b/>
          <w:bCs/>
          <w:sz w:val="24"/>
          <w:szCs w:val="24"/>
          <w:rtl/>
          <w:lang w:bidi="ar-EG"/>
        </w:rPr>
      </w:pPr>
    </w:p>
    <w:p w:rsidR="00803D1D" w:rsidRDefault="00803D1D" w:rsidP="00AC086F">
      <w:pPr>
        <w:bidi/>
        <w:ind w:left="-450"/>
        <w:jc w:val="center"/>
        <w:rPr>
          <w:rFonts w:ascii="Simplified Arabic" w:hAnsi="Simplified Arabic" w:cs="Simplified Arabic"/>
          <w:b/>
          <w:bCs/>
          <w:sz w:val="24"/>
          <w:szCs w:val="24"/>
          <w:rtl/>
          <w:lang w:bidi="ar-EG"/>
        </w:rPr>
      </w:pPr>
      <w:r w:rsidRPr="00C92459">
        <w:rPr>
          <w:rFonts w:ascii="Simplified Arabic" w:hAnsi="Simplified Arabic" w:cs="Simplified Arabic" w:hint="cs"/>
          <w:b/>
          <w:bCs/>
          <w:sz w:val="24"/>
          <w:szCs w:val="24"/>
          <w:rtl/>
          <w:lang w:bidi="ar-EG"/>
        </w:rPr>
        <w:lastRenderedPageBreak/>
        <w:t xml:space="preserve">بسم الله الرحمن الرحيم </w:t>
      </w:r>
    </w:p>
    <w:p w:rsidR="00803D1D" w:rsidRPr="00C92459" w:rsidRDefault="00803D1D" w:rsidP="00803D1D">
      <w:pPr>
        <w:bidi/>
        <w:ind w:left="-270"/>
        <w:jc w:val="both"/>
        <w:rPr>
          <w:rFonts w:ascii="Simplified Arabic" w:hAnsi="Simplified Arabic" w:cs="Simplified Arabic"/>
          <w:b/>
          <w:bCs/>
          <w:sz w:val="24"/>
          <w:szCs w:val="24"/>
          <w:rtl/>
          <w:lang w:bidi="ar-EG"/>
        </w:rPr>
      </w:pPr>
      <w:r w:rsidRPr="00C92459">
        <w:rPr>
          <w:rFonts w:ascii="Simplified Arabic" w:hAnsi="Simplified Arabic" w:cs="Simplified Arabic" w:hint="cs"/>
          <w:b/>
          <w:bCs/>
          <w:sz w:val="24"/>
          <w:szCs w:val="24"/>
          <w:rtl/>
          <w:lang w:bidi="ar-EG"/>
        </w:rPr>
        <w:t>تقديم الكتاب:</w:t>
      </w:r>
    </w:p>
    <w:p w:rsidR="00803D1D" w:rsidRDefault="00803D1D" w:rsidP="00971833">
      <w:pPr>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يعتبر هذا الكتاب باكورة ال</w:t>
      </w:r>
      <w:r w:rsidR="00971833">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 xml:space="preserve">نتاج </w:t>
      </w:r>
      <w:r w:rsidR="00971833">
        <w:rPr>
          <w:rFonts w:ascii="Simplified Arabic" w:hAnsi="Simplified Arabic" w:cs="Simplified Arabic" w:hint="cs"/>
          <w:sz w:val="24"/>
          <w:szCs w:val="24"/>
          <w:rtl/>
          <w:lang w:bidi="ar-EG"/>
        </w:rPr>
        <w:t>العلمي</w:t>
      </w:r>
      <w:r>
        <w:rPr>
          <w:rFonts w:ascii="Simplified Arabic" w:hAnsi="Simplified Arabic" w:cs="Simplified Arabic" w:hint="cs"/>
          <w:sz w:val="24"/>
          <w:szCs w:val="24"/>
          <w:rtl/>
          <w:lang w:bidi="ar-EG"/>
        </w:rPr>
        <w:t xml:space="preserve"> لمركز الدراسات التخطيطية والمعمارية بعد أن قطع شوطا طويلا ومرهقا في اصدار مجلة ((عالم البناء)</w:t>
      </w:r>
      <w:r w:rsidR="00971833">
        <w:rPr>
          <w:rFonts w:ascii="Simplified Arabic" w:hAnsi="Simplified Arabic" w:cs="Simplified Arabic" w:hint="cs"/>
          <w:sz w:val="24"/>
          <w:szCs w:val="24"/>
          <w:rtl/>
          <w:lang w:bidi="ar-EG"/>
        </w:rPr>
        <w:t>).. وهي تدعو بين صفحاتها إ</w:t>
      </w:r>
      <w:r>
        <w:rPr>
          <w:rFonts w:ascii="Simplified Arabic" w:hAnsi="Simplified Arabic" w:cs="Simplified Arabic" w:hint="cs"/>
          <w:sz w:val="24"/>
          <w:szCs w:val="24"/>
          <w:rtl/>
          <w:lang w:bidi="ar-EG"/>
        </w:rPr>
        <w:t xml:space="preserve">لى تأصيل القيم الحضارية للعمارة الاسلامية </w:t>
      </w:r>
      <w:r w:rsidR="00971833">
        <w:rPr>
          <w:rFonts w:ascii="Simplified Arabic" w:hAnsi="Simplified Arabic" w:cs="Simplified Arabic" w:hint="cs"/>
          <w:sz w:val="24"/>
          <w:szCs w:val="24"/>
          <w:rtl/>
          <w:lang w:bidi="ar-EG"/>
        </w:rPr>
        <w:t>المعاصرة.. والكتاب</w:t>
      </w:r>
      <w:r>
        <w:rPr>
          <w:rFonts w:ascii="Simplified Arabic" w:hAnsi="Simplified Arabic" w:cs="Simplified Arabic" w:hint="cs"/>
          <w:sz w:val="24"/>
          <w:szCs w:val="24"/>
          <w:rtl/>
          <w:lang w:bidi="ar-EG"/>
        </w:rPr>
        <w:t xml:space="preserve"> بذلك يعتبر استكمالا للرسالة الحضارية للمركز، وبداية لمجموعة الكتب العلمية </w:t>
      </w:r>
      <w:r w:rsidR="00971833">
        <w:rPr>
          <w:rFonts w:ascii="Simplified Arabic" w:hAnsi="Simplified Arabic" w:cs="Simplified Arabic" w:hint="cs"/>
          <w:sz w:val="24"/>
          <w:szCs w:val="24"/>
          <w:rtl/>
          <w:lang w:bidi="ar-EG"/>
        </w:rPr>
        <w:t>البن</w:t>
      </w:r>
      <w:r w:rsidR="00971833">
        <w:rPr>
          <w:rFonts w:ascii="Simplified Arabic" w:hAnsi="Simplified Arabic" w:cs="Simplified Arabic" w:hint="eastAsia"/>
          <w:sz w:val="24"/>
          <w:szCs w:val="24"/>
          <w:rtl/>
          <w:lang w:bidi="ar-EG"/>
        </w:rPr>
        <w:t>ى</w:t>
      </w:r>
      <w:r>
        <w:rPr>
          <w:rFonts w:ascii="Simplified Arabic" w:hAnsi="Simplified Arabic" w:cs="Simplified Arabic" w:hint="cs"/>
          <w:sz w:val="24"/>
          <w:szCs w:val="24"/>
          <w:rtl/>
          <w:lang w:bidi="ar-EG"/>
        </w:rPr>
        <w:t xml:space="preserve"> يسعى </w:t>
      </w:r>
      <w:r w:rsidR="00971833">
        <w:rPr>
          <w:rFonts w:ascii="Simplified Arabic" w:hAnsi="Simplified Arabic" w:cs="Simplified Arabic" w:hint="cs"/>
          <w:sz w:val="24"/>
          <w:szCs w:val="24"/>
          <w:rtl/>
          <w:lang w:bidi="ar-EG"/>
        </w:rPr>
        <w:t>لإصدارها</w:t>
      </w:r>
      <w:r>
        <w:rPr>
          <w:rFonts w:ascii="Simplified Arabic" w:hAnsi="Simplified Arabic" w:cs="Simplified Arabic" w:hint="cs"/>
          <w:sz w:val="24"/>
          <w:szCs w:val="24"/>
          <w:rtl/>
          <w:lang w:bidi="ar-EG"/>
        </w:rPr>
        <w:t xml:space="preserve"> لتأصيل الن</w:t>
      </w:r>
      <w:r w:rsidR="00971833">
        <w:rPr>
          <w:rFonts w:ascii="Simplified Arabic" w:hAnsi="Simplified Arabic" w:cs="Simplified Arabic" w:hint="cs"/>
          <w:sz w:val="24"/>
          <w:szCs w:val="24"/>
          <w:rtl/>
          <w:lang w:bidi="ar-EG"/>
        </w:rPr>
        <w:t>ظ</w:t>
      </w:r>
      <w:r>
        <w:rPr>
          <w:rFonts w:ascii="Simplified Arabic" w:hAnsi="Simplified Arabic" w:cs="Simplified Arabic" w:hint="cs"/>
          <w:sz w:val="24"/>
          <w:szCs w:val="24"/>
          <w:rtl/>
          <w:lang w:bidi="ar-EG"/>
        </w:rPr>
        <w:t xml:space="preserve">ريات العلمية وتخطيط المدن الإسلامية كجزء من الدعوة الحضارية الشاملة </w:t>
      </w:r>
      <w:r w:rsidR="00971833">
        <w:rPr>
          <w:rFonts w:ascii="Simplified Arabic" w:hAnsi="Simplified Arabic" w:cs="Simplified Arabic" w:hint="cs"/>
          <w:sz w:val="24"/>
          <w:szCs w:val="24"/>
          <w:rtl/>
          <w:lang w:bidi="ar-EG"/>
        </w:rPr>
        <w:t>للإسلام</w:t>
      </w:r>
      <w:r>
        <w:rPr>
          <w:rFonts w:ascii="Simplified Arabic" w:hAnsi="Simplified Arabic" w:cs="Simplified Arabic" w:hint="cs"/>
          <w:sz w:val="24"/>
          <w:szCs w:val="24"/>
          <w:rtl/>
          <w:lang w:bidi="ar-EG"/>
        </w:rPr>
        <w:t>.</w:t>
      </w:r>
    </w:p>
    <w:p w:rsidR="00803D1D" w:rsidRDefault="00803D1D" w:rsidP="00803D1D">
      <w:pPr>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بدأنا الكتابة في هذا الموضوع منذ عام 1968 بكتاب صدر عن المطبعة الحكومية بالكويت تحت عنوان ((التراث الحضار</w:t>
      </w:r>
      <w:r w:rsidR="00971833">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في المدينة العربية المعاصرة)) ومنذ ذلك الحين لم يتوقف الفكر في هذا الموضوع سواء بالكتابة أو الدراسة أو المتابعة لما يجرى </w:t>
      </w:r>
      <w:r w:rsidR="009718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العالم من أنشطة مرتبطة </w:t>
      </w:r>
      <w:r w:rsidR="00971833">
        <w:rPr>
          <w:rFonts w:ascii="Simplified Arabic" w:hAnsi="Simplified Arabic" w:cs="Simplified Arabic" w:hint="cs"/>
          <w:sz w:val="24"/>
          <w:szCs w:val="24"/>
          <w:rtl/>
          <w:lang w:bidi="ar-EG"/>
        </w:rPr>
        <w:t>به.</w:t>
      </w:r>
    </w:p>
    <w:p w:rsidR="00803D1D" w:rsidRDefault="00803D1D" w:rsidP="00803D1D">
      <w:pPr>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وفي أثناء اعداد الكتاب في صورته النهائية اهتدينا </w:t>
      </w:r>
      <w:r w:rsidR="004152B0">
        <w:rPr>
          <w:rFonts w:ascii="Simplified Arabic" w:hAnsi="Simplified Arabic" w:cs="Simplified Arabic" w:hint="cs"/>
          <w:sz w:val="24"/>
          <w:szCs w:val="24"/>
          <w:rtl/>
          <w:lang w:bidi="ar-EG"/>
        </w:rPr>
        <w:t>إلى</w:t>
      </w:r>
      <w:r>
        <w:rPr>
          <w:rFonts w:ascii="Simplified Arabic" w:hAnsi="Simplified Arabic" w:cs="Simplified Arabic" w:hint="cs"/>
          <w:sz w:val="24"/>
          <w:szCs w:val="24"/>
          <w:rtl/>
          <w:lang w:bidi="ar-EG"/>
        </w:rPr>
        <w:t xml:space="preserve"> استعمال كلمة ((تأصيل)) بدلا من ((احياء)) </w:t>
      </w:r>
      <w:r w:rsidR="004152B0">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كثيرا ما كانت تستعمل في هذا المجال ولم يكن لها دقة التعبير المطلوبة في الاستمرار </w:t>
      </w:r>
      <w:r w:rsidR="004152B0">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بين </w:t>
      </w:r>
      <w:r w:rsidR="004152B0">
        <w:rPr>
          <w:rFonts w:ascii="Simplified Arabic" w:hAnsi="Simplified Arabic" w:cs="Simplified Arabic" w:hint="cs"/>
          <w:sz w:val="24"/>
          <w:szCs w:val="24"/>
          <w:rtl/>
          <w:lang w:bidi="ar-EG"/>
        </w:rPr>
        <w:t>الماضي</w:t>
      </w:r>
      <w:r>
        <w:rPr>
          <w:rFonts w:ascii="Simplified Arabic" w:hAnsi="Simplified Arabic" w:cs="Simplified Arabic" w:hint="cs"/>
          <w:sz w:val="24"/>
          <w:szCs w:val="24"/>
          <w:rtl/>
          <w:lang w:bidi="ar-EG"/>
        </w:rPr>
        <w:t xml:space="preserve"> والحاضر </w:t>
      </w:r>
      <w:r w:rsidR="004152B0">
        <w:rPr>
          <w:rFonts w:ascii="Simplified Arabic" w:hAnsi="Simplified Arabic" w:cs="Simplified Arabic" w:hint="cs"/>
          <w:sz w:val="24"/>
          <w:szCs w:val="24"/>
          <w:rtl/>
          <w:lang w:bidi="ar-EG"/>
        </w:rPr>
        <w:t>والمستقبل.. كما</w:t>
      </w:r>
      <w:r>
        <w:rPr>
          <w:rFonts w:ascii="Simplified Arabic" w:hAnsi="Simplified Arabic" w:cs="Simplified Arabic" w:hint="cs"/>
          <w:sz w:val="24"/>
          <w:szCs w:val="24"/>
          <w:rtl/>
          <w:lang w:bidi="ar-EG"/>
        </w:rPr>
        <w:t xml:space="preserve"> تم استعمال كلمة ((بناء)) بدلا من ((تخطيط)) نظرا لشمولية الكلمة </w:t>
      </w:r>
      <w:r w:rsidR="004152B0">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البناء </w:t>
      </w:r>
      <w:r w:rsidR="004152B0">
        <w:rPr>
          <w:rFonts w:ascii="Simplified Arabic" w:hAnsi="Simplified Arabic" w:cs="Simplified Arabic" w:hint="cs"/>
          <w:sz w:val="24"/>
          <w:szCs w:val="24"/>
          <w:rtl/>
          <w:lang w:bidi="ar-EG"/>
        </w:rPr>
        <w:t>الثقافي</w:t>
      </w:r>
      <w:r>
        <w:rPr>
          <w:rFonts w:ascii="Simplified Arabic" w:hAnsi="Simplified Arabic" w:cs="Simplified Arabic" w:hint="cs"/>
          <w:sz w:val="24"/>
          <w:szCs w:val="24"/>
          <w:rtl/>
          <w:lang w:bidi="ar-EG"/>
        </w:rPr>
        <w:t xml:space="preserve"> </w:t>
      </w:r>
      <w:r w:rsidR="004152B0">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4152B0">
        <w:rPr>
          <w:rFonts w:ascii="Simplified Arabic" w:hAnsi="Simplified Arabic" w:cs="Simplified Arabic" w:hint="cs"/>
          <w:sz w:val="24"/>
          <w:szCs w:val="24"/>
          <w:rtl/>
          <w:lang w:bidi="ar-EG"/>
        </w:rPr>
        <w:t>والاقتصادي</w:t>
      </w:r>
      <w:r>
        <w:rPr>
          <w:rFonts w:ascii="Simplified Arabic" w:hAnsi="Simplified Arabic" w:cs="Simplified Arabic" w:hint="cs"/>
          <w:sz w:val="24"/>
          <w:szCs w:val="24"/>
          <w:rtl/>
          <w:lang w:bidi="ar-EG"/>
        </w:rPr>
        <w:t xml:space="preserve"> للمجتمع مع البناء </w:t>
      </w:r>
      <w:r w:rsidR="004152B0">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للمدينة.. فالتخطيط </w:t>
      </w:r>
      <w:r w:rsidR="004152B0">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هو جزء من عملية البناء الشاملة لا يمكن </w:t>
      </w:r>
      <w:r w:rsidR="004152B0">
        <w:rPr>
          <w:rFonts w:ascii="Simplified Arabic" w:hAnsi="Simplified Arabic" w:cs="Simplified Arabic" w:hint="cs"/>
          <w:sz w:val="24"/>
          <w:szCs w:val="24"/>
          <w:rtl/>
          <w:lang w:bidi="ar-EG"/>
        </w:rPr>
        <w:t>تحقيقه</w:t>
      </w:r>
      <w:r>
        <w:rPr>
          <w:rFonts w:ascii="Simplified Arabic" w:hAnsi="Simplified Arabic" w:cs="Simplified Arabic" w:hint="cs"/>
          <w:sz w:val="24"/>
          <w:szCs w:val="24"/>
          <w:rtl/>
          <w:lang w:bidi="ar-EG"/>
        </w:rPr>
        <w:t xml:space="preserve"> الا ببناء </w:t>
      </w:r>
      <w:r w:rsidR="004152B0">
        <w:rPr>
          <w:rFonts w:ascii="Simplified Arabic" w:hAnsi="Simplified Arabic" w:cs="Simplified Arabic" w:hint="cs"/>
          <w:sz w:val="24"/>
          <w:szCs w:val="24"/>
          <w:rtl/>
          <w:lang w:bidi="ar-EG"/>
        </w:rPr>
        <w:t>المجتمع. فالعمارة</w:t>
      </w:r>
      <w:r>
        <w:rPr>
          <w:rFonts w:ascii="Simplified Arabic" w:hAnsi="Simplified Arabic" w:cs="Simplified Arabic" w:hint="cs"/>
          <w:sz w:val="24"/>
          <w:szCs w:val="24"/>
          <w:rtl/>
          <w:lang w:bidi="ar-EG"/>
        </w:rPr>
        <w:t xml:space="preserve"> والمجتمع هما </w:t>
      </w:r>
      <w:r w:rsidR="004152B0">
        <w:rPr>
          <w:rFonts w:ascii="Simplified Arabic" w:hAnsi="Simplified Arabic" w:cs="Simplified Arabic" w:hint="cs"/>
          <w:sz w:val="24"/>
          <w:szCs w:val="24"/>
          <w:rtl/>
          <w:lang w:bidi="ar-EG"/>
        </w:rPr>
        <w:t>عنصري</w:t>
      </w:r>
      <w:r>
        <w:rPr>
          <w:rFonts w:ascii="Simplified Arabic" w:hAnsi="Simplified Arabic" w:cs="Simplified Arabic" w:hint="cs"/>
          <w:sz w:val="24"/>
          <w:szCs w:val="24"/>
          <w:rtl/>
          <w:lang w:bidi="ar-EG"/>
        </w:rPr>
        <w:t xml:space="preserve"> البناء الشامل </w:t>
      </w:r>
      <w:r w:rsidR="004152B0">
        <w:rPr>
          <w:rFonts w:ascii="Simplified Arabic" w:hAnsi="Simplified Arabic" w:cs="Simplified Arabic" w:hint="cs"/>
          <w:sz w:val="24"/>
          <w:szCs w:val="24"/>
          <w:rtl/>
          <w:lang w:bidi="ar-EG"/>
        </w:rPr>
        <w:t>للمدينة،</w:t>
      </w:r>
      <w:r>
        <w:rPr>
          <w:rFonts w:ascii="Simplified Arabic" w:hAnsi="Simplified Arabic" w:cs="Simplified Arabic" w:hint="cs"/>
          <w:sz w:val="24"/>
          <w:szCs w:val="24"/>
          <w:rtl/>
          <w:lang w:bidi="ar-EG"/>
        </w:rPr>
        <w:t xml:space="preserve"> بحيث لا يمكن تكوير الهيكل </w:t>
      </w:r>
      <w:r w:rsidR="004152B0">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للمدينة </w:t>
      </w:r>
      <w:r w:rsidR="004152B0">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الخط الصحيح الا مع تطوير الهيكل </w:t>
      </w:r>
      <w:r w:rsidR="004152B0">
        <w:rPr>
          <w:rFonts w:ascii="Simplified Arabic" w:hAnsi="Simplified Arabic" w:cs="Simplified Arabic" w:hint="cs"/>
          <w:sz w:val="24"/>
          <w:szCs w:val="24"/>
          <w:rtl/>
          <w:lang w:bidi="ar-EG"/>
        </w:rPr>
        <w:t>الثقافي</w:t>
      </w:r>
      <w:r>
        <w:rPr>
          <w:rFonts w:ascii="Simplified Arabic" w:hAnsi="Simplified Arabic" w:cs="Simplified Arabic" w:hint="cs"/>
          <w:sz w:val="24"/>
          <w:szCs w:val="24"/>
          <w:rtl/>
          <w:lang w:bidi="ar-EG"/>
        </w:rPr>
        <w:t xml:space="preserve"> </w:t>
      </w:r>
      <w:r w:rsidR="004152B0">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4152B0">
        <w:rPr>
          <w:rFonts w:ascii="Simplified Arabic" w:hAnsi="Simplified Arabic" w:cs="Simplified Arabic" w:hint="cs"/>
          <w:sz w:val="24"/>
          <w:szCs w:val="24"/>
          <w:rtl/>
          <w:lang w:bidi="ar-EG"/>
        </w:rPr>
        <w:t>والاقتصادي</w:t>
      </w:r>
      <w:r>
        <w:rPr>
          <w:rFonts w:ascii="Simplified Arabic" w:hAnsi="Simplified Arabic" w:cs="Simplified Arabic" w:hint="cs"/>
          <w:sz w:val="24"/>
          <w:szCs w:val="24"/>
          <w:rtl/>
          <w:lang w:bidi="ar-EG"/>
        </w:rPr>
        <w:t xml:space="preserve"> لسكانها وهذا هو المفهوم الشامل لكلمة البناء.</w:t>
      </w:r>
    </w:p>
    <w:p w:rsidR="00803D1D" w:rsidRDefault="00803D1D" w:rsidP="00803D1D">
      <w:pPr>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والكتاب بهذه الصورة يفتح المجال للدراسات النظرية والتطبيقية </w:t>
      </w:r>
      <w:r w:rsidR="004152B0">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ترتبط بالظروف المحلية لكل موقع مع التأكيد على الخط </w:t>
      </w:r>
      <w:r w:rsidR="004152B0">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للدعوة الاسلامية </w:t>
      </w:r>
      <w:r w:rsidR="004152B0">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يربط كل المواقع </w:t>
      </w:r>
      <w:r w:rsidR="004152B0">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خير امه اخرجت للناس تأمر بالمعروف وتنهى عن المنكر.. في كل مجالات الحياة بمادياتها ومعنوياتها.. والحيز </w:t>
      </w:r>
      <w:r w:rsidR="004152B0">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لحياة المجتمع </w:t>
      </w:r>
      <w:r w:rsidR="004152B0">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هو إحدى هذه المجالات والامر متروك بعد ذلك للبحث والاجتهاد </w:t>
      </w:r>
      <w:r w:rsidR="004152B0">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ضوء التعاليم والقيم الاسلامية.</w:t>
      </w:r>
    </w:p>
    <w:p w:rsidR="00803D1D" w:rsidRDefault="00803D1D" w:rsidP="00803D1D">
      <w:pPr>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والكتاب بهذه الصورة ايضا يمثل بداية على طريق الخير يمكن الاضافة عليها وتنقيحها مع التقدم </w:t>
      </w:r>
      <w:r w:rsidR="004152B0">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الدراسات وتقويم التجارب والأمثلة </w:t>
      </w:r>
      <w:r w:rsidR="004152B0">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تظهر تباعا </w:t>
      </w:r>
      <w:r w:rsidR="004152B0">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هذا المجال مع أمل </w:t>
      </w:r>
      <w:r w:rsidR="004152B0">
        <w:rPr>
          <w:rFonts w:ascii="Simplified Arabic" w:hAnsi="Simplified Arabic" w:cs="Simplified Arabic" w:hint="cs"/>
          <w:sz w:val="24"/>
          <w:szCs w:val="24"/>
          <w:rtl/>
          <w:lang w:bidi="ar-EG"/>
        </w:rPr>
        <w:t>الأفلال</w:t>
      </w:r>
      <w:r>
        <w:rPr>
          <w:rFonts w:ascii="Simplified Arabic" w:hAnsi="Simplified Arabic" w:cs="Simplified Arabic" w:hint="cs"/>
          <w:sz w:val="24"/>
          <w:szCs w:val="24"/>
          <w:rtl/>
          <w:lang w:bidi="ar-EG"/>
        </w:rPr>
        <w:t xml:space="preserve"> من الفلسفات والنظريات والاكثار من التجارب والمحاولات.. فالمجتمع </w:t>
      </w:r>
      <w:r w:rsidR="004152B0">
        <w:rPr>
          <w:rFonts w:ascii="Simplified Arabic" w:hAnsi="Simplified Arabic" w:cs="Simplified Arabic" w:hint="cs"/>
          <w:sz w:val="24"/>
          <w:szCs w:val="24"/>
          <w:rtl/>
          <w:lang w:bidi="ar-EG"/>
        </w:rPr>
        <w:t>أقدر</w:t>
      </w:r>
      <w:r>
        <w:rPr>
          <w:rFonts w:ascii="Simplified Arabic" w:hAnsi="Simplified Arabic" w:cs="Simplified Arabic" w:hint="cs"/>
          <w:sz w:val="24"/>
          <w:szCs w:val="24"/>
          <w:rtl/>
          <w:lang w:bidi="ar-EG"/>
        </w:rPr>
        <w:t xml:space="preserve"> على رؤية الواقع </w:t>
      </w:r>
      <w:r w:rsidR="004152B0">
        <w:rPr>
          <w:rFonts w:ascii="Simplified Arabic" w:hAnsi="Simplified Arabic" w:cs="Simplified Arabic" w:hint="cs"/>
          <w:sz w:val="24"/>
          <w:szCs w:val="24"/>
          <w:rtl/>
          <w:lang w:bidi="ar-EG"/>
        </w:rPr>
        <w:t>والاقتناع بالتجربة.</w:t>
      </w:r>
      <w:r>
        <w:rPr>
          <w:rFonts w:ascii="Simplified Arabic" w:hAnsi="Simplified Arabic" w:cs="Simplified Arabic" w:hint="cs"/>
          <w:sz w:val="24"/>
          <w:szCs w:val="24"/>
          <w:rtl/>
          <w:lang w:bidi="ar-EG"/>
        </w:rPr>
        <w:t xml:space="preserve">. والرسالة قبل كل </w:t>
      </w:r>
      <w:r w:rsidR="004152B0">
        <w:rPr>
          <w:rFonts w:ascii="Simplified Arabic" w:hAnsi="Simplified Arabic" w:cs="Simplified Arabic" w:hint="cs"/>
          <w:sz w:val="24"/>
          <w:szCs w:val="24"/>
          <w:rtl/>
          <w:lang w:bidi="ar-EG"/>
        </w:rPr>
        <w:t>شي</w:t>
      </w:r>
      <w:r w:rsidR="004152B0">
        <w:rPr>
          <w:rFonts w:ascii="Simplified Arabic" w:hAnsi="Simplified Arabic" w:cs="Simplified Arabic" w:hint="eastAsia"/>
          <w:sz w:val="24"/>
          <w:szCs w:val="24"/>
          <w:rtl/>
          <w:lang w:bidi="ar-EG"/>
        </w:rPr>
        <w:t>ء</w:t>
      </w:r>
      <w:r>
        <w:rPr>
          <w:rFonts w:ascii="Simplified Arabic" w:hAnsi="Simplified Arabic" w:cs="Simplified Arabic" w:hint="cs"/>
          <w:sz w:val="24"/>
          <w:szCs w:val="24"/>
          <w:rtl/>
          <w:lang w:bidi="ar-EG"/>
        </w:rPr>
        <w:t xml:space="preserve"> </w:t>
      </w:r>
      <w:r w:rsidR="004152B0">
        <w:rPr>
          <w:rFonts w:ascii="Simplified Arabic" w:hAnsi="Simplified Arabic" w:cs="Simplified Arabic" w:hint="cs"/>
          <w:sz w:val="24"/>
          <w:szCs w:val="24"/>
          <w:rtl/>
          <w:lang w:bidi="ar-EG"/>
        </w:rPr>
        <w:t>هي</w:t>
      </w:r>
      <w:r>
        <w:rPr>
          <w:rFonts w:ascii="Simplified Arabic" w:hAnsi="Simplified Arabic" w:cs="Simplified Arabic" w:hint="cs"/>
          <w:sz w:val="24"/>
          <w:szCs w:val="24"/>
          <w:rtl/>
          <w:lang w:bidi="ar-EG"/>
        </w:rPr>
        <w:t xml:space="preserve"> رسالة حضارية اجتماعية تخص العامة والخاصة من أفراد المجتمع على حد سواء.</w:t>
      </w:r>
    </w:p>
    <w:p w:rsidR="00803D1D" w:rsidRDefault="00803D1D" w:rsidP="00476E6F">
      <w:pPr>
        <w:bidi/>
        <w:ind w:left="-270"/>
        <w:jc w:val="center"/>
        <w:rPr>
          <w:rFonts w:ascii="Simplified Arabic" w:hAnsi="Simplified Arabic" w:cs="Simplified Arabic"/>
          <w:b/>
          <w:bCs/>
          <w:sz w:val="24"/>
          <w:szCs w:val="24"/>
          <w:rtl/>
          <w:lang w:bidi="ar-EG"/>
        </w:rPr>
      </w:pPr>
      <w:r w:rsidRPr="0072182F">
        <w:rPr>
          <w:rFonts w:ascii="Simplified Arabic" w:hAnsi="Simplified Arabic" w:cs="Simplified Arabic" w:hint="cs"/>
          <w:b/>
          <w:bCs/>
          <w:sz w:val="24"/>
          <w:szCs w:val="24"/>
          <w:rtl/>
          <w:lang w:bidi="ar-EG"/>
        </w:rPr>
        <w:t>والله ولى التوفيق</w:t>
      </w:r>
    </w:p>
    <w:p w:rsidR="00803D1D" w:rsidRDefault="00476E6F" w:rsidP="00476E6F">
      <w:pPr>
        <w:tabs>
          <w:tab w:val="right" w:pos="9000"/>
        </w:tabs>
        <w:bidi/>
        <w:spacing w:after="0"/>
        <w:ind w:left="-270" w:right="180"/>
        <w:jc w:val="cente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                                                                                                                                            </w:t>
      </w:r>
      <w:r w:rsidR="00803D1D">
        <w:rPr>
          <w:rFonts w:ascii="Simplified Arabic" w:hAnsi="Simplified Arabic" w:cs="Simplified Arabic" w:hint="cs"/>
          <w:b/>
          <w:bCs/>
          <w:sz w:val="24"/>
          <w:szCs w:val="24"/>
          <w:rtl/>
          <w:lang w:bidi="ar-EG"/>
        </w:rPr>
        <w:t xml:space="preserve">دكتور      </w:t>
      </w:r>
    </w:p>
    <w:p w:rsidR="00803D1D" w:rsidRPr="00F7248B" w:rsidRDefault="00803D1D" w:rsidP="00476E6F">
      <w:pPr>
        <w:tabs>
          <w:tab w:val="right" w:pos="9000"/>
        </w:tabs>
        <w:bidi/>
        <w:spacing w:after="0"/>
        <w:ind w:left="-270"/>
        <w:jc w:val="right"/>
        <w:rPr>
          <w:rFonts w:ascii="Simplified Arabic" w:hAnsi="Simplified Arabic" w:cs="Simplified Arabic"/>
          <w:b/>
          <w:bCs/>
          <w:sz w:val="24"/>
          <w:szCs w:val="24"/>
          <w:rtl/>
          <w:lang w:bidi="ar-EG"/>
        </w:rPr>
      </w:pPr>
      <w:r w:rsidRPr="00F7248B">
        <w:rPr>
          <w:rFonts w:ascii="Simplified Arabic" w:hAnsi="Simplified Arabic" w:cs="Simplified Arabic" w:hint="cs"/>
          <w:b/>
          <w:bCs/>
          <w:sz w:val="24"/>
          <w:szCs w:val="24"/>
          <w:rtl/>
          <w:lang w:bidi="ar-EG"/>
        </w:rPr>
        <w:t xml:space="preserve">عبد </w:t>
      </w:r>
      <w:r w:rsidR="004152B0" w:rsidRPr="00F7248B">
        <w:rPr>
          <w:rFonts w:ascii="Simplified Arabic" w:hAnsi="Simplified Arabic" w:cs="Simplified Arabic" w:hint="cs"/>
          <w:b/>
          <w:bCs/>
          <w:sz w:val="24"/>
          <w:szCs w:val="24"/>
          <w:rtl/>
          <w:lang w:bidi="ar-EG"/>
        </w:rPr>
        <w:t>الباقي</w:t>
      </w:r>
      <w:r w:rsidRPr="00F7248B">
        <w:rPr>
          <w:rFonts w:ascii="Simplified Arabic" w:hAnsi="Simplified Arabic" w:cs="Simplified Arabic" w:hint="cs"/>
          <w:b/>
          <w:bCs/>
          <w:sz w:val="24"/>
          <w:szCs w:val="24"/>
          <w:rtl/>
          <w:lang w:bidi="ar-EG"/>
        </w:rPr>
        <w:t xml:space="preserve"> إبراهيم </w:t>
      </w:r>
    </w:p>
    <w:p w:rsidR="00803D1D" w:rsidRDefault="00803D1D" w:rsidP="00476E6F">
      <w:pPr>
        <w:tabs>
          <w:tab w:val="right" w:pos="9000"/>
        </w:tabs>
        <w:bidi/>
        <w:spacing w:after="0"/>
        <w:ind w:left="-27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جماد أول 1402</w:t>
      </w:r>
    </w:p>
    <w:p w:rsidR="00803D1D" w:rsidRDefault="00803D1D" w:rsidP="00476E6F">
      <w:pPr>
        <w:tabs>
          <w:tab w:val="right" w:pos="9000"/>
        </w:tabs>
        <w:bidi/>
        <w:spacing w:after="0"/>
        <w:ind w:left="-270" w:right="27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مارس1982  </w:t>
      </w:r>
    </w:p>
    <w:p w:rsidR="00AC086F" w:rsidRDefault="00AC086F" w:rsidP="00803D1D">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476E6F" w:rsidRDefault="00476E6F" w:rsidP="00476E6F">
      <w:pPr>
        <w:bidi/>
        <w:spacing w:after="0"/>
        <w:ind w:left="-270"/>
        <w:jc w:val="both"/>
        <w:rPr>
          <w:rFonts w:ascii="Simplified Arabic" w:hAnsi="Simplified Arabic" w:cs="Simplified Arabic"/>
          <w:b/>
          <w:bCs/>
          <w:sz w:val="24"/>
          <w:szCs w:val="24"/>
          <w:rtl/>
          <w:lang w:bidi="ar-EG"/>
        </w:rPr>
      </w:pPr>
    </w:p>
    <w:p w:rsidR="00476E6F" w:rsidRDefault="00476E6F" w:rsidP="00476E6F">
      <w:pPr>
        <w:bidi/>
        <w:spacing w:after="0"/>
        <w:ind w:left="-270"/>
        <w:jc w:val="both"/>
        <w:rPr>
          <w:rFonts w:ascii="Simplified Arabic" w:hAnsi="Simplified Arabic" w:cs="Simplified Arabic"/>
          <w:b/>
          <w:bCs/>
          <w:sz w:val="24"/>
          <w:szCs w:val="24"/>
          <w:rtl/>
          <w:lang w:bidi="ar-EG"/>
        </w:rPr>
      </w:pPr>
    </w:p>
    <w:p w:rsidR="00476E6F" w:rsidRDefault="00476E6F" w:rsidP="00476E6F">
      <w:pPr>
        <w:bidi/>
        <w:spacing w:after="0"/>
        <w:ind w:left="-270"/>
        <w:jc w:val="both"/>
        <w:rPr>
          <w:rFonts w:ascii="Simplified Arabic" w:hAnsi="Simplified Arabic" w:cs="Simplified Arabic"/>
          <w:b/>
          <w:bCs/>
          <w:sz w:val="24"/>
          <w:szCs w:val="24"/>
          <w:rtl/>
          <w:lang w:bidi="ar-EG"/>
        </w:rPr>
      </w:pPr>
    </w:p>
    <w:p w:rsidR="00AC086F" w:rsidRDefault="00AC086F" w:rsidP="00AC086F">
      <w:pPr>
        <w:bidi/>
        <w:spacing w:after="0"/>
        <w:ind w:left="-270"/>
        <w:jc w:val="both"/>
        <w:rPr>
          <w:rFonts w:ascii="Simplified Arabic" w:hAnsi="Simplified Arabic" w:cs="Simplified Arabic"/>
          <w:b/>
          <w:bCs/>
          <w:sz w:val="24"/>
          <w:szCs w:val="24"/>
          <w:rtl/>
          <w:lang w:bidi="ar-EG"/>
        </w:rPr>
      </w:pPr>
    </w:p>
    <w:p w:rsidR="00803D1D" w:rsidRDefault="00803D1D" w:rsidP="00AC086F">
      <w:pPr>
        <w:bidi/>
        <w:spacing w:after="0"/>
        <w:ind w:left="-270"/>
        <w:jc w:val="both"/>
        <w:rPr>
          <w:rFonts w:ascii="Simplified Arabic" w:hAnsi="Simplified Arabic" w:cs="Simplified Arabic"/>
          <w:b/>
          <w:bCs/>
          <w:sz w:val="24"/>
          <w:szCs w:val="24"/>
          <w:rtl/>
          <w:lang w:bidi="ar-EG"/>
        </w:rPr>
      </w:pPr>
      <w:r w:rsidRPr="001A2254">
        <w:rPr>
          <w:rFonts w:ascii="Simplified Arabic" w:hAnsi="Simplified Arabic" w:cs="Simplified Arabic" w:hint="cs"/>
          <w:b/>
          <w:bCs/>
          <w:sz w:val="24"/>
          <w:szCs w:val="24"/>
          <w:rtl/>
          <w:lang w:bidi="ar-EG"/>
        </w:rPr>
        <w:lastRenderedPageBreak/>
        <w:t>مقدمة</w:t>
      </w:r>
    </w:p>
    <w:p w:rsidR="00803D1D" w:rsidRDefault="00803D1D" w:rsidP="00803D1D">
      <w:pPr>
        <w:bidi/>
        <w:spacing w:after="0"/>
        <w:ind w:left="-270"/>
        <w:jc w:val="both"/>
        <w:rPr>
          <w:rFonts w:ascii="Simplified Arabic" w:hAnsi="Simplified Arabic" w:cs="Simplified Arabic"/>
          <w:b/>
          <w:bCs/>
          <w:sz w:val="24"/>
          <w:szCs w:val="24"/>
          <w:rtl/>
          <w:lang w:bidi="ar-EG"/>
        </w:rPr>
      </w:pPr>
    </w:p>
    <w:p w:rsidR="00803D1D" w:rsidRPr="00CA6911" w:rsidRDefault="00803D1D" w:rsidP="00574A5A">
      <w:pPr>
        <w:bidi/>
        <w:spacing w:after="0"/>
        <w:ind w:left="-270"/>
        <w:jc w:val="both"/>
        <w:rPr>
          <w:rFonts w:ascii="Simplified Arabic" w:hAnsi="Simplified Arabic" w:cs="Simplified Arabic"/>
          <w:b/>
          <w:bCs/>
          <w:sz w:val="24"/>
          <w:szCs w:val="24"/>
          <w:rtl/>
          <w:lang w:bidi="ar-EG"/>
        </w:rPr>
      </w:pPr>
      <w:r w:rsidRPr="00CA6911">
        <w:rPr>
          <w:rFonts w:ascii="Simplified Arabic" w:hAnsi="Simplified Arabic" w:cs="Simplified Arabic" w:hint="cs"/>
          <w:b/>
          <w:bCs/>
          <w:sz w:val="24"/>
          <w:szCs w:val="24"/>
          <w:rtl/>
          <w:lang w:bidi="ar-EG"/>
        </w:rPr>
        <w:t xml:space="preserve">في مستهل القرن </w:t>
      </w:r>
      <w:r w:rsidR="004152B0" w:rsidRPr="00CA6911">
        <w:rPr>
          <w:rFonts w:ascii="Simplified Arabic" w:hAnsi="Simplified Arabic" w:cs="Simplified Arabic" w:hint="cs"/>
          <w:b/>
          <w:bCs/>
          <w:sz w:val="24"/>
          <w:szCs w:val="24"/>
          <w:rtl/>
          <w:lang w:bidi="ar-EG"/>
        </w:rPr>
        <w:t>الهجري</w:t>
      </w:r>
      <w:r w:rsidRPr="00CA6911">
        <w:rPr>
          <w:rFonts w:ascii="Simplified Arabic" w:hAnsi="Simplified Arabic" w:cs="Simplified Arabic" w:hint="cs"/>
          <w:b/>
          <w:bCs/>
          <w:sz w:val="24"/>
          <w:szCs w:val="24"/>
          <w:rtl/>
          <w:lang w:bidi="ar-EG"/>
        </w:rPr>
        <w:t xml:space="preserve"> الخامس عشر تتطلع الأمة الاسلامية للعودة الى تراثها </w:t>
      </w:r>
      <w:r w:rsidR="004152B0" w:rsidRPr="00CA6911">
        <w:rPr>
          <w:rFonts w:ascii="Simplified Arabic" w:hAnsi="Simplified Arabic" w:cs="Simplified Arabic" w:hint="cs"/>
          <w:b/>
          <w:bCs/>
          <w:sz w:val="24"/>
          <w:szCs w:val="24"/>
          <w:rtl/>
          <w:lang w:bidi="ar-EG"/>
        </w:rPr>
        <w:t>ولاستردا</w:t>
      </w:r>
      <w:r w:rsidR="004152B0" w:rsidRPr="00CA6911">
        <w:rPr>
          <w:rFonts w:ascii="Simplified Arabic" w:hAnsi="Simplified Arabic" w:cs="Simplified Arabic" w:hint="eastAsia"/>
          <w:b/>
          <w:bCs/>
          <w:sz w:val="24"/>
          <w:szCs w:val="24"/>
          <w:rtl/>
          <w:lang w:bidi="ar-EG"/>
        </w:rPr>
        <w:t>د</w:t>
      </w:r>
      <w:r w:rsidR="004152B0" w:rsidRPr="00CA6911">
        <w:rPr>
          <w:rFonts w:ascii="Simplified Arabic" w:hAnsi="Simplified Arabic" w:cs="Simplified Arabic"/>
          <w:b/>
          <w:bCs/>
          <w:sz w:val="24"/>
          <w:szCs w:val="24"/>
          <w:lang w:bidi="ar-EG"/>
        </w:rPr>
        <w:t xml:space="preserve"> </w:t>
      </w:r>
      <w:r w:rsidRPr="00CA6911">
        <w:rPr>
          <w:rFonts w:ascii="Simplified Arabic" w:hAnsi="Simplified Arabic" w:cs="Simplified Arabic" w:hint="cs"/>
          <w:b/>
          <w:bCs/>
          <w:sz w:val="24"/>
          <w:szCs w:val="24"/>
          <w:rtl/>
          <w:lang w:bidi="ar-EG"/>
        </w:rPr>
        <w:t xml:space="preserve">شخصيتها وإعادة بناء مقوماتها الحضارية في كل المجالات الثقافية والعلمية والاقتصادية والاجتماعية مستلهمة في كل ذلك تعاليم الدين </w:t>
      </w:r>
      <w:r w:rsidR="004152B0" w:rsidRPr="00CA6911">
        <w:rPr>
          <w:rFonts w:ascii="Simplified Arabic" w:hAnsi="Simplified Arabic" w:cs="Simplified Arabic" w:hint="cs"/>
          <w:b/>
          <w:bCs/>
          <w:sz w:val="24"/>
          <w:szCs w:val="24"/>
          <w:rtl/>
          <w:lang w:bidi="ar-EG"/>
        </w:rPr>
        <w:t>الإسلامي</w:t>
      </w:r>
      <w:r w:rsidRPr="00CA6911">
        <w:rPr>
          <w:rFonts w:ascii="Simplified Arabic" w:hAnsi="Simplified Arabic" w:cs="Simplified Arabic" w:hint="cs"/>
          <w:b/>
          <w:bCs/>
          <w:sz w:val="24"/>
          <w:szCs w:val="24"/>
          <w:rtl/>
          <w:lang w:bidi="ar-EG"/>
        </w:rPr>
        <w:t xml:space="preserve"> الحنيف </w:t>
      </w:r>
      <w:r w:rsidR="00574A5A" w:rsidRPr="00CA6911">
        <w:rPr>
          <w:rFonts w:ascii="Simplified Arabic" w:hAnsi="Simplified Arabic" w:cs="Simplified Arabic" w:hint="cs"/>
          <w:b/>
          <w:bCs/>
          <w:sz w:val="24"/>
          <w:szCs w:val="24"/>
          <w:rtl/>
          <w:lang w:bidi="ar-EG"/>
        </w:rPr>
        <w:t>الذي</w:t>
      </w:r>
      <w:r w:rsidRPr="00CA6911">
        <w:rPr>
          <w:rFonts w:ascii="Simplified Arabic" w:hAnsi="Simplified Arabic" w:cs="Simplified Arabic" w:hint="cs"/>
          <w:b/>
          <w:bCs/>
          <w:sz w:val="24"/>
          <w:szCs w:val="24"/>
          <w:rtl/>
          <w:lang w:bidi="ar-EG"/>
        </w:rPr>
        <w:t xml:space="preserve"> يحدد أسلوب الحياة للجماعة والفرد في </w:t>
      </w:r>
      <w:r w:rsidR="004152B0" w:rsidRPr="00CA6911">
        <w:rPr>
          <w:rFonts w:ascii="Simplified Arabic" w:hAnsi="Simplified Arabic" w:cs="Simplified Arabic" w:hint="cs"/>
          <w:b/>
          <w:bCs/>
          <w:sz w:val="24"/>
          <w:szCs w:val="24"/>
          <w:rtl/>
          <w:lang w:bidi="ar-EG"/>
        </w:rPr>
        <w:t>مقر عمل</w:t>
      </w:r>
      <w:r w:rsidR="004152B0" w:rsidRPr="00CA6911">
        <w:rPr>
          <w:rFonts w:ascii="Simplified Arabic" w:hAnsi="Simplified Arabic" w:cs="Simplified Arabic" w:hint="eastAsia"/>
          <w:b/>
          <w:bCs/>
          <w:sz w:val="24"/>
          <w:szCs w:val="24"/>
          <w:rtl/>
          <w:lang w:bidi="ar-EG"/>
        </w:rPr>
        <w:t>ه</w:t>
      </w:r>
      <w:r w:rsidRPr="00CA6911">
        <w:rPr>
          <w:rFonts w:ascii="Simplified Arabic" w:hAnsi="Simplified Arabic" w:cs="Simplified Arabic" w:hint="cs"/>
          <w:b/>
          <w:bCs/>
          <w:sz w:val="24"/>
          <w:szCs w:val="24"/>
          <w:rtl/>
          <w:lang w:bidi="ar-EG"/>
        </w:rPr>
        <w:t xml:space="preserve"> وفى محل سكنه.. في طريق تحركه أو </w:t>
      </w:r>
      <w:r w:rsidR="00574A5A"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ساحة اجتماعه </w:t>
      </w:r>
      <w:r w:rsidR="00574A5A"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هيكل العمران </w:t>
      </w:r>
      <w:r w:rsidR="00574A5A" w:rsidRPr="00CA6911">
        <w:rPr>
          <w:rFonts w:ascii="Simplified Arabic" w:hAnsi="Simplified Arabic" w:cs="Simplified Arabic" w:hint="cs"/>
          <w:b/>
          <w:bCs/>
          <w:sz w:val="24"/>
          <w:szCs w:val="24"/>
          <w:rtl/>
          <w:lang w:bidi="ar-EG"/>
        </w:rPr>
        <w:t>الذي</w:t>
      </w:r>
      <w:r w:rsidRPr="00CA6911">
        <w:rPr>
          <w:rFonts w:ascii="Simplified Arabic" w:hAnsi="Simplified Arabic" w:cs="Simplified Arabic" w:hint="cs"/>
          <w:b/>
          <w:bCs/>
          <w:sz w:val="24"/>
          <w:szCs w:val="24"/>
          <w:rtl/>
          <w:lang w:bidi="ar-EG"/>
        </w:rPr>
        <w:t xml:space="preserve"> يعيش فيه.. في المدن </w:t>
      </w:r>
      <w:r w:rsidR="00574A5A" w:rsidRPr="00CA6911">
        <w:rPr>
          <w:rFonts w:ascii="Simplified Arabic" w:hAnsi="Simplified Arabic" w:cs="Simplified Arabic" w:hint="cs"/>
          <w:b/>
          <w:bCs/>
          <w:sz w:val="24"/>
          <w:szCs w:val="24"/>
          <w:rtl/>
          <w:lang w:bidi="ar-EG"/>
        </w:rPr>
        <w:t>الإسلامية.</w:t>
      </w:r>
      <w:r w:rsidRPr="00CA6911">
        <w:rPr>
          <w:rFonts w:ascii="Simplified Arabic" w:hAnsi="Simplified Arabic" w:cs="Simplified Arabic" w:hint="cs"/>
          <w:b/>
          <w:bCs/>
          <w:sz w:val="24"/>
          <w:szCs w:val="24"/>
          <w:rtl/>
          <w:lang w:bidi="ar-EG"/>
        </w:rPr>
        <w:t xml:space="preserve"> </w:t>
      </w:r>
      <w:r w:rsidR="00574A5A" w:rsidRPr="00CA6911">
        <w:rPr>
          <w:rFonts w:ascii="Simplified Arabic" w:hAnsi="Simplified Arabic" w:cs="Simplified Arabic" w:hint="cs"/>
          <w:b/>
          <w:bCs/>
          <w:sz w:val="24"/>
          <w:szCs w:val="24"/>
          <w:rtl/>
          <w:lang w:bidi="ar-EG"/>
        </w:rPr>
        <w:t>وإذا</w:t>
      </w:r>
      <w:r w:rsidRPr="00CA6911">
        <w:rPr>
          <w:rFonts w:ascii="Simplified Arabic" w:hAnsi="Simplified Arabic" w:cs="Simplified Arabic" w:hint="cs"/>
          <w:b/>
          <w:bCs/>
          <w:sz w:val="24"/>
          <w:szCs w:val="24"/>
          <w:rtl/>
          <w:lang w:bidi="ar-EG"/>
        </w:rPr>
        <w:t xml:space="preserve"> قلنا ان المدينة الفاضلة </w:t>
      </w:r>
      <w:r w:rsidR="00574A5A" w:rsidRPr="00CA6911">
        <w:rPr>
          <w:rFonts w:ascii="Simplified Arabic" w:hAnsi="Simplified Arabic" w:cs="Simplified Arabic" w:hint="cs"/>
          <w:b/>
          <w:bCs/>
          <w:sz w:val="24"/>
          <w:szCs w:val="24"/>
          <w:rtl/>
          <w:lang w:bidi="ar-EG"/>
        </w:rPr>
        <w:t>هي</w:t>
      </w:r>
      <w:r w:rsidRPr="00CA6911">
        <w:rPr>
          <w:rFonts w:ascii="Simplified Arabic" w:hAnsi="Simplified Arabic" w:cs="Simplified Arabic" w:hint="cs"/>
          <w:b/>
          <w:bCs/>
          <w:sz w:val="24"/>
          <w:szCs w:val="24"/>
          <w:rtl/>
          <w:lang w:bidi="ar-EG"/>
        </w:rPr>
        <w:t xml:space="preserve"> المدينة </w:t>
      </w:r>
      <w:r w:rsidR="00574A5A" w:rsidRPr="00CA6911">
        <w:rPr>
          <w:rFonts w:ascii="Simplified Arabic" w:hAnsi="Simplified Arabic" w:cs="Simplified Arabic" w:hint="cs"/>
          <w:b/>
          <w:bCs/>
          <w:sz w:val="24"/>
          <w:szCs w:val="24"/>
          <w:rtl/>
          <w:lang w:bidi="ar-EG"/>
        </w:rPr>
        <w:t>التي</w:t>
      </w:r>
      <w:r w:rsidRPr="00CA6911">
        <w:rPr>
          <w:rFonts w:ascii="Simplified Arabic" w:hAnsi="Simplified Arabic" w:cs="Simplified Arabic" w:hint="cs"/>
          <w:b/>
          <w:bCs/>
          <w:sz w:val="24"/>
          <w:szCs w:val="24"/>
          <w:rtl/>
          <w:lang w:bidi="ar-EG"/>
        </w:rPr>
        <w:t xml:space="preserve"> يحيا سكانها الحياة الاسلامية الصحيحة.. فان البناء </w:t>
      </w:r>
      <w:r w:rsidR="00574A5A" w:rsidRPr="00CA6911">
        <w:rPr>
          <w:rFonts w:ascii="Simplified Arabic" w:hAnsi="Simplified Arabic" w:cs="Simplified Arabic" w:hint="cs"/>
          <w:b/>
          <w:bCs/>
          <w:sz w:val="24"/>
          <w:szCs w:val="24"/>
          <w:rtl/>
          <w:lang w:bidi="ar-EG"/>
        </w:rPr>
        <w:t>العمراني</w:t>
      </w:r>
      <w:r w:rsidRPr="00CA6911">
        <w:rPr>
          <w:rFonts w:ascii="Simplified Arabic" w:hAnsi="Simplified Arabic" w:cs="Simplified Arabic" w:hint="cs"/>
          <w:b/>
          <w:bCs/>
          <w:sz w:val="24"/>
          <w:szCs w:val="24"/>
          <w:rtl/>
          <w:lang w:bidi="ar-EG"/>
        </w:rPr>
        <w:t xml:space="preserve"> لهذه المدينة سوف يعكس تلقائيا صفات المدينة الفاضلة </w:t>
      </w:r>
      <w:r w:rsidR="00574A5A"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العمارة والتخطيط. فقد كانت المدن على مر العصور </w:t>
      </w:r>
      <w:r w:rsidR="00574A5A" w:rsidRPr="00CA6911">
        <w:rPr>
          <w:rFonts w:ascii="Simplified Arabic" w:hAnsi="Simplified Arabic" w:cs="Simplified Arabic" w:hint="cs"/>
          <w:b/>
          <w:bCs/>
          <w:sz w:val="24"/>
          <w:szCs w:val="24"/>
          <w:rtl/>
          <w:lang w:bidi="ar-EG"/>
        </w:rPr>
        <w:t>هي</w:t>
      </w:r>
      <w:r w:rsidRPr="00CA6911">
        <w:rPr>
          <w:rFonts w:ascii="Simplified Arabic" w:hAnsi="Simplified Arabic" w:cs="Simplified Arabic" w:hint="cs"/>
          <w:b/>
          <w:bCs/>
          <w:sz w:val="24"/>
          <w:szCs w:val="24"/>
          <w:rtl/>
          <w:lang w:bidi="ar-EG"/>
        </w:rPr>
        <w:t xml:space="preserve"> </w:t>
      </w:r>
      <w:r w:rsidR="00574A5A" w:rsidRPr="00CA6911">
        <w:rPr>
          <w:rFonts w:ascii="Simplified Arabic" w:hAnsi="Simplified Arabic" w:cs="Simplified Arabic" w:hint="cs"/>
          <w:b/>
          <w:bCs/>
          <w:sz w:val="24"/>
          <w:szCs w:val="24"/>
          <w:rtl/>
          <w:lang w:bidi="ar-EG"/>
        </w:rPr>
        <w:t>المرآة</w:t>
      </w:r>
      <w:r w:rsidRPr="00CA6911">
        <w:rPr>
          <w:rFonts w:ascii="Simplified Arabic" w:hAnsi="Simplified Arabic" w:cs="Simplified Arabic" w:hint="cs"/>
          <w:b/>
          <w:bCs/>
          <w:sz w:val="24"/>
          <w:szCs w:val="24"/>
          <w:rtl/>
          <w:lang w:bidi="ar-EG"/>
        </w:rPr>
        <w:t xml:space="preserve"> </w:t>
      </w:r>
      <w:r w:rsidR="00574A5A" w:rsidRPr="00CA6911">
        <w:rPr>
          <w:rFonts w:ascii="Simplified Arabic" w:hAnsi="Simplified Arabic" w:cs="Simplified Arabic" w:hint="cs"/>
          <w:b/>
          <w:bCs/>
          <w:sz w:val="24"/>
          <w:szCs w:val="24"/>
          <w:rtl/>
          <w:lang w:bidi="ar-EG"/>
        </w:rPr>
        <w:t>التي</w:t>
      </w:r>
      <w:r w:rsidRPr="00CA6911">
        <w:rPr>
          <w:rFonts w:ascii="Simplified Arabic" w:hAnsi="Simplified Arabic" w:cs="Simplified Arabic" w:hint="cs"/>
          <w:b/>
          <w:bCs/>
          <w:sz w:val="24"/>
          <w:szCs w:val="24"/>
          <w:rtl/>
          <w:lang w:bidi="ar-EG"/>
        </w:rPr>
        <w:t xml:space="preserve"> تنعكس على وجهها </w:t>
      </w:r>
      <w:r w:rsidR="00574A5A" w:rsidRPr="00CA6911">
        <w:rPr>
          <w:rFonts w:ascii="Simplified Arabic" w:hAnsi="Simplified Arabic" w:cs="Simplified Arabic" w:hint="cs"/>
          <w:b/>
          <w:bCs/>
          <w:sz w:val="24"/>
          <w:szCs w:val="24"/>
          <w:rtl/>
          <w:lang w:bidi="ar-EG"/>
        </w:rPr>
        <w:t>المعماري</w:t>
      </w:r>
      <w:r w:rsidRPr="00CA6911">
        <w:rPr>
          <w:rFonts w:ascii="Simplified Arabic" w:hAnsi="Simplified Arabic" w:cs="Simplified Arabic" w:hint="cs"/>
          <w:b/>
          <w:bCs/>
          <w:sz w:val="24"/>
          <w:szCs w:val="24"/>
          <w:rtl/>
          <w:lang w:bidi="ar-EG"/>
        </w:rPr>
        <w:t xml:space="preserve"> كل الخصائص الثقافية والاجتماعية والاقتصادية أو المقومات الحضارية لسكانها.. ويعنى ذلك ان ما </w:t>
      </w:r>
      <w:r w:rsidR="00574A5A" w:rsidRPr="00CA6911">
        <w:rPr>
          <w:rFonts w:ascii="Simplified Arabic" w:hAnsi="Simplified Arabic" w:cs="Simplified Arabic" w:hint="cs"/>
          <w:b/>
          <w:bCs/>
          <w:sz w:val="24"/>
          <w:szCs w:val="24"/>
          <w:rtl/>
          <w:lang w:bidi="ar-EG"/>
        </w:rPr>
        <w:t>تعانيه</w:t>
      </w:r>
      <w:r w:rsidRPr="00CA6911">
        <w:rPr>
          <w:rFonts w:ascii="Simplified Arabic" w:hAnsi="Simplified Arabic" w:cs="Simplified Arabic" w:hint="cs"/>
          <w:b/>
          <w:bCs/>
          <w:sz w:val="24"/>
          <w:szCs w:val="24"/>
          <w:rtl/>
          <w:lang w:bidi="ar-EG"/>
        </w:rPr>
        <w:t xml:space="preserve"> المدينة الاسلامية المعاصرة من تخلف </w:t>
      </w:r>
      <w:r w:rsidR="00574A5A" w:rsidRPr="00CA6911">
        <w:rPr>
          <w:rFonts w:ascii="Simplified Arabic" w:hAnsi="Simplified Arabic" w:cs="Simplified Arabic" w:hint="cs"/>
          <w:b/>
          <w:bCs/>
          <w:sz w:val="24"/>
          <w:szCs w:val="24"/>
          <w:rtl/>
          <w:lang w:bidi="ar-EG"/>
        </w:rPr>
        <w:t>حضاري</w:t>
      </w:r>
      <w:r w:rsidRPr="00CA6911">
        <w:rPr>
          <w:rFonts w:ascii="Simplified Arabic" w:hAnsi="Simplified Arabic" w:cs="Simplified Arabic" w:hint="cs"/>
          <w:b/>
          <w:bCs/>
          <w:sz w:val="24"/>
          <w:szCs w:val="24"/>
          <w:rtl/>
          <w:lang w:bidi="ar-EG"/>
        </w:rPr>
        <w:t xml:space="preserve"> هو نتيجة طبيعية لما </w:t>
      </w:r>
      <w:r w:rsidR="00574A5A" w:rsidRPr="00CA6911">
        <w:rPr>
          <w:rFonts w:ascii="Simplified Arabic" w:hAnsi="Simplified Arabic" w:cs="Simplified Arabic" w:hint="cs"/>
          <w:b/>
          <w:bCs/>
          <w:sz w:val="24"/>
          <w:szCs w:val="24"/>
          <w:rtl/>
          <w:lang w:bidi="ar-EG"/>
        </w:rPr>
        <w:t>يعانيه</w:t>
      </w:r>
      <w:r w:rsidRPr="00CA6911">
        <w:rPr>
          <w:rFonts w:ascii="Simplified Arabic" w:hAnsi="Simplified Arabic" w:cs="Simplified Arabic" w:hint="cs"/>
          <w:b/>
          <w:bCs/>
          <w:sz w:val="24"/>
          <w:szCs w:val="24"/>
          <w:rtl/>
          <w:lang w:bidi="ar-EG"/>
        </w:rPr>
        <w:t xml:space="preserve"> سكانها من تخلف عن الركب </w:t>
      </w:r>
      <w:r w:rsidR="00574A5A" w:rsidRPr="00CA6911">
        <w:rPr>
          <w:rFonts w:ascii="Simplified Arabic" w:hAnsi="Simplified Arabic" w:cs="Simplified Arabic" w:hint="cs"/>
          <w:b/>
          <w:bCs/>
          <w:sz w:val="24"/>
          <w:szCs w:val="24"/>
          <w:rtl/>
          <w:lang w:bidi="ar-EG"/>
        </w:rPr>
        <w:t>الإسلامي</w:t>
      </w:r>
      <w:r w:rsidRPr="00CA6911">
        <w:rPr>
          <w:rFonts w:ascii="Simplified Arabic" w:hAnsi="Simplified Arabic" w:cs="Simplified Arabic" w:hint="cs"/>
          <w:b/>
          <w:bCs/>
          <w:sz w:val="24"/>
          <w:szCs w:val="24"/>
          <w:rtl/>
          <w:lang w:bidi="ar-EG"/>
        </w:rPr>
        <w:t xml:space="preserve"> الصحيح.. فبناء المدن ليس فقط </w:t>
      </w:r>
      <w:r w:rsidR="00574A5A" w:rsidRPr="00CA6911">
        <w:rPr>
          <w:rFonts w:ascii="Simplified Arabic" w:hAnsi="Simplified Arabic" w:cs="Simplified Arabic" w:hint="cs"/>
          <w:b/>
          <w:bCs/>
          <w:sz w:val="24"/>
          <w:szCs w:val="24"/>
          <w:rtl/>
          <w:lang w:bidi="ar-EG"/>
        </w:rPr>
        <w:t xml:space="preserve">بالأحجار </w:t>
      </w:r>
      <w:r w:rsidRPr="00CA6911">
        <w:rPr>
          <w:rFonts w:ascii="Simplified Arabic" w:hAnsi="Simplified Arabic" w:cs="Simplified Arabic" w:hint="cs"/>
          <w:b/>
          <w:bCs/>
          <w:sz w:val="24"/>
          <w:szCs w:val="24"/>
          <w:rtl/>
          <w:lang w:bidi="ar-EG"/>
        </w:rPr>
        <w:t xml:space="preserve">والأخشاب والطرق وشبكات المرافق بقدر ما هو بالقيم </w:t>
      </w:r>
      <w:r w:rsidR="00574A5A" w:rsidRPr="00CA6911">
        <w:rPr>
          <w:rFonts w:ascii="Simplified Arabic" w:hAnsi="Simplified Arabic" w:cs="Simplified Arabic" w:hint="cs"/>
          <w:b/>
          <w:bCs/>
          <w:sz w:val="24"/>
          <w:szCs w:val="24"/>
          <w:rtl/>
          <w:lang w:bidi="ar-EG"/>
        </w:rPr>
        <w:t>والمبادئ.</w:t>
      </w:r>
      <w:r w:rsidRPr="00CA6911">
        <w:rPr>
          <w:rFonts w:ascii="Simplified Arabic" w:hAnsi="Simplified Arabic" w:cs="Simplified Arabic" w:hint="cs"/>
          <w:b/>
          <w:bCs/>
          <w:sz w:val="24"/>
          <w:szCs w:val="24"/>
          <w:rtl/>
          <w:lang w:bidi="ar-EG"/>
        </w:rPr>
        <w:t xml:space="preserve">. من هنا فان بناء المدينة الإسلامية هو </w:t>
      </w:r>
      <w:r w:rsidR="00574A5A"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الواقع بناء </w:t>
      </w:r>
      <w:r w:rsidR="00574A5A" w:rsidRPr="00CA6911">
        <w:rPr>
          <w:rFonts w:ascii="Simplified Arabic" w:hAnsi="Simplified Arabic" w:cs="Simplified Arabic" w:hint="cs"/>
          <w:b/>
          <w:bCs/>
          <w:sz w:val="24"/>
          <w:szCs w:val="24"/>
          <w:rtl/>
          <w:lang w:bidi="ar-EG"/>
        </w:rPr>
        <w:t>حضاري</w:t>
      </w:r>
      <w:r w:rsidRPr="00CA6911">
        <w:rPr>
          <w:rFonts w:ascii="Simplified Arabic" w:hAnsi="Simplified Arabic" w:cs="Simplified Arabic" w:hint="cs"/>
          <w:b/>
          <w:bCs/>
          <w:sz w:val="24"/>
          <w:szCs w:val="24"/>
          <w:rtl/>
          <w:lang w:bidi="ar-EG"/>
        </w:rPr>
        <w:t xml:space="preserve"> </w:t>
      </w:r>
      <w:r w:rsidR="00574A5A" w:rsidRPr="00CA6911">
        <w:rPr>
          <w:rFonts w:ascii="Simplified Arabic" w:hAnsi="Simplified Arabic" w:cs="Simplified Arabic" w:hint="cs"/>
          <w:b/>
          <w:bCs/>
          <w:sz w:val="24"/>
          <w:szCs w:val="24"/>
          <w:rtl/>
          <w:lang w:bidi="ar-EG"/>
        </w:rPr>
        <w:t>وعمراني</w:t>
      </w:r>
      <w:r w:rsidRPr="00CA6911">
        <w:rPr>
          <w:rFonts w:ascii="Simplified Arabic" w:hAnsi="Simplified Arabic" w:cs="Simplified Arabic" w:hint="cs"/>
          <w:b/>
          <w:bCs/>
          <w:sz w:val="24"/>
          <w:szCs w:val="24"/>
          <w:rtl/>
          <w:lang w:bidi="ar-EG"/>
        </w:rPr>
        <w:t xml:space="preserve"> متكامل ولا يمكن فصل هذين الشقين في </w:t>
      </w:r>
      <w:r w:rsidR="00574A5A" w:rsidRPr="00CA6911">
        <w:rPr>
          <w:rFonts w:ascii="Simplified Arabic" w:hAnsi="Simplified Arabic" w:cs="Simplified Arabic" w:hint="cs"/>
          <w:b/>
          <w:bCs/>
          <w:sz w:val="24"/>
          <w:szCs w:val="24"/>
          <w:rtl/>
          <w:lang w:bidi="ar-EG"/>
        </w:rPr>
        <w:t>أي</w:t>
      </w:r>
      <w:r w:rsidRPr="00CA6911">
        <w:rPr>
          <w:rFonts w:ascii="Simplified Arabic" w:hAnsi="Simplified Arabic" w:cs="Simplified Arabic" w:hint="cs"/>
          <w:b/>
          <w:bCs/>
          <w:sz w:val="24"/>
          <w:szCs w:val="24"/>
          <w:rtl/>
          <w:lang w:bidi="ar-EG"/>
        </w:rPr>
        <w:t xml:space="preserve"> بناء </w:t>
      </w:r>
      <w:r w:rsidR="00574A5A" w:rsidRPr="00CA6911">
        <w:rPr>
          <w:rFonts w:ascii="Simplified Arabic" w:hAnsi="Simplified Arabic" w:cs="Simplified Arabic" w:hint="cs"/>
          <w:b/>
          <w:bCs/>
          <w:sz w:val="24"/>
          <w:szCs w:val="24"/>
          <w:rtl/>
          <w:lang w:bidi="ar-EG"/>
        </w:rPr>
        <w:t>تخطيطي</w:t>
      </w:r>
      <w:r w:rsidRPr="00CA6911">
        <w:rPr>
          <w:rFonts w:ascii="Simplified Arabic" w:hAnsi="Simplified Arabic" w:cs="Simplified Arabic" w:hint="cs"/>
          <w:b/>
          <w:bCs/>
          <w:sz w:val="24"/>
          <w:szCs w:val="24"/>
          <w:rtl/>
          <w:lang w:bidi="ar-EG"/>
        </w:rPr>
        <w:t xml:space="preserve"> أو </w:t>
      </w:r>
      <w:r w:rsidR="00574A5A" w:rsidRPr="00CA6911">
        <w:rPr>
          <w:rFonts w:ascii="Simplified Arabic" w:hAnsi="Simplified Arabic" w:cs="Simplified Arabic" w:hint="cs"/>
          <w:b/>
          <w:bCs/>
          <w:sz w:val="24"/>
          <w:szCs w:val="24"/>
          <w:rtl/>
          <w:lang w:bidi="ar-EG"/>
        </w:rPr>
        <w:t>عمراني.</w:t>
      </w:r>
      <w:r w:rsidRPr="00CA6911">
        <w:rPr>
          <w:rFonts w:ascii="Simplified Arabic" w:hAnsi="Simplified Arabic" w:cs="Simplified Arabic" w:hint="cs"/>
          <w:b/>
          <w:bCs/>
          <w:sz w:val="24"/>
          <w:szCs w:val="24"/>
          <w:rtl/>
          <w:lang w:bidi="ar-EG"/>
        </w:rPr>
        <w:t xml:space="preserve">. فبناء الهياكل الخرسانية والحديدية لابد وأن </w:t>
      </w:r>
      <w:r w:rsidR="00574A5A" w:rsidRPr="00CA6911">
        <w:rPr>
          <w:rFonts w:ascii="Simplified Arabic" w:hAnsi="Simplified Arabic" w:cs="Simplified Arabic" w:hint="cs"/>
          <w:b/>
          <w:bCs/>
          <w:sz w:val="24"/>
          <w:szCs w:val="24"/>
          <w:rtl/>
          <w:lang w:bidi="ar-EG"/>
        </w:rPr>
        <w:t>يوازيه</w:t>
      </w:r>
      <w:r w:rsidRPr="00CA6911">
        <w:rPr>
          <w:rFonts w:ascii="Simplified Arabic" w:hAnsi="Simplified Arabic" w:cs="Simplified Arabic" w:hint="cs"/>
          <w:b/>
          <w:bCs/>
          <w:sz w:val="24"/>
          <w:szCs w:val="24"/>
          <w:rtl/>
          <w:lang w:bidi="ar-EG"/>
        </w:rPr>
        <w:t xml:space="preserve"> بناء الفرد والمجتمع. حتى يظهر التشكيل العام للمدينة الاسلامية تعبيرا عن روح </w:t>
      </w:r>
      <w:r w:rsidR="00574A5A" w:rsidRPr="00CA6911">
        <w:rPr>
          <w:rFonts w:ascii="Simplified Arabic" w:hAnsi="Simplified Arabic" w:cs="Simplified Arabic" w:hint="cs"/>
          <w:b/>
          <w:bCs/>
          <w:sz w:val="24"/>
          <w:szCs w:val="24"/>
          <w:rtl/>
          <w:lang w:bidi="ar-EG"/>
        </w:rPr>
        <w:t>العصر.</w:t>
      </w:r>
      <w:r w:rsidRPr="00CA6911">
        <w:rPr>
          <w:rFonts w:ascii="Simplified Arabic" w:hAnsi="Simplified Arabic" w:cs="Simplified Arabic" w:hint="cs"/>
          <w:b/>
          <w:bCs/>
          <w:sz w:val="24"/>
          <w:szCs w:val="24"/>
          <w:rtl/>
          <w:lang w:bidi="ar-EG"/>
        </w:rPr>
        <w:t xml:space="preserve"> وقيم الدين </w:t>
      </w:r>
      <w:r w:rsidR="00574A5A" w:rsidRPr="00CA6911">
        <w:rPr>
          <w:rFonts w:ascii="Simplified Arabic" w:hAnsi="Simplified Arabic" w:cs="Simplified Arabic" w:hint="cs"/>
          <w:b/>
          <w:bCs/>
          <w:sz w:val="24"/>
          <w:szCs w:val="24"/>
          <w:rtl/>
          <w:lang w:bidi="ar-EG"/>
        </w:rPr>
        <w:t>الحنيف.</w:t>
      </w:r>
    </w:p>
    <w:p w:rsidR="00803D1D" w:rsidRDefault="00574A5A" w:rsidP="00803D1D">
      <w:pPr>
        <w:bidi/>
        <w:spacing w:after="0"/>
        <w:ind w:left="-270"/>
        <w:jc w:val="both"/>
        <w:rPr>
          <w:rFonts w:ascii="Simplified Arabic" w:hAnsi="Simplified Arabic" w:cs="Simplified Arabic"/>
          <w:sz w:val="24"/>
          <w:szCs w:val="24"/>
          <w:rtl/>
          <w:lang w:bidi="ar-EG"/>
        </w:rPr>
      </w:pPr>
      <w:r w:rsidRPr="00574A5A">
        <w:rPr>
          <w:rFonts w:ascii="Simplified Arabic" w:hAnsi="Simplified Arabic" w:cs="Simplified Arabic" w:hint="cs"/>
          <w:sz w:val="24"/>
          <w:szCs w:val="24"/>
          <w:rtl/>
          <w:lang w:bidi="ar-EG"/>
        </w:rPr>
        <w:t>وإذا</w:t>
      </w:r>
      <w:r w:rsidR="00803D1D" w:rsidRPr="00574A5A">
        <w:rPr>
          <w:rFonts w:ascii="Simplified Arabic" w:hAnsi="Simplified Arabic" w:cs="Simplified Arabic" w:hint="cs"/>
          <w:sz w:val="24"/>
          <w:szCs w:val="24"/>
          <w:rtl/>
          <w:lang w:bidi="ar-EG"/>
        </w:rPr>
        <w:t xml:space="preserve"> كانت العوة اليوم لتأصيل القيم المعمارية</w:t>
      </w:r>
      <w:r w:rsidR="00803D1D">
        <w:rPr>
          <w:rFonts w:ascii="Simplified Arabic" w:hAnsi="Simplified Arabic" w:cs="Simplified Arabic" w:hint="cs"/>
          <w:sz w:val="24"/>
          <w:szCs w:val="24"/>
          <w:rtl/>
          <w:lang w:bidi="ar-EG"/>
        </w:rPr>
        <w:t xml:space="preserve"> والتخطيطية في المدينة الاسلامية المعاصرة </w:t>
      </w:r>
      <w:r>
        <w:rPr>
          <w:rFonts w:ascii="Simplified Arabic" w:hAnsi="Simplified Arabic" w:cs="Simplified Arabic" w:hint="cs"/>
          <w:sz w:val="24"/>
          <w:szCs w:val="24"/>
          <w:rtl/>
          <w:lang w:bidi="ar-EG"/>
        </w:rPr>
        <w:t>هي</w:t>
      </w:r>
      <w:r w:rsidR="00803D1D">
        <w:rPr>
          <w:rFonts w:ascii="Simplified Arabic" w:hAnsi="Simplified Arabic" w:cs="Simplified Arabic" w:hint="cs"/>
          <w:sz w:val="24"/>
          <w:szCs w:val="24"/>
          <w:rtl/>
          <w:lang w:bidi="ar-EG"/>
        </w:rPr>
        <w:t xml:space="preserve"> جانب من الدعوة الاسلامية الشاملة فانه يجب التأكيد كذلك على الجوانب الاخرى حتى تتكامل مع الجوانب العمرانية للدعوة. فقد فقدت المدينة الإسلامية طابعها عندما فقد سكانها القيم الإسلامية وتدخلت القيم الاجنبية تحاول أن تفرض نظرياتها المعمارية والتخطيطية على المدينة الاسلامية </w:t>
      </w:r>
      <w:r>
        <w:rPr>
          <w:rFonts w:ascii="Simplified Arabic" w:hAnsi="Simplified Arabic" w:cs="Simplified Arabic" w:hint="cs"/>
          <w:sz w:val="24"/>
          <w:szCs w:val="24"/>
          <w:rtl/>
          <w:lang w:bidi="ar-EG"/>
        </w:rPr>
        <w:t>ففشلت.</w:t>
      </w:r>
      <w:r w:rsidR="00803D1D">
        <w:rPr>
          <w:rFonts w:ascii="Simplified Arabic" w:hAnsi="Simplified Arabic" w:cs="Simplified Arabic" w:hint="cs"/>
          <w:sz w:val="24"/>
          <w:szCs w:val="24"/>
          <w:rtl/>
          <w:lang w:bidi="ar-EG"/>
        </w:rPr>
        <w:t xml:space="preserve">. واعترف بهذا أصحاب هذه النظريات أنفسهم </w:t>
      </w:r>
      <w:r>
        <w:rPr>
          <w:rFonts w:ascii="Simplified Arabic" w:hAnsi="Simplified Arabic" w:cs="Simplified Arabic" w:hint="cs"/>
          <w:sz w:val="24"/>
          <w:szCs w:val="24"/>
          <w:rtl/>
          <w:lang w:bidi="ar-EG"/>
        </w:rPr>
        <w:t>وبدأو</w:t>
      </w:r>
      <w:r>
        <w:rPr>
          <w:rFonts w:ascii="Simplified Arabic" w:hAnsi="Simplified Arabic" w:cs="Simplified Arabic" w:hint="eastAsia"/>
          <w:sz w:val="24"/>
          <w:szCs w:val="24"/>
          <w:rtl/>
          <w:lang w:bidi="ar-EG"/>
        </w:rPr>
        <w:t>ا</w:t>
      </w:r>
      <w:r w:rsidR="00803D1D">
        <w:rPr>
          <w:rFonts w:ascii="Simplified Arabic" w:hAnsi="Simplified Arabic" w:cs="Simplified Arabic" w:hint="cs"/>
          <w:sz w:val="24"/>
          <w:szCs w:val="24"/>
          <w:rtl/>
          <w:lang w:bidi="ar-EG"/>
        </w:rPr>
        <w:t xml:space="preserve"> يبحثون عن نظريات أخرى تلائم الشخصية الاسلامية للمدينة المعاصرة في الوقت </w:t>
      </w:r>
      <w:r>
        <w:rPr>
          <w:rFonts w:ascii="Simplified Arabic" w:hAnsi="Simplified Arabic" w:cs="Simplified Arabic" w:hint="cs"/>
          <w:sz w:val="24"/>
          <w:szCs w:val="24"/>
          <w:rtl/>
          <w:lang w:bidi="ar-EG"/>
        </w:rPr>
        <w:t>الذي</w:t>
      </w:r>
      <w:r w:rsidR="00803D1D">
        <w:rPr>
          <w:rFonts w:ascii="Simplified Arabic" w:hAnsi="Simplified Arabic" w:cs="Simplified Arabic" w:hint="cs"/>
          <w:sz w:val="24"/>
          <w:szCs w:val="24"/>
          <w:rtl/>
          <w:lang w:bidi="ar-EG"/>
        </w:rPr>
        <w:t xml:space="preserve"> يقف فيه المخطط </w:t>
      </w:r>
      <w:r>
        <w:rPr>
          <w:rFonts w:ascii="Simplified Arabic" w:hAnsi="Simplified Arabic" w:cs="Simplified Arabic" w:hint="cs"/>
          <w:sz w:val="24"/>
          <w:szCs w:val="24"/>
          <w:rtl/>
          <w:lang w:bidi="ar-EG"/>
        </w:rPr>
        <w:t>المعماري</w:t>
      </w:r>
      <w:r w:rsidR="00803D1D">
        <w:rPr>
          <w:rFonts w:ascii="Simplified Arabic" w:hAnsi="Simplified Arabic" w:cs="Simplified Arabic" w:hint="cs"/>
          <w:sz w:val="24"/>
          <w:szCs w:val="24"/>
          <w:rtl/>
          <w:lang w:bidi="ar-EG"/>
        </w:rPr>
        <w:t xml:space="preserve"> المسلم مقيدا فكريا ببعض النظريات القديمة لا يستطيع ان يتطور بها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الاتجاه </w:t>
      </w:r>
      <w:r>
        <w:rPr>
          <w:rFonts w:ascii="Simplified Arabic" w:hAnsi="Simplified Arabic" w:cs="Simplified Arabic" w:hint="cs"/>
          <w:sz w:val="24"/>
          <w:szCs w:val="24"/>
          <w:rtl/>
          <w:lang w:bidi="ar-EG"/>
        </w:rPr>
        <w:t>الإسلامي</w:t>
      </w:r>
      <w:r w:rsidR="00803D1D">
        <w:rPr>
          <w:rFonts w:ascii="Simplified Arabic" w:hAnsi="Simplified Arabic" w:cs="Simplified Arabic" w:hint="cs"/>
          <w:sz w:val="24"/>
          <w:szCs w:val="24"/>
          <w:rtl/>
          <w:lang w:bidi="ar-EG"/>
        </w:rPr>
        <w:t xml:space="preserve"> الصحيح. تاركا ذلك لغير المسلم. لقد ثبت من المحاولات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يقوم بها المعماريون غير المسلمون أنهم يأخذون الأمور بظواهرها دون الوصول الى أعماقها الثقافية والاجتماعية والحضارة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لا</w:t>
      </w:r>
      <w:r>
        <w:rPr>
          <w:rFonts w:ascii="Simplified Arabic" w:hAnsi="Simplified Arabic" w:cs="Simplified Arabic" w:hint="cs"/>
          <w:sz w:val="24"/>
          <w:szCs w:val="24"/>
          <w:rtl/>
          <w:lang w:bidi="ar-EG"/>
        </w:rPr>
        <w:t xml:space="preserve"> </w:t>
      </w:r>
      <w:r w:rsidR="00803D1D">
        <w:rPr>
          <w:rFonts w:ascii="Simplified Arabic" w:hAnsi="Simplified Arabic" w:cs="Simplified Arabic" w:hint="cs"/>
          <w:sz w:val="24"/>
          <w:szCs w:val="24"/>
          <w:rtl/>
          <w:lang w:bidi="ar-EG"/>
        </w:rPr>
        <w:t xml:space="preserve">يدركها غير المسلم. ولنذكر هنا على سبيل المثال </w:t>
      </w:r>
      <w:r>
        <w:rPr>
          <w:rFonts w:ascii="Simplified Arabic" w:hAnsi="Simplified Arabic" w:cs="Simplified Arabic" w:hint="cs"/>
          <w:sz w:val="24"/>
          <w:szCs w:val="24"/>
          <w:rtl/>
          <w:lang w:bidi="ar-EG"/>
        </w:rPr>
        <w:t>الدراسة</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قدمها خبراء اليونسكو غير المسلمين </w:t>
      </w:r>
      <w:r>
        <w:rPr>
          <w:rFonts w:ascii="Simplified Arabic" w:hAnsi="Simplified Arabic" w:cs="Simplified Arabic" w:hint="cs"/>
          <w:sz w:val="24"/>
          <w:szCs w:val="24"/>
          <w:rtl/>
          <w:lang w:bidi="ar-EG"/>
        </w:rPr>
        <w:t>لإنقاذ</w:t>
      </w:r>
      <w:r w:rsidR="00803D1D">
        <w:rPr>
          <w:rFonts w:ascii="Simplified Arabic" w:hAnsi="Simplified Arabic" w:cs="Simplified Arabic" w:hint="cs"/>
          <w:sz w:val="24"/>
          <w:szCs w:val="24"/>
          <w:rtl/>
          <w:lang w:bidi="ar-EG"/>
        </w:rPr>
        <w:t xml:space="preserve"> القاهرة </w:t>
      </w:r>
      <w:r>
        <w:rPr>
          <w:rFonts w:ascii="Simplified Arabic" w:hAnsi="Simplified Arabic" w:cs="Simplified Arabic" w:hint="cs"/>
          <w:sz w:val="24"/>
          <w:szCs w:val="24"/>
          <w:rtl/>
          <w:lang w:bidi="ar-EG"/>
        </w:rPr>
        <w:t xml:space="preserve">الإسلامية </w:t>
      </w:r>
      <w:r w:rsidR="00803D1D">
        <w:rPr>
          <w:rFonts w:ascii="Simplified Arabic" w:hAnsi="Simplified Arabic" w:cs="Simplified Arabic" w:hint="cs"/>
          <w:sz w:val="24"/>
          <w:szCs w:val="24"/>
          <w:rtl/>
          <w:lang w:bidi="ar-EG"/>
        </w:rPr>
        <w:t xml:space="preserve">0والدراسة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قدمها الخبراء المسلمون لنفس الموضوع وكان الفارق جليا حيث ثبت أن الفريق المسلم قد فاق غير المسلمين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عمة الدراسة وواقعية التصور. وهنا لابد وأن يقوم فريق من المسلمين بوضع النظريات التخطيطية والمعمارية النابعة من الواقع </w:t>
      </w:r>
      <w:r>
        <w:rPr>
          <w:rFonts w:ascii="Simplified Arabic" w:hAnsi="Simplified Arabic" w:cs="Simplified Arabic" w:hint="cs"/>
          <w:sz w:val="24"/>
          <w:szCs w:val="24"/>
          <w:rtl/>
          <w:lang w:bidi="ar-EG"/>
        </w:rPr>
        <w:t>الإسلامي</w:t>
      </w:r>
      <w:r w:rsidR="00803D1D">
        <w:rPr>
          <w:rFonts w:ascii="Simplified Arabic" w:hAnsi="Simplified Arabic" w:cs="Simplified Arabic" w:hint="cs"/>
          <w:sz w:val="24"/>
          <w:szCs w:val="24"/>
          <w:rtl/>
          <w:lang w:bidi="ar-EG"/>
        </w:rPr>
        <w:t xml:space="preserve"> ليكون أكثر واقعية وارتباطا بالمجتمع وهذا الامر مرهون لإدراك المؤسسات والمنظمات العلمية لرعاية هذا الاتجاه وتعميقه ليكون معدا للتطبيق على المجتمعات الاسلامية المختلفة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البيآت الجغرافية المختلفة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العالم. وه</w:t>
      </w:r>
      <w:r>
        <w:rPr>
          <w:rFonts w:ascii="Simplified Arabic" w:hAnsi="Simplified Arabic" w:cs="Simplified Arabic" w:hint="cs"/>
          <w:sz w:val="24"/>
          <w:szCs w:val="24"/>
          <w:rtl/>
          <w:lang w:bidi="ar-EG"/>
        </w:rPr>
        <w:t>ذ</w:t>
      </w:r>
      <w:r w:rsidR="00803D1D">
        <w:rPr>
          <w:rFonts w:ascii="Simplified Arabic" w:hAnsi="Simplified Arabic" w:cs="Simplified Arabic" w:hint="cs"/>
          <w:sz w:val="24"/>
          <w:szCs w:val="24"/>
          <w:rtl/>
          <w:lang w:bidi="ar-EG"/>
        </w:rPr>
        <w:t xml:space="preserve">ه </w:t>
      </w:r>
      <w:r>
        <w:rPr>
          <w:rFonts w:ascii="Simplified Arabic" w:hAnsi="Simplified Arabic" w:cs="Simplified Arabic" w:hint="cs"/>
          <w:sz w:val="24"/>
          <w:szCs w:val="24"/>
          <w:rtl/>
          <w:lang w:bidi="ar-EG"/>
        </w:rPr>
        <w:t>هي</w:t>
      </w:r>
      <w:r w:rsidR="00803D1D">
        <w:rPr>
          <w:rFonts w:ascii="Simplified Arabic" w:hAnsi="Simplified Arabic" w:cs="Simplified Arabic" w:hint="cs"/>
          <w:sz w:val="24"/>
          <w:szCs w:val="24"/>
          <w:rtl/>
          <w:lang w:bidi="ar-EG"/>
        </w:rPr>
        <w:t xml:space="preserve"> بداية الطريق.</w:t>
      </w:r>
    </w:p>
    <w:p w:rsidR="00803D1D" w:rsidRDefault="00803D1D" w:rsidP="00574A5A">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تكررت الندوات وانعقدت المؤتمرات وصدرت التوصيات النظرية والعلمية ومع ذلك توقفت حركة العمل والمتابعة</w:t>
      </w:r>
      <w:r w:rsidR="00574A5A">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لتبدأ ندوات أخرى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أماكن أخرى ليصدر عنها توصيات أخرى لتدور الحركة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دائرة مفرغة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الوقت </w:t>
      </w:r>
      <w:r w:rsidR="00574A5A">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يمتد فيه العمران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المدن الإسلامية بسرعة فائقة لا تتوقف أو تنتظر مزيدا من التوصيات. والعمران في </w:t>
      </w:r>
      <w:r w:rsidR="00574A5A">
        <w:rPr>
          <w:rFonts w:ascii="Simplified Arabic" w:hAnsi="Simplified Arabic" w:cs="Simplified Arabic" w:hint="cs"/>
          <w:sz w:val="24"/>
          <w:szCs w:val="24"/>
          <w:rtl/>
          <w:lang w:bidi="ar-EG"/>
        </w:rPr>
        <w:t>حركته</w:t>
      </w:r>
      <w:r>
        <w:rPr>
          <w:rFonts w:ascii="Simplified Arabic" w:hAnsi="Simplified Arabic" w:cs="Simplified Arabic" w:hint="cs"/>
          <w:sz w:val="24"/>
          <w:szCs w:val="24"/>
          <w:rtl/>
          <w:lang w:bidi="ar-EG"/>
        </w:rPr>
        <w:t xml:space="preserve"> السريعة يجرف كل القيم الاسلامية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العمارة والتخطيط ويرع في المدينة الاسلامية عناصر غريبة عنها يصعب اقتلاعها. وتتفاقم المشكلة وتتحرك بسرعة أكبر عما يتحرك بها المخططون المعماريون وأصحاب القرارات التنفيذية. </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ويهدف هذا الكتاب الى وضع الأسلوب </w:t>
      </w:r>
      <w:r w:rsidR="00574A5A">
        <w:rPr>
          <w:rFonts w:ascii="Simplified Arabic" w:hAnsi="Simplified Arabic" w:cs="Simplified Arabic" w:hint="cs"/>
          <w:sz w:val="24"/>
          <w:szCs w:val="24"/>
          <w:rtl/>
          <w:lang w:bidi="ar-EG"/>
        </w:rPr>
        <w:t>العلمي</w:t>
      </w:r>
      <w:r>
        <w:rPr>
          <w:rFonts w:ascii="Simplified Arabic" w:hAnsi="Simplified Arabic" w:cs="Simplified Arabic" w:hint="cs"/>
          <w:sz w:val="24"/>
          <w:szCs w:val="24"/>
          <w:rtl/>
          <w:lang w:bidi="ar-EG"/>
        </w:rPr>
        <w:t xml:space="preserve"> لتأصيل التراث </w:t>
      </w:r>
      <w:r w:rsidR="00574A5A">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للمدينة المعاصرة واسترجاع شخصيتها واسترداد </w:t>
      </w:r>
      <w:r w:rsidR="00574A5A">
        <w:rPr>
          <w:rFonts w:ascii="Simplified Arabic" w:hAnsi="Simplified Arabic" w:cs="Simplified Arabic" w:hint="cs"/>
          <w:sz w:val="24"/>
          <w:szCs w:val="24"/>
          <w:rtl/>
          <w:lang w:bidi="ar-EG"/>
        </w:rPr>
        <w:t>مقوماتها. لتبدأ</w:t>
      </w:r>
      <w:r>
        <w:rPr>
          <w:rFonts w:ascii="Simplified Arabic" w:hAnsi="Simplified Arabic" w:cs="Simplified Arabic" w:hint="cs"/>
          <w:sz w:val="24"/>
          <w:szCs w:val="24"/>
          <w:rtl/>
          <w:lang w:bidi="ar-EG"/>
        </w:rPr>
        <w:t xml:space="preserve"> من حيث انتهت المقدمات والنظريات الفلسفات ومن حيث انتهت التوصيات </w:t>
      </w:r>
      <w:r w:rsidR="00574A5A">
        <w:rPr>
          <w:rFonts w:ascii="Simplified Arabic" w:hAnsi="Simplified Arabic" w:cs="Simplified Arabic" w:hint="cs"/>
          <w:sz w:val="24"/>
          <w:szCs w:val="24"/>
          <w:rtl/>
          <w:lang w:bidi="ar-EG"/>
        </w:rPr>
        <w:t>والقرارات</w:t>
      </w:r>
      <w:r>
        <w:rPr>
          <w:rFonts w:ascii="Simplified Arabic" w:hAnsi="Simplified Arabic" w:cs="Simplified Arabic" w:hint="cs"/>
          <w:sz w:val="24"/>
          <w:szCs w:val="24"/>
          <w:rtl/>
          <w:lang w:bidi="ar-EG"/>
        </w:rPr>
        <w:t xml:space="preserve">.. لتدخل في مرحلة العمل </w:t>
      </w:r>
      <w:r w:rsidR="00574A5A">
        <w:rPr>
          <w:rFonts w:ascii="Simplified Arabic" w:hAnsi="Simplified Arabic" w:cs="Simplified Arabic" w:hint="cs"/>
          <w:sz w:val="24"/>
          <w:szCs w:val="24"/>
          <w:rtl/>
          <w:lang w:bidi="ar-EG"/>
        </w:rPr>
        <w:t>التطبيقي</w:t>
      </w:r>
      <w:r>
        <w:rPr>
          <w:rFonts w:ascii="Simplified Arabic" w:hAnsi="Simplified Arabic" w:cs="Simplified Arabic" w:hint="cs"/>
          <w:sz w:val="24"/>
          <w:szCs w:val="24"/>
          <w:rtl/>
          <w:lang w:bidi="ar-EG"/>
        </w:rPr>
        <w:t xml:space="preserve"> في كافة المجالات وعلى مختلف المستويات.</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استمرارا للفكر </w:t>
      </w:r>
      <w:r w:rsidR="00574A5A">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w:t>
      </w:r>
      <w:r w:rsidR="00574A5A">
        <w:rPr>
          <w:rFonts w:ascii="Simplified Arabic" w:hAnsi="Simplified Arabic" w:cs="Simplified Arabic" w:hint="cs"/>
          <w:sz w:val="24"/>
          <w:szCs w:val="24"/>
          <w:rtl/>
          <w:lang w:bidi="ar-EG"/>
        </w:rPr>
        <w:t>والتخطيطي</w:t>
      </w:r>
      <w:r>
        <w:rPr>
          <w:rFonts w:ascii="Simplified Arabic" w:hAnsi="Simplified Arabic" w:cs="Simplified Arabic" w:hint="cs"/>
          <w:sz w:val="24"/>
          <w:szCs w:val="24"/>
          <w:rtl/>
          <w:lang w:bidi="ar-EG"/>
        </w:rPr>
        <w:t xml:space="preserve"> للبحث </w:t>
      </w:r>
      <w:r w:rsidR="00574A5A">
        <w:rPr>
          <w:rFonts w:ascii="Simplified Arabic" w:hAnsi="Simplified Arabic" w:cs="Simplified Arabic" w:hint="cs"/>
          <w:sz w:val="24"/>
          <w:szCs w:val="24"/>
          <w:rtl/>
          <w:lang w:bidi="ar-EG"/>
        </w:rPr>
        <w:t>ع</w:t>
      </w:r>
      <w:r>
        <w:rPr>
          <w:rFonts w:ascii="Simplified Arabic" w:hAnsi="Simplified Arabic" w:cs="Simplified Arabic" w:hint="cs"/>
          <w:sz w:val="24"/>
          <w:szCs w:val="24"/>
          <w:rtl/>
          <w:lang w:bidi="ar-EG"/>
        </w:rPr>
        <w:t xml:space="preserve">ن الطريق </w:t>
      </w:r>
      <w:r w:rsidR="00574A5A">
        <w:rPr>
          <w:rFonts w:ascii="Simplified Arabic" w:hAnsi="Simplified Arabic" w:cs="Simplified Arabic" w:hint="cs"/>
          <w:sz w:val="24"/>
          <w:szCs w:val="24"/>
          <w:rtl/>
          <w:lang w:bidi="ar-EG"/>
        </w:rPr>
        <w:t>السوي</w:t>
      </w:r>
      <w:r>
        <w:rPr>
          <w:rFonts w:ascii="Simplified Arabic" w:hAnsi="Simplified Arabic" w:cs="Simplified Arabic" w:hint="cs"/>
          <w:sz w:val="24"/>
          <w:szCs w:val="24"/>
          <w:rtl/>
          <w:lang w:bidi="ar-EG"/>
        </w:rPr>
        <w:t xml:space="preserve"> لتأصيل القيم الحضارية في تكوين المدينة العربية </w:t>
      </w:r>
      <w:r w:rsidR="00574A5A">
        <w:rPr>
          <w:rFonts w:ascii="Simplified Arabic" w:hAnsi="Simplified Arabic" w:cs="Simplified Arabic" w:hint="cs"/>
          <w:sz w:val="24"/>
          <w:szCs w:val="24"/>
          <w:rtl/>
          <w:lang w:bidi="ar-EG"/>
        </w:rPr>
        <w:t>المعاصرة.</w:t>
      </w:r>
      <w:r>
        <w:rPr>
          <w:rFonts w:ascii="Simplified Arabic" w:hAnsi="Simplified Arabic" w:cs="Simplified Arabic" w:hint="cs"/>
          <w:sz w:val="24"/>
          <w:szCs w:val="24"/>
          <w:rtl/>
          <w:lang w:bidi="ar-EG"/>
        </w:rPr>
        <w:t xml:space="preserve"> نشير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هذا الكتاب الى </w:t>
      </w:r>
      <w:r w:rsidR="00574A5A">
        <w:rPr>
          <w:rFonts w:ascii="Simplified Arabic" w:hAnsi="Simplified Arabic" w:cs="Simplified Arabic" w:hint="cs"/>
          <w:sz w:val="24"/>
          <w:szCs w:val="24"/>
          <w:rtl/>
          <w:lang w:bidi="ar-EG"/>
        </w:rPr>
        <w:t>ما سب</w:t>
      </w:r>
      <w:r w:rsidR="00574A5A">
        <w:rPr>
          <w:rFonts w:ascii="Simplified Arabic" w:hAnsi="Simplified Arabic" w:cs="Simplified Arabic" w:hint="eastAsia"/>
          <w:sz w:val="24"/>
          <w:szCs w:val="24"/>
          <w:rtl/>
          <w:lang w:bidi="ar-EG"/>
        </w:rPr>
        <w:t>ق</w:t>
      </w:r>
      <w:r>
        <w:rPr>
          <w:rFonts w:ascii="Simplified Arabic" w:hAnsi="Simplified Arabic" w:cs="Simplified Arabic" w:hint="cs"/>
          <w:sz w:val="24"/>
          <w:szCs w:val="24"/>
          <w:rtl/>
          <w:lang w:bidi="ar-EG"/>
        </w:rPr>
        <w:t xml:space="preserve"> نشرة أو تقديمة على </w:t>
      </w:r>
      <w:r w:rsidR="00574A5A">
        <w:rPr>
          <w:rFonts w:ascii="Simplified Arabic" w:hAnsi="Simplified Arabic" w:cs="Simplified Arabic" w:hint="cs"/>
          <w:sz w:val="24"/>
          <w:szCs w:val="24"/>
          <w:rtl/>
          <w:lang w:bidi="ar-EG"/>
        </w:rPr>
        <w:t>المؤتمرات العربي</w:t>
      </w:r>
      <w:r w:rsidR="00574A5A">
        <w:rPr>
          <w:rFonts w:ascii="Simplified Arabic" w:hAnsi="Simplified Arabic" w:cs="Simplified Arabic" w:hint="eastAsia"/>
          <w:sz w:val="24"/>
          <w:szCs w:val="24"/>
          <w:rtl/>
          <w:lang w:bidi="ar-EG"/>
        </w:rPr>
        <w:t>ة</w:t>
      </w:r>
      <w:r>
        <w:rPr>
          <w:rFonts w:ascii="Simplified Arabic" w:hAnsi="Simplified Arabic" w:cs="Simplified Arabic" w:hint="cs"/>
          <w:sz w:val="24"/>
          <w:szCs w:val="24"/>
          <w:rtl/>
          <w:lang w:bidi="ar-EG"/>
        </w:rPr>
        <w:t xml:space="preserve"> أو الدولية في هذا الموضوع منذ أن تطرقت الية المناقشات </w:t>
      </w:r>
      <w:r w:rsidR="00574A5A">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أجراها مؤتمر حرية الثقافة </w:t>
      </w:r>
      <w:r w:rsidR="00574A5A">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عقد في القاهرة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ديسمبر سنة 1961 وضم اليه قادة التخطيط والعمارة المعاصرة في العالم مثل رود جرز من ايطاليا وماكسويل فراى من انجلترا وايرنست من هولندا وكوستا من البرازيل وودوكسيادس من اليونان وحسن </w:t>
      </w:r>
      <w:r w:rsidR="00574A5A">
        <w:rPr>
          <w:rFonts w:ascii="Simplified Arabic" w:hAnsi="Simplified Arabic" w:cs="Simplified Arabic" w:hint="cs"/>
          <w:sz w:val="24"/>
          <w:szCs w:val="24"/>
          <w:rtl/>
          <w:lang w:bidi="ar-EG"/>
        </w:rPr>
        <w:t>فتحي</w:t>
      </w:r>
      <w:r>
        <w:rPr>
          <w:rFonts w:ascii="Simplified Arabic" w:hAnsi="Simplified Arabic" w:cs="Simplified Arabic" w:hint="cs"/>
          <w:sz w:val="24"/>
          <w:szCs w:val="24"/>
          <w:rtl/>
          <w:lang w:bidi="ar-EG"/>
        </w:rPr>
        <w:t xml:space="preserve"> من مصر وغيرهم من قادة العمارة والاقتصاد والاجتماع.</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فقد جاء في قرارات هذا المؤتمر </w:t>
      </w:r>
      <w:r w:rsidR="00574A5A">
        <w:rPr>
          <w:rFonts w:ascii="Simplified Arabic" w:hAnsi="Simplified Arabic" w:cs="Simplified Arabic" w:hint="cs"/>
          <w:sz w:val="24"/>
          <w:szCs w:val="24"/>
          <w:rtl/>
          <w:lang w:bidi="ar-EG"/>
        </w:rPr>
        <w:t>ما يل</w:t>
      </w:r>
      <w:r w:rsidR="00574A5A">
        <w:rPr>
          <w:rFonts w:ascii="Simplified Arabic" w:hAnsi="Simplified Arabic" w:cs="Simplified Arabic" w:hint="eastAsia"/>
          <w:sz w:val="24"/>
          <w:szCs w:val="24"/>
          <w:rtl/>
          <w:lang w:bidi="ar-EG"/>
        </w:rPr>
        <w:t>ى</w:t>
      </w:r>
      <w:r>
        <w:rPr>
          <w:rFonts w:ascii="Simplified Arabic" w:hAnsi="Simplified Arabic" w:cs="Simplified Arabic" w:hint="cs"/>
          <w:sz w:val="24"/>
          <w:szCs w:val="24"/>
          <w:rtl/>
          <w:lang w:bidi="ar-EG"/>
        </w:rPr>
        <w:t xml:space="preserve"> :-</w:t>
      </w:r>
    </w:p>
    <w:p w:rsidR="00803D1D" w:rsidRDefault="00803D1D" w:rsidP="00803D1D">
      <w:pPr>
        <w:pStyle w:val="ListParagraph"/>
        <w:numPr>
          <w:ilvl w:val="0"/>
          <w:numId w:val="1"/>
        </w:numPr>
        <w:bidi/>
        <w:spacing w:after="0"/>
        <w:ind w:left="-270" w:firstLine="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ان المدينة العربية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تخطيطها ونموها يجب أن تحتفظ بخصا</w:t>
      </w:r>
      <w:r w:rsidR="00574A5A">
        <w:rPr>
          <w:rFonts w:ascii="Simplified Arabic" w:hAnsi="Simplified Arabic" w:cs="Simplified Arabic" w:hint="cs"/>
          <w:sz w:val="24"/>
          <w:szCs w:val="24"/>
          <w:rtl/>
          <w:lang w:bidi="ar-EG"/>
        </w:rPr>
        <w:t>ئصها المميزة في الوقت الذي تقابل</w:t>
      </w:r>
      <w:r>
        <w:rPr>
          <w:rFonts w:ascii="Simplified Arabic" w:hAnsi="Simplified Arabic" w:cs="Simplified Arabic" w:hint="cs"/>
          <w:sz w:val="24"/>
          <w:szCs w:val="24"/>
          <w:rtl/>
          <w:lang w:bidi="ar-EG"/>
        </w:rPr>
        <w:t xml:space="preserve"> فيه احتياجات الحاضر </w:t>
      </w:r>
      <w:r w:rsidR="00574A5A">
        <w:rPr>
          <w:rFonts w:ascii="Simplified Arabic" w:hAnsi="Simplified Arabic" w:cs="Simplified Arabic" w:hint="cs"/>
          <w:sz w:val="24"/>
          <w:szCs w:val="24"/>
          <w:rtl/>
          <w:lang w:bidi="ar-EG"/>
        </w:rPr>
        <w:t>والمستقبل.</w:t>
      </w:r>
    </w:p>
    <w:p w:rsidR="00803D1D" w:rsidRDefault="00803D1D" w:rsidP="00803D1D">
      <w:pPr>
        <w:pStyle w:val="ListParagraph"/>
        <w:numPr>
          <w:ilvl w:val="0"/>
          <w:numId w:val="1"/>
        </w:numPr>
        <w:bidi/>
        <w:spacing w:after="0"/>
        <w:ind w:left="-270" w:firstLine="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لما كان المسجد يكون جزءا هاما من الكيان </w:t>
      </w:r>
      <w:r w:rsidR="00574A5A">
        <w:rPr>
          <w:rFonts w:ascii="Simplified Arabic" w:hAnsi="Simplified Arabic" w:cs="Simplified Arabic" w:hint="cs"/>
          <w:sz w:val="24"/>
          <w:szCs w:val="24"/>
          <w:rtl/>
          <w:lang w:bidi="ar-EG"/>
        </w:rPr>
        <w:t>الاجتماعي</w:t>
      </w:r>
      <w:r>
        <w:rPr>
          <w:rFonts w:ascii="Simplified Arabic" w:hAnsi="Simplified Arabic" w:cs="Simplified Arabic" w:hint="cs"/>
          <w:sz w:val="24"/>
          <w:szCs w:val="24"/>
          <w:rtl/>
          <w:lang w:bidi="ar-EG"/>
        </w:rPr>
        <w:t xml:space="preserve"> للمدينة العربية فيجب اعطائه الاعتبار الكامل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تخطيطها العام بحيث لا تقتصر وظيفة المسجد على كونه مكانا للعبادة فقط بل مركزا للنشاط </w:t>
      </w:r>
      <w:r w:rsidR="00574A5A">
        <w:rPr>
          <w:rFonts w:ascii="Simplified Arabic" w:hAnsi="Simplified Arabic" w:cs="Simplified Arabic" w:hint="cs"/>
          <w:sz w:val="24"/>
          <w:szCs w:val="24"/>
          <w:rtl/>
          <w:lang w:bidi="ar-EG"/>
        </w:rPr>
        <w:t>الثقافي</w:t>
      </w:r>
      <w:r>
        <w:rPr>
          <w:rFonts w:ascii="Simplified Arabic" w:hAnsi="Simplified Arabic" w:cs="Simplified Arabic" w:hint="cs"/>
          <w:sz w:val="24"/>
          <w:szCs w:val="24"/>
          <w:rtl/>
          <w:lang w:bidi="ar-EG"/>
        </w:rPr>
        <w:t xml:space="preserve"> </w:t>
      </w:r>
      <w:r w:rsidR="00574A5A">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574A5A">
        <w:rPr>
          <w:rFonts w:ascii="Simplified Arabic" w:hAnsi="Simplified Arabic" w:cs="Simplified Arabic" w:hint="cs"/>
          <w:sz w:val="24"/>
          <w:szCs w:val="24"/>
          <w:rtl/>
          <w:lang w:bidi="ar-EG"/>
        </w:rPr>
        <w:t>للسكان.</w:t>
      </w:r>
    </w:p>
    <w:p w:rsidR="00803D1D" w:rsidRPr="00AE6516" w:rsidRDefault="00803D1D" w:rsidP="00803D1D">
      <w:pPr>
        <w:pStyle w:val="ListParagraph"/>
        <w:numPr>
          <w:ilvl w:val="0"/>
          <w:numId w:val="1"/>
        </w:numPr>
        <w:bidi/>
        <w:spacing w:after="0"/>
        <w:ind w:left="-270" w:firstLine="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يعتبر السوق القديم </w:t>
      </w:r>
      <w:r w:rsidR="00574A5A">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المدينة العربية مثلا رائعا لتصميم المراكز التجارية.</w:t>
      </w:r>
    </w:p>
    <w:p w:rsidR="00803D1D" w:rsidRDefault="00574A5A" w:rsidP="00574A5A">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803D1D">
        <w:rPr>
          <w:rFonts w:ascii="Simplified Arabic" w:hAnsi="Simplified Arabic" w:cs="Simplified Arabic" w:hint="cs"/>
          <w:sz w:val="24"/>
          <w:szCs w:val="24"/>
          <w:rtl/>
          <w:lang w:bidi="ar-EG"/>
        </w:rPr>
        <w:t xml:space="preserve"> كانت مثل هذه القرارات قد مست من بعيد موضوع هذا الكتاب الا أنها تعبر عما يراه قادة العمارة </w:t>
      </w:r>
      <w:r>
        <w:rPr>
          <w:rFonts w:ascii="Simplified Arabic" w:hAnsi="Simplified Arabic" w:cs="Simplified Arabic" w:hint="cs"/>
          <w:sz w:val="24"/>
          <w:szCs w:val="24"/>
          <w:rtl/>
          <w:lang w:bidi="ar-EG"/>
        </w:rPr>
        <w:t>والتخطيط في</w:t>
      </w:r>
      <w:r w:rsidR="00803D1D">
        <w:rPr>
          <w:rFonts w:ascii="Simplified Arabic" w:hAnsi="Simplified Arabic" w:cs="Simplified Arabic" w:hint="cs"/>
          <w:sz w:val="24"/>
          <w:szCs w:val="24"/>
          <w:rtl/>
          <w:lang w:bidi="ar-EG"/>
        </w:rPr>
        <w:t xml:space="preserve"> العالم عن مدى فقدان المدينة العربية المعاصرة لمقوماتها</w:t>
      </w:r>
      <w:r>
        <w:rPr>
          <w:rFonts w:ascii="Simplified Arabic" w:hAnsi="Simplified Arabic" w:cs="Simplified Arabic" w:hint="cs"/>
          <w:sz w:val="24"/>
          <w:szCs w:val="24"/>
          <w:rtl/>
          <w:lang w:bidi="ar-EG"/>
        </w:rPr>
        <w:t xml:space="preserve"> الحضارية.</w:t>
      </w:r>
      <w:r w:rsidR="00803D1D">
        <w:rPr>
          <w:rFonts w:ascii="Simplified Arabic" w:hAnsi="Simplified Arabic" w:cs="Simplified Arabic" w:hint="cs"/>
          <w:sz w:val="24"/>
          <w:szCs w:val="24"/>
          <w:rtl/>
          <w:lang w:bidi="ar-EG"/>
        </w:rPr>
        <w:t xml:space="preserve"> ومع ذلك لم تجابه مثل هذه القرا</w:t>
      </w:r>
      <w:r>
        <w:rPr>
          <w:rFonts w:ascii="Simplified Arabic" w:hAnsi="Simplified Arabic" w:cs="Simplified Arabic" w:hint="cs"/>
          <w:sz w:val="24"/>
          <w:szCs w:val="24"/>
          <w:rtl/>
          <w:lang w:bidi="ar-EG"/>
        </w:rPr>
        <w:t>را</w:t>
      </w:r>
      <w:r w:rsidR="00803D1D">
        <w:rPr>
          <w:rFonts w:ascii="Simplified Arabic" w:hAnsi="Simplified Arabic" w:cs="Simplified Arabic" w:hint="cs"/>
          <w:sz w:val="24"/>
          <w:szCs w:val="24"/>
          <w:rtl/>
          <w:lang w:bidi="ar-EG"/>
        </w:rPr>
        <w:t xml:space="preserve">ت بالاهتمام </w:t>
      </w:r>
      <w:r>
        <w:rPr>
          <w:rFonts w:ascii="Simplified Arabic" w:hAnsi="Simplified Arabic" w:cs="Simplified Arabic" w:hint="cs"/>
          <w:sz w:val="24"/>
          <w:szCs w:val="24"/>
          <w:rtl/>
          <w:lang w:bidi="ar-EG"/>
        </w:rPr>
        <w:t>المناس</w:t>
      </w:r>
      <w:r>
        <w:rPr>
          <w:rFonts w:ascii="Simplified Arabic" w:hAnsi="Simplified Arabic" w:cs="Simplified Arabic" w:hint="eastAsia"/>
          <w:sz w:val="24"/>
          <w:szCs w:val="24"/>
          <w:rtl/>
          <w:lang w:bidi="ar-EG"/>
        </w:rPr>
        <w:t>ب</w:t>
      </w:r>
      <w:r w:rsidR="00803D1D">
        <w:rPr>
          <w:rFonts w:ascii="Simplified Arabic" w:hAnsi="Simplified Arabic" w:cs="Simplified Arabic" w:hint="cs"/>
          <w:sz w:val="24"/>
          <w:szCs w:val="24"/>
          <w:rtl/>
          <w:lang w:bidi="ar-EG"/>
        </w:rPr>
        <w:t xml:space="preserve"> من الفكر </w:t>
      </w:r>
      <w:r>
        <w:rPr>
          <w:rFonts w:ascii="Simplified Arabic" w:hAnsi="Simplified Arabic" w:cs="Simplified Arabic" w:hint="cs"/>
          <w:sz w:val="24"/>
          <w:szCs w:val="24"/>
          <w:rtl/>
          <w:lang w:bidi="ar-EG"/>
        </w:rPr>
        <w:t>التخطيطي</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والمعماري</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العربي</w:t>
      </w:r>
      <w:r w:rsidR="00803D1D">
        <w:rPr>
          <w:rFonts w:ascii="Simplified Arabic" w:hAnsi="Simplified Arabic" w:cs="Simplified Arabic" w:hint="cs"/>
          <w:sz w:val="24"/>
          <w:szCs w:val="24"/>
          <w:rtl/>
          <w:lang w:bidi="ar-EG"/>
        </w:rPr>
        <w:t xml:space="preserve"> المعاصر </w:t>
      </w:r>
      <w:r>
        <w:rPr>
          <w:rFonts w:ascii="Simplified Arabic" w:hAnsi="Simplified Arabic" w:cs="Simplified Arabic" w:hint="cs"/>
          <w:sz w:val="24"/>
          <w:szCs w:val="24"/>
          <w:rtl/>
          <w:lang w:bidi="ar-EG"/>
        </w:rPr>
        <w:t>الذي</w:t>
      </w:r>
      <w:r w:rsidR="00803D1D">
        <w:rPr>
          <w:rFonts w:ascii="Simplified Arabic" w:hAnsi="Simplified Arabic" w:cs="Simplified Arabic" w:hint="cs"/>
          <w:sz w:val="24"/>
          <w:szCs w:val="24"/>
          <w:rtl/>
          <w:lang w:bidi="ar-EG"/>
        </w:rPr>
        <w:t xml:space="preserve"> ظل فترة طويلة من الزمن متعلقا </w:t>
      </w:r>
      <w:r>
        <w:rPr>
          <w:rFonts w:ascii="Simplified Arabic" w:hAnsi="Simplified Arabic" w:cs="Simplified Arabic" w:hint="cs"/>
          <w:sz w:val="24"/>
          <w:szCs w:val="24"/>
          <w:rtl/>
          <w:lang w:bidi="ar-EG"/>
        </w:rPr>
        <w:t>بالإنتاج</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الأجنبي</w:t>
      </w:r>
      <w:r w:rsidR="00803D1D">
        <w:rPr>
          <w:rFonts w:ascii="Simplified Arabic" w:hAnsi="Simplified Arabic" w:cs="Simplified Arabic" w:hint="cs"/>
          <w:sz w:val="24"/>
          <w:szCs w:val="24"/>
          <w:rtl/>
          <w:lang w:bidi="ar-EG"/>
        </w:rPr>
        <w:t xml:space="preserve"> يستوعبه وينقله بمقوماته الحضارية الخاصة الى البيئة الثقافية والطبيعية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تعيش فيها المدينة العربية المعاصرة. ولم يظهر في هذه الفترة من ينبه الى خطر ذلك الاتجاه على المدينة العربية سواء اكلن ذلك بالبحث أو النشر أو اعطاء المثل اللهم الا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الحقبة الاخيرة من الزمن عندما ظهرت قله من المعماريين </w:t>
      </w:r>
      <w:r>
        <w:rPr>
          <w:rFonts w:ascii="Simplified Arabic" w:hAnsi="Simplified Arabic" w:cs="Simplified Arabic" w:hint="cs"/>
          <w:sz w:val="24"/>
          <w:szCs w:val="24"/>
          <w:rtl/>
          <w:lang w:bidi="ar-EG"/>
        </w:rPr>
        <w:t>والمخططين</w:t>
      </w:r>
      <w:r w:rsidR="00803D1D">
        <w:rPr>
          <w:rFonts w:ascii="Simplified Arabic" w:hAnsi="Simplified Arabic" w:cs="Simplified Arabic" w:hint="cs"/>
          <w:sz w:val="24"/>
          <w:szCs w:val="24"/>
          <w:rtl/>
          <w:lang w:bidi="ar-EG"/>
        </w:rPr>
        <w:t xml:space="preserve"> العرب مدركة بضرورة تأصيل التراث </w:t>
      </w:r>
      <w:r>
        <w:rPr>
          <w:rFonts w:ascii="Simplified Arabic" w:hAnsi="Simplified Arabic" w:cs="Simplified Arabic" w:hint="cs"/>
          <w:sz w:val="24"/>
          <w:szCs w:val="24"/>
          <w:rtl/>
          <w:lang w:bidi="ar-EG"/>
        </w:rPr>
        <w:t>الحضاري</w:t>
      </w:r>
      <w:r w:rsidR="00803D1D">
        <w:rPr>
          <w:rFonts w:ascii="Simplified Arabic" w:hAnsi="Simplified Arabic" w:cs="Simplified Arabic" w:hint="cs"/>
          <w:sz w:val="24"/>
          <w:szCs w:val="24"/>
          <w:rtl/>
          <w:lang w:bidi="ar-EG"/>
        </w:rPr>
        <w:t xml:space="preserve"> للمدينة العربية </w:t>
      </w:r>
      <w:r w:rsidR="00AC086F">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ضوء الانجازات العلمية والتكنولوجية المعاصرة.</w:t>
      </w:r>
    </w:p>
    <w:p w:rsidR="00803D1D" w:rsidRDefault="00AC086F"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15 أغسطس 1963 نشر المؤلف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جريدة الأهرام القاهرية مقالا تحت عنوان ((محاولة للبحث عن الفلسفة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تختفى وراء العمارة العربية المعاصرة)) جاء فيه أنه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الوقت الذى تسير فيه حركة التعمير والبناء في الدولة بسرعة فائقة لترسم ملامح صورتها الطبيعة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مدنها وقراها نجد هذه الملامح وقد فقدت قدرتها في التعبير عن المجتمع الجديد أو عن </w:t>
      </w:r>
      <w:r>
        <w:rPr>
          <w:rFonts w:ascii="Simplified Arabic" w:hAnsi="Simplified Arabic" w:cs="Simplified Arabic" w:hint="cs"/>
          <w:sz w:val="24"/>
          <w:szCs w:val="24"/>
          <w:rtl/>
          <w:lang w:bidi="ar-EG"/>
        </w:rPr>
        <w:t>تراثه</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الحضاري</w:t>
      </w:r>
      <w:r w:rsidR="00803D1D">
        <w:rPr>
          <w:rFonts w:ascii="Simplified Arabic" w:hAnsi="Simplified Arabic" w:cs="Simplified Arabic" w:hint="cs"/>
          <w:sz w:val="24"/>
          <w:szCs w:val="24"/>
          <w:rtl/>
          <w:lang w:bidi="ar-EG"/>
        </w:rPr>
        <w:t xml:space="preserve"> العريق ، وتقول المقال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مكان آخر ((أن العمارة العربية المعاصرة ظلت فترة طويلة من الزمن تحصل على مقوماتها من العمارة الغربية وتستمد أصولها مما تجود عليها به المؤلفات الغربية دون ما تعمق أو تبصر بما يوجد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تراثنا </w:t>
      </w:r>
      <w:r>
        <w:rPr>
          <w:rFonts w:ascii="Simplified Arabic" w:hAnsi="Simplified Arabic" w:cs="Simplified Arabic" w:hint="cs"/>
          <w:sz w:val="24"/>
          <w:szCs w:val="24"/>
          <w:rtl/>
          <w:lang w:bidi="ar-EG"/>
        </w:rPr>
        <w:t>القومي</w:t>
      </w:r>
      <w:r w:rsidR="00803D1D">
        <w:rPr>
          <w:rFonts w:ascii="Simplified Arabic" w:hAnsi="Simplified Arabic" w:cs="Simplified Arabic" w:hint="cs"/>
          <w:sz w:val="24"/>
          <w:szCs w:val="24"/>
          <w:rtl/>
          <w:lang w:bidi="ar-EG"/>
        </w:rPr>
        <w:t xml:space="preserve"> من ذخيرة فنية وافرة . ذلك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الوقت الذى تركنا فيه رواد العمارة </w:t>
      </w:r>
      <w:r>
        <w:rPr>
          <w:rFonts w:ascii="Simplified Arabic" w:hAnsi="Simplified Arabic" w:cs="Simplified Arabic" w:hint="cs"/>
          <w:sz w:val="24"/>
          <w:szCs w:val="24"/>
          <w:rtl/>
          <w:lang w:bidi="ar-EG"/>
        </w:rPr>
        <w:t>المعاصرة</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العالم </w:t>
      </w:r>
      <w:r>
        <w:rPr>
          <w:rFonts w:ascii="Simplified Arabic" w:hAnsi="Simplified Arabic" w:cs="Simplified Arabic" w:hint="cs"/>
          <w:sz w:val="24"/>
          <w:szCs w:val="24"/>
          <w:rtl/>
          <w:lang w:bidi="ar-EG"/>
        </w:rPr>
        <w:t>الغربي</w:t>
      </w:r>
      <w:r w:rsidR="00803D1D">
        <w:rPr>
          <w:rFonts w:ascii="Simplified Arabic" w:hAnsi="Simplified Arabic" w:cs="Simplified Arabic" w:hint="cs"/>
          <w:sz w:val="24"/>
          <w:szCs w:val="24"/>
          <w:rtl/>
          <w:lang w:bidi="ar-EG"/>
        </w:rPr>
        <w:t xml:space="preserve"> ينهلون من حضارتنا وفلسفتنا وتراثنا </w:t>
      </w:r>
      <w:r>
        <w:rPr>
          <w:rFonts w:ascii="Simplified Arabic" w:hAnsi="Simplified Arabic" w:cs="Simplified Arabic" w:hint="cs"/>
          <w:sz w:val="24"/>
          <w:szCs w:val="24"/>
          <w:rtl/>
          <w:lang w:bidi="ar-EG"/>
        </w:rPr>
        <w:t>العربي</w:t>
      </w:r>
      <w:r w:rsidR="00803D1D">
        <w:rPr>
          <w:rFonts w:ascii="Simplified Arabic" w:hAnsi="Simplified Arabic" w:cs="Simplified Arabic" w:hint="cs"/>
          <w:sz w:val="24"/>
          <w:szCs w:val="24"/>
          <w:rtl/>
          <w:lang w:bidi="ar-EG"/>
        </w:rPr>
        <w:t xml:space="preserve"> ويقدمون لنا أروع الأمثلة للمقومات المعمارية </w:t>
      </w:r>
      <w:r>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تستمد جذورها من تراثنا </w:t>
      </w:r>
      <w:r>
        <w:rPr>
          <w:rFonts w:ascii="Simplified Arabic" w:hAnsi="Simplified Arabic" w:cs="Simplified Arabic" w:hint="cs"/>
          <w:sz w:val="24"/>
          <w:szCs w:val="24"/>
          <w:rtl/>
          <w:lang w:bidi="ar-EG"/>
        </w:rPr>
        <w:t>العربي</w:t>
      </w:r>
      <w:r w:rsidR="00803D1D">
        <w:rPr>
          <w:rFonts w:ascii="Simplified Arabic" w:hAnsi="Simplified Arabic" w:cs="Simplified Arabic" w:hint="cs"/>
          <w:sz w:val="24"/>
          <w:szCs w:val="24"/>
          <w:rtl/>
          <w:lang w:bidi="ar-EG"/>
        </w:rPr>
        <w:t xml:space="preserve"> ذلك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ضوء المؤثرات المحلية وامكانيات التقدم </w:t>
      </w:r>
      <w:r>
        <w:rPr>
          <w:rFonts w:ascii="Simplified Arabic" w:hAnsi="Simplified Arabic" w:cs="Simplified Arabic" w:hint="cs"/>
          <w:sz w:val="24"/>
          <w:szCs w:val="24"/>
          <w:rtl/>
          <w:lang w:bidi="ar-EG"/>
        </w:rPr>
        <w:t>التكنولوجي</w:t>
      </w:r>
      <w:r w:rsidR="00803D1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للإنشاء</w:t>
      </w:r>
      <w:r w:rsidR="00803D1D">
        <w:rPr>
          <w:rFonts w:ascii="Simplified Arabic" w:hAnsi="Simplified Arabic" w:cs="Simplified Arabic" w:hint="cs"/>
          <w:sz w:val="24"/>
          <w:szCs w:val="24"/>
          <w:rtl/>
          <w:lang w:bidi="ar-EG"/>
        </w:rPr>
        <w:t>.))</w:t>
      </w: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1E2D59" w:rsidRDefault="001E2D59" w:rsidP="001E2D59">
      <w:pPr>
        <w:bidi/>
        <w:spacing w:after="0"/>
        <w:ind w:left="-270"/>
        <w:jc w:val="both"/>
        <w:rPr>
          <w:rFonts w:ascii="Simplified Arabic" w:hAnsi="Simplified Arabic" w:cs="Simplified Arabic"/>
          <w:sz w:val="24"/>
          <w:szCs w:val="24"/>
          <w:rtl/>
          <w:lang w:bidi="ar-EG"/>
        </w:rPr>
      </w:pPr>
    </w:p>
    <w:tbl>
      <w:tblPr>
        <w:tblStyle w:val="TableGrid"/>
        <w:bidiVisual/>
        <w:tblW w:w="10624" w:type="dxa"/>
        <w:tblInd w:w="-7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2"/>
        <w:gridCol w:w="7282"/>
      </w:tblGrid>
      <w:tr w:rsidR="001E2D59" w:rsidTr="00F36A9B">
        <w:tc>
          <w:tcPr>
            <w:tcW w:w="3342" w:type="dxa"/>
          </w:tcPr>
          <w:p w:rsidR="001E2D59" w:rsidRDefault="001E2D59" w:rsidP="00AC086F">
            <w:pPr>
              <w:bidi/>
              <w:jc w:val="center"/>
              <w:rPr>
                <w:rFonts w:ascii="Simplified Arabic" w:hAnsi="Simplified Arabic" w:cs="Simplified Arabic"/>
                <w:noProof/>
                <w:sz w:val="24"/>
                <w:szCs w:val="24"/>
                <w:rtl/>
              </w:rPr>
            </w:pPr>
          </w:p>
          <w:p w:rsidR="001E2D59" w:rsidRDefault="001E2D59" w:rsidP="001E2D59">
            <w:pPr>
              <w:bidi/>
              <w:jc w:val="center"/>
              <w:rPr>
                <w:rFonts w:ascii="Simplified Arabic" w:hAnsi="Simplified Arabic" w:cs="Simplified Arabic"/>
                <w:noProof/>
                <w:sz w:val="24"/>
                <w:szCs w:val="24"/>
                <w:rtl/>
              </w:rPr>
            </w:pPr>
          </w:p>
          <w:p w:rsidR="001E2D59" w:rsidRDefault="001E2D59" w:rsidP="001E2D59">
            <w:pPr>
              <w:bidi/>
              <w:jc w:val="center"/>
              <w:rPr>
                <w:rFonts w:ascii="Simplified Arabic" w:hAnsi="Simplified Arabic" w:cs="Simplified Arabic"/>
                <w:noProof/>
                <w:sz w:val="24"/>
                <w:szCs w:val="24"/>
                <w:rtl/>
              </w:rPr>
            </w:pPr>
          </w:p>
          <w:p w:rsidR="001E2D59" w:rsidRDefault="001E2D59" w:rsidP="001E2D59">
            <w:pPr>
              <w:bidi/>
              <w:jc w:val="center"/>
              <w:rPr>
                <w:rFonts w:ascii="Simplified Arabic" w:hAnsi="Simplified Arabic" w:cs="Simplified Arabic"/>
                <w:sz w:val="24"/>
                <w:szCs w:val="24"/>
                <w:rtl/>
                <w:lang w:bidi="ar-EG"/>
              </w:rPr>
            </w:pPr>
            <w:r>
              <w:rPr>
                <w:rFonts w:ascii="Simplified Arabic" w:hAnsi="Simplified Arabic" w:cs="Simplified Arabic" w:hint="cs"/>
                <w:noProof/>
                <w:sz w:val="24"/>
                <w:szCs w:val="24"/>
                <w:rtl/>
              </w:rPr>
              <w:t xml:space="preserve">الزحف العمراني السريع يجرف أمامه التراث المعماري </w:t>
            </w:r>
            <w:r>
              <w:rPr>
                <w:rFonts w:ascii="Simplified Arabic" w:hAnsi="Simplified Arabic" w:cs="Simplified Arabic"/>
                <w:noProof/>
                <w:sz w:val="24"/>
                <w:szCs w:val="24"/>
                <w:rtl/>
              </w:rPr>
              <w:t>–</w:t>
            </w:r>
            <w:r>
              <w:rPr>
                <w:rFonts w:ascii="Simplified Arabic" w:hAnsi="Simplified Arabic" w:cs="Simplified Arabic" w:hint="cs"/>
                <w:noProof/>
                <w:sz w:val="24"/>
                <w:szCs w:val="24"/>
                <w:rtl/>
              </w:rPr>
              <w:t xml:space="preserve"> مدينة الرياض المملكة العربية السعودية  </w:t>
            </w:r>
          </w:p>
        </w:tc>
        <w:tc>
          <w:tcPr>
            <w:tcW w:w="7282" w:type="dxa"/>
          </w:tcPr>
          <w:p w:rsidR="001E2D59" w:rsidRDefault="001E2D59" w:rsidP="00AC086F">
            <w:pPr>
              <w:bidi/>
              <w:jc w:val="center"/>
              <w:rPr>
                <w:rFonts w:ascii="Simplified Arabic" w:hAnsi="Simplified Arabic" w:cs="Simplified Arabic"/>
                <w:sz w:val="24"/>
                <w:szCs w:val="24"/>
                <w:rtl/>
                <w:lang w:bidi="ar-EG"/>
              </w:rPr>
            </w:pPr>
            <w:r w:rsidRPr="00AC086F">
              <w:rPr>
                <w:rFonts w:ascii="Simplified Arabic" w:hAnsi="Simplified Arabic" w:cs="Simplified Arabic"/>
                <w:noProof/>
                <w:sz w:val="24"/>
                <w:szCs w:val="24"/>
                <w:rtl/>
              </w:rPr>
              <w:drawing>
                <wp:inline distT="0" distB="0" distL="0" distR="0" wp14:anchorId="0C7CE5F6" wp14:editId="2E8EBDE0">
                  <wp:extent cx="4203510" cy="2877911"/>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28046" cy="2894709"/>
                          </a:xfrm>
                          <a:prstGeom prst="rect">
                            <a:avLst/>
                          </a:prstGeom>
                          <a:noFill/>
                          <a:ln>
                            <a:noFill/>
                          </a:ln>
                        </pic:spPr>
                      </pic:pic>
                    </a:graphicData>
                  </a:graphic>
                </wp:inline>
              </w:drawing>
            </w:r>
          </w:p>
        </w:tc>
      </w:tr>
    </w:tbl>
    <w:p w:rsidR="00AC086F" w:rsidRPr="00AE6516" w:rsidRDefault="00AC086F" w:rsidP="00AC086F">
      <w:pPr>
        <w:bidi/>
        <w:spacing w:after="0"/>
        <w:ind w:left="-270"/>
        <w:jc w:val="center"/>
        <w:rPr>
          <w:rFonts w:ascii="Simplified Arabic" w:hAnsi="Simplified Arabic" w:cs="Simplified Arabic"/>
          <w:sz w:val="24"/>
          <w:szCs w:val="24"/>
          <w:rtl/>
          <w:lang w:bidi="ar-EG"/>
        </w:rPr>
      </w:pPr>
    </w:p>
    <w:p w:rsidR="00803D1D" w:rsidRDefault="00803D1D" w:rsidP="001E2D59">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وذكر المقال كذلك </w:t>
      </w:r>
      <w:r w:rsidR="00AC086F">
        <w:rPr>
          <w:rFonts w:ascii="Simplified Arabic" w:hAnsi="Simplified Arabic" w:cs="Simplified Arabic" w:hint="cs"/>
          <w:sz w:val="24"/>
          <w:szCs w:val="24"/>
          <w:rtl/>
          <w:lang w:bidi="ar-EG"/>
        </w:rPr>
        <w:t>((أنه</w:t>
      </w:r>
      <w:r>
        <w:rPr>
          <w:rFonts w:ascii="Simplified Arabic" w:hAnsi="Simplified Arabic" w:cs="Simplified Arabic" w:hint="cs"/>
          <w:sz w:val="24"/>
          <w:szCs w:val="24"/>
          <w:rtl/>
          <w:lang w:bidi="ar-EG"/>
        </w:rPr>
        <w:t xml:space="preserve"> طالما تردد المفهوم </w:t>
      </w:r>
      <w:r w:rsidR="00AC086F">
        <w:rPr>
          <w:rFonts w:ascii="Simplified Arabic" w:hAnsi="Simplified Arabic" w:cs="Simplified Arabic" w:hint="cs"/>
          <w:sz w:val="24"/>
          <w:szCs w:val="24"/>
          <w:rtl/>
          <w:lang w:bidi="ar-EG"/>
        </w:rPr>
        <w:t>السطحي</w:t>
      </w:r>
      <w:r>
        <w:rPr>
          <w:rFonts w:ascii="Simplified Arabic" w:hAnsi="Simplified Arabic" w:cs="Simplified Arabic" w:hint="cs"/>
          <w:sz w:val="24"/>
          <w:szCs w:val="24"/>
          <w:rtl/>
          <w:lang w:bidi="ar-EG"/>
        </w:rPr>
        <w:t xml:space="preserve"> لاستنباط الملامح المعمارية المستمدة من التراث </w:t>
      </w:r>
      <w:r w:rsidR="00AC086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على أنها طراز </w:t>
      </w:r>
      <w:r w:rsidR="00AC086F">
        <w:rPr>
          <w:rFonts w:ascii="Simplified Arabic" w:hAnsi="Simplified Arabic" w:cs="Simplified Arabic" w:hint="cs"/>
          <w:sz w:val="24"/>
          <w:szCs w:val="24"/>
          <w:rtl/>
          <w:lang w:bidi="ar-EG"/>
        </w:rPr>
        <w:t>قومي</w:t>
      </w:r>
      <w:r>
        <w:rPr>
          <w:rFonts w:ascii="Simplified Arabic" w:hAnsi="Simplified Arabic" w:cs="Simplified Arabic" w:hint="cs"/>
          <w:sz w:val="24"/>
          <w:szCs w:val="24"/>
          <w:rtl/>
          <w:lang w:bidi="ar-EG"/>
        </w:rPr>
        <w:t xml:space="preserve"> له صفاته وقواعده أو أنه تبسيط للعناصر المعمارية الاسلامية يمكن أن تزود بها </w:t>
      </w:r>
      <w:r w:rsidR="00AC086F">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w:t>
      </w:r>
      <w:r w:rsidR="00AC086F">
        <w:rPr>
          <w:rFonts w:ascii="Simplified Arabic" w:hAnsi="Simplified Arabic" w:cs="Simplified Arabic" w:hint="cs"/>
          <w:sz w:val="24"/>
          <w:szCs w:val="24"/>
          <w:rtl/>
          <w:lang w:bidi="ar-EG"/>
        </w:rPr>
        <w:t>الحديثة</w:t>
      </w:r>
      <w:r>
        <w:rPr>
          <w:rFonts w:ascii="Simplified Arabic" w:hAnsi="Simplified Arabic" w:cs="Simplified Arabic" w:hint="cs"/>
          <w:sz w:val="24"/>
          <w:szCs w:val="24"/>
          <w:rtl/>
          <w:lang w:bidi="ar-EG"/>
        </w:rPr>
        <w:t xml:space="preserve">. وقد ظهر أثر هذا المفهوم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w:t>
      </w:r>
      <w:r w:rsidR="00AC086F">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الحديثة لجامعة الأزهر وبعض </w:t>
      </w:r>
      <w:r w:rsidR="00AC086F">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الحديثة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منطقة قاهرة الفاطميين كما ظهر نفس المفهوم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محطات الوجهين </w:t>
      </w:r>
      <w:r w:rsidR="00AC086F">
        <w:rPr>
          <w:rFonts w:ascii="Simplified Arabic" w:hAnsi="Simplified Arabic" w:cs="Simplified Arabic" w:hint="cs"/>
          <w:sz w:val="24"/>
          <w:szCs w:val="24"/>
          <w:rtl/>
          <w:lang w:bidi="ar-EG"/>
        </w:rPr>
        <w:t>البحري</w:t>
      </w:r>
      <w:r>
        <w:rPr>
          <w:rFonts w:ascii="Simplified Arabic" w:hAnsi="Simplified Arabic" w:cs="Simplified Arabic" w:hint="cs"/>
          <w:sz w:val="24"/>
          <w:szCs w:val="24"/>
          <w:rtl/>
          <w:lang w:bidi="ar-EG"/>
        </w:rPr>
        <w:t xml:space="preserve"> </w:t>
      </w:r>
      <w:r w:rsidR="00AC086F">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الحديثة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منطقة قاهرة الفاطميين كمل ظهر نفس المفهوم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محطات الوجهين </w:t>
      </w:r>
      <w:r w:rsidR="00AC086F">
        <w:rPr>
          <w:rFonts w:ascii="Simplified Arabic" w:hAnsi="Simplified Arabic" w:cs="Simplified Arabic" w:hint="cs"/>
          <w:sz w:val="24"/>
          <w:szCs w:val="24"/>
          <w:rtl/>
          <w:lang w:bidi="ar-EG"/>
        </w:rPr>
        <w:t>البحري</w:t>
      </w:r>
      <w:r>
        <w:rPr>
          <w:rFonts w:ascii="Simplified Arabic" w:hAnsi="Simplified Arabic" w:cs="Simplified Arabic" w:hint="cs"/>
          <w:sz w:val="24"/>
          <w:szCs w:val="24"/>
          <w:rtl/>
          <w:lang w:bidi="ar-EG"/>
        </w:rPr>
        <w:t xml:space="preserve"> </w:t>
      </w:r>
      <w:r w:rsidR="00AC086F">
        <w:rPr>
          <w:rFonts w:ascii="Simplified Arabic" w:hAnsi="Simplified Arabic" w:cs="Simplified Arabic" w:hint="cs"/>
          <w:sz w:val="24"/>
          <w:szCs w:val="24"/>
          <w:rtl/>
          <w:lang w:bidi="ar-EG"/>
        </w:rPr>
        <w:t>والقبلي</w:t>
      </w:r>
      <w:r>
        <w:rPr>
          <w:rFonts w:ascii="Simplified Arabic" w:hAnsi="Simplified Arabic" w:cs="Simplified Arabic" w:hint="cs"/>
          <w:sz w:val="24"/>
          <w:szCs w:val="24"/>
          <w:rtl/>
          <w:lang w:bidi="ar-EG"/>
        </w:rPr>
        <w:t xml:space="preserve"> (( ويشير المقال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مكان آخر الى مسئولية</w:t>
      </w:r>
      <w:r w:rsidR="00AC086F">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التعليم </w:t>
      </w:r>
      <w:r w:rsidR="00AC086F">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w:t>
      </w:r>
      <w:r w:rsidR="00AC086F">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الذى لايزال مت</w:t>
      </w:r>
      <w:r w:rsidR="001E2D59">
        <w:rPr>
          <w:rFonts w:ascii="Simplified Arabic" w:hAnsi="Simplified Arabic" w:cs="Simplified Arabic" w:hint="cs"/>
          <w:sz w:val="24"/>
          <w:szCs w:val="24"/>
          <w:rtl/>
          <w:lang w:bidi="ar-EG"/>
        </w:rPr>
        <w:t>خ</w:t>
      </w:r>
      <w:r>
        <w:rPr>
          <w:rFonts w:ascii="Simplified Arabic" w:hAnsi="Simplified Arabic" w:cs="Simplified Arabic" w:hint="cs"/>
          <w:sz w:val="24"/>
          <w:szCs w:val="24"/>
          <w:rtl/>
          <w:lang w:bidi="ar-EG"/>
        </w:rPr>
        <w:t xml:space="preserve">لفا </w:t>
      </w:r>
      <w:r w:rsidR="00AC086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بعض </w:t>
      </w:r>
      <w:r w:rsidR="001E2D59">
        <w:rPr>
          <w:rFonts w:ascii="Simplified Arabic" w:hAnsi="Simplified Arabic" w:cs="Simplified Arabic" w:hint="cs"/>
          <w:sz w:val="24"/>
          <w:szCs w:val="24"/>
          <w:rtl/>
          <w:lang w:bidi="ar-EG"/>
        </w:rPr>
        <w:t>جوانبه</w:t>
      </w:r>
      <w:r>
        <w:rPr>
          <w:rFonts w:ascii="Simplified Arabic" w:hAnsi="Simplified Arabic" w:cs="Simplified Arabic" w:hint="cs"/>
          <w:sz w:val="24"/>
          <w:szCs w:val="24"/>
          <w:rtl/>
          <w:lang w:bidi="ar-EG"/>
        </w:rPr>
        <w:t xml:space="preserve"> اذ لايزال يعتمد الى حد كبير على </w:t>
      </w:r>
      <w:r w:rsidR="00AC086F">
        <w:rPr>
          <w:rFonts w:ascii="Simplified Arabic" w:hAnsi="Simplified Arabic" w:cs="Simplified Arabic" w:hint="cs"/>
          <w:sz w:val="24"/>
          <w:szCs w:val="24"/>
          <w:rtl/>
          <w:lang w:bidi="ar-EG"/>
        </w:rPr>
        <w:t>ما تقدم</w:t>
      </w:r>
      <w:r w:rsidR="00AC086F">
        <w:rPr>
          <w:rFonts w:ascii="Simplified Arabic" w:hAnsi="Simplified Arabic" w:cs="Simplified Arabic" w:hint="eastAsia"/>
          <w:sz w:val="24"/>
          <w:szCs w:val="24"/>
          <w:rtl/>
          <w:lang w:bidi="ar-EG"/>
        </w:rPr>
        <w:t>ه</w:t>
      </w:r>
      <w:r>
        <w:rPr>
          <w:rFonts w:ascii="Simplified Arabic" w:hAnsi="Simplified Arabic" w:cs="Simplified Arabic" w:hint="cs"/>
          <w:sz w:val="24"/>
          <w:szCs w:val="24"/>
          <w:rtl/>
          <w:lang w:bidi="ar-EG"/>
        </w:rPr>
        <w:t xml:space="preserve"> المراجع الأجنبية دون اعتبار كبير للظروف المحلية وذلك فى الوقت الذى يعانى فيه الانتاج </w:t>
      </w:r>
      <w:r w:rsidR="001E2D59">
        <w:rPr>
          <w:rFonts w:ascii="Simplified Arabic" w:hAnsi="Simplified Arabic" w:cs="Simplified Arabic" w:hint="cs"/>
          <w:sz w:val="24"/>
          <w:szCs w:val="24"/>
          <w:rtl/>
          <w:lang w:bidi="ar-EG"/>
        </w:rPr>
        <w:t>الفني</w:t>
      </w:r>
      <w:r>
        <w:rPr>
          <w:rFonts w:ascii="Simplified Arabic" w:hAnsi="Simplified Arabic" w:cs="Simplified Arabic" w:hint="cs"/>
          <w:sz w:val="24"/>
          <w:szCs w:val="24"/>
          <w:rtl/>
          <w:lang w:bidi="ar-EG"/>
        </w:rPr>
        <w:t xml:space="preserve"> نقصا كبيرا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مجال التأليف والبحوث المعمارية </w:t>
      </w:r>
      <w:r w:rsidR="001E2D59">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تستمد أصولها من التراث </w:t>
      </w:r>
      <w:r w:rsidR="001E2D59">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ان العمارة العربية المعاصرة لاتزال تعتمد الى حد كبير على الانفعالات الشخصية و الاحساسات الفردية المتنافرة . سواء كان ذلك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w:t>
      </w:r>
      <w:r w:rsidR="001E2D59">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السكنية أو </w:t>
      </w:r>
      <w:r w:rsidR="001E2D59">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العامة </w:t>
      </w:r>
      <w:r w:rsidR="001E2D59">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تنموا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مدننا وقرانا لتفقدها طابعها التخطيطي)).</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ويشير المقال كذلك الى طبيعة التطور </w:t>
      </w:r>
      <w:r w:rsidR="001E2D59">
        <w:rPr>
          <w:rFonts w:ascii="Simplified Arabic" w:hAnsi="Simplified Arabic" w:cs="Simplified Arabic" w:hint="cs"/>
          <w:sz w:val="24"/>
          <w:szCs w:val="24"/>
          <w:rtl/>
          <w:lang w:bidi="ar-EG"/>
        </w:rPr>
        <w:t>الاقتصادي</w:t>
      </w:r>
      <w:r>
        <w:rPr>
          <w:rFonts w:ascii="Simplified Arabic" w:hAnsi="Simplified Arabic" w:cs="Simplified Arabic" w:hint="cs"/>
          <w:sz w:val="24"/>
          <w:szCs w:val="24"/>
          <w:rtl/>
          <w:lang w:bidi="ar-EG"/>
        </w:rPr>
        <w:t xml:space="preserve"> </w:t>
      </w:r>
      <w:r w:rsidR="001E2D59">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1E2D59">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تأثر به المجتمع الحديث مؤكدا ان الطابع التخطيطي للمدينة مثله مثل الطابع </w:t>
      </w:r>
      <w:r w:rsidR="001E2D59">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يتأثر بالمقومات الثقافية </w:t>
      </w:r>
      <w:r w:rsidR="001E2D59">
        <w:rPr>
          <w:rFonts w:ascii="Simplified Arabic" w:hAnsi="Simplified Arabic" w:cs="Simplified Arabic" w:hint="cs"/>
          <w:sz w:val="24"/>
          <w:szCs w:val="24"/>
          <w:rtl/>
          <w:lang w:bidi="ar-EG"/>
        </w:rPr>
        <w:t>والاجتماعية للشعب</w:t>
      </w:r>
      <w:r>
        <w:rPr>
          <w:rFonts w:ascii="Simplified Arabic" w:hAnsi="Simplified Arabic" w:cs="Simplified Arabic" w:hint="cs"/>
          <w:sz w:val="24"/>
          <w:szCs w:val="24"/>
          <w:rtl/>
          <w:lang w:bidi="ar-EG"/>
        </w:rPr>
        <w:t xml:space="preserve"> مع تفاعلها بالعوامل المناخية </w:t>
      </w:r>
      <w:r w:rsidR="001E2D59">
        <w:rPr>
          <w:rFonts w:ascii="Simplified Arabic" w:hAnsi="Simplified Arabic" w:cs="Simplified Arabic" w:hint="cs"/>
          <w:sz w:val="24"/>
          <w:szCs w:val="24"/>
          <w:rtl/>
          <w:lang w:bidi="ar-EG"/>
        </w:rPr>
        <w:t>والطبيعية التي</w:t>
      </w:r>
      <w:r>
        <w:rPr>
          <w:rFonts w:ascii="Simplified Arabic" w:hAnsi="Simplified Arabic" w:cs="Simplified Arabic" w:hint="cs"/>
          <w:sz w:val="24"/>
          <w:szCs w:val="24"/>
          <w:rtl/>
          <w:lang w:bidi="ar-EG"/>
        </w:rPr>
        <w:t xml:space="preserve"> يعيش فيها. ولما كان التقدم </w:t>
      </w:r>
      <w:r w:rsidR="001E2D59">
        <w:rPr>
          <w:rFonts w:ascii="Simplified Arabic" w:hAnsi="Simplified Arabic" w:cs="Simplified Arabic" w:hint="cs"/>
          <w:sz w:val="24"/>
          <w:szCs w:val="24"/>
          <w:rtl/>
          <w:lang w:bidi="ar-EG"/>
        </w:rPr>
        <w:t>العلمي</w:t>
      </w:r>
      <w:r>
        <w:rPr>
          <w:rFonts w:ascii="Simplified Arabic" w:hAnsi="Simplified Arabic" w:cs="Simplified Arabic" w:hint="cs"/>
          <w:sz w:val="24"/>
          <w:szCs w:val="24"/>
          <w:rtl/>
          <w:lang w:bidi="ar-EG"/>
        </w:rPr>
        <w:t xml:space="preserve"> يجر </w:t>
      </w:r>
      <w:r w:rsidR="001E2D59">
        <w:rPr>
          <w:rFonts w:ascii="Simplified Arabic" w:hAnsi="Simplified Arabic" w:cs="Simplified Arabic" w:hint="cs"/>
          <w:sz w:val="24"/>
          <w:szCs w:val="24"/>
          <w:rtl/>
          <w:lang w:bidi="ar-EG"/>
        </w:rPr>
        <w:t>ورائه</w:t>
      </w:r>
      <w:r>
        <w:rPr>
          <w:rFonts w:ascii="Simplified Arabic" w:hAnsi="Simplified Arabic" w:cs="Simplified Arabic" w:hint="cs"/>
          <w:sz w:val="24"/>
          <w:szCs w:val="24"/>
          <w:rtl/>
          <w:lang w:bidi="ar-EG"/>
        </w:rPr>
        <w:t xml:space="preserve"> تغيرا في </w:t>
      </w:r>
      <w:r w:rsidR="001E2D59">
        <w:rPr>
          <w:rFonts w:ascii="Simplified Arabic" w:hAnsi="Simplified Arabic" w:cs="Simplified Arabic" w:hint="cs"/>
          <w:sz w:val="24"/>
          <w:szCs w:val="24"/>
          <w:rtl/>
          <w:lang w:bidi="ar-EG"/>
        </w:rPr>
        <w:t>الحياة</w:t>
      </w:r>
      <w:r>
        <w:rPr>
          <w:rFonts w:ascii="Simplified Arabic" w:hAnsi="Simplified Arabic" w:cs="Simplified Arabic" w:hint="cs"/>
          <w:sz w:val="24"/>
          <w:szCs w:val="24"/>
          <w:rtl/>
          <w:lang w:bidi="ar-EG"/>
        </w:rPr>
        <w:t xml:space="preserve"> الاجتماعية فان استقرار الطابع يعتمد الى حد كبير على المؤثرات الطبيعية </w:t>
      </w:r>
      <w:r w:rsidR="001E2D59">
        <w:rPr>
          <w:rFonts w:ascii="Simplified Arabic" w:hAnsi="Simplified Arabic" w:cs="Simplified Arabic" w:hint="cs"/>
          <w:sz w:val="24"/>
          <w:szCs w:val="24"/>
          <w:rtl/>
          <w:lang w:bidi="ar-EG"/>
        </w:rPr>
        <w:t>والمناخية الثابتة</w:t>
      </w:r>
      <w:r>
        <w:rPr>
          <w:rFonts w:ascii="Simplified Arabic" w:hAnsi="Simplified Arabic" w:cs="Simplified Arabic" w:hint="cs"/>
          <w:sz w:val="24"/>
          <w:szCs w:val="24"/>
          <w:rtl/>
          <w:lang w:bidi="ar-EG"/>
        </w:rPr>
        <w:t xml:space="preserve">. </w:t>
      </w:r>
      <w:r w:rsidR="001E2D59">
        <w:rPr>
          <w:rFonts w:ascii="Simplified Arabic" w:hAnsi="Simplified Arabic" w:cs="Simplified Arabic" w:hint="cs"/>
          <w:sz w:val="24"/>
          <w:szCs w:val="24"/>
          <w:rtl/>
          <w:lang w:bidi="ar-EG"/>
        </w:rPr>
        <w:t>بالإضافة</w:t>
      </w:r>
      <w:r>
        <w:rPr>
          <w:rFonts w:ascii="Simplified Arabic" w:hAnsi="Simplified Arabic" w:cs="Simplified Arabic" w:hint="cs"/>
          <w:sz w:val="24"/>
          <w:szCs w:val="24"/>
          <w:rtl/>
          <w:lang w:bidi="ar-EG"/>
        </w:rPr>
        <w:t xml:space="preserve"> الى المقومات </w:t>
      </w:r>
      <w:r w:rsidR="001E2D59">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تستمد من التراث </w:t>
      </w:r>
      <w:r w:rsidR="001E2D59">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w:t>
      </w:r>
      <w:r w:rsidR="001E2D59">
        <w:rPr>
          <w:rFonts w:ascii="Simplified Arabic" w:hAnsi="Simplified Arabic" w:cs="Simplified Arabic" w:hint="cs"/>
          <w:sz w:val="24"/>
          <w:szCs w:val="24"/>
          <w:rtl/>
          <w:lang w:bidi="ar-EG"/>
        </w:rPr>
        <w:t>للمجتمع.</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إن البلاد العربية وقد تعرضت على مر السنين لكثير من الفتوحات </w:t>
      </w:r>
      <w:r w:rsidR="001E2D59">
        <w:rPr>
          <w:rFonts w:ascii="Simplified Arabic" w:hAnsi="Simplified Arabic" w:cs="Simplified Arabic" w:hint="cs"/>
          <w:sz w:val="24"/>
          <w:szCs w:val="24"/>
          <w:rtl/>
          <w:lang w:bidi="ar-EG"/>
        </w:rPr>
        <w:t>والحضارات بحكم</w:t>
      </w:r>
      <w:r>
        <w:rPr>
          <w:rFonts w:ascii="Simplified Arabic" w:hAnsi="Simplified Arabic" w:cs="Simplified Arabic" w:hint="cs"/>
          <w:sz w:val="24"/>
          <w:szCs w:val="24"/>
          <w:rtl/>
          <w:lang w:bidi="ar-EG"/>
        </w:rPr>
        <w:t xml:space="preserve"> موقعها بين القارات الثلاث فان المجتمع </w:t>
      </w:r>
      <w:r w:rsidR="001E2D59">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قد تأثر كثيرا بهذه الفتوحات </w:t>
      </w:r>
      <w:r w:rsidR="001E2D59">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تركت آثار عميقة </w:t>
      </w:r>
      <w:r w:rsidR="001E2D59">
        <w:rPr>
          <w:rFonts w:ascii="Simplified Arabic" w:hAnsi="Simplified Arabic" w:cs="Simplified Arabic" w:hint="cs"/>
          <w:sz w:val="24"/>
          <w:szCs w:val="24"/>
          <w:rtl/>
          <w:lang w:bidi="ar-EG"/>
        </w:rPr>
        <w:t>فيه</w:t>
      </w:r>
      <w:r>
        <w:rPr>
          <w:rFonts w:ascii="Simplified Arabic" w:hAnsi="Simplified Arabic" w:cs="Simplified Arabic" w:hint="cs"/>
          <w:sz w:val="24"/>
          <w:szCs w:val="24"/>
          <w:rtl/>
          <w:lang w:bidi="ar-EG"/>
        </w:rPr>
        <w:t xml:space="preserve"> وخلقت هذا التباين الظاهر بين طبقاته المختلفة اجتماعيا وثقافيا.</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الأمر </w:t>
      </w:r>
      <w:r w:rsidR="00026BF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انعكس بدوره على الهياكل العمرانية للمدن </w:t>
      </w:r>
      <w:r w:rsidR="001E2D59">
        <w:rPr>
          <w:rFonts w:ascii="Simplified Arabic" w:hAnsi="Simplified Arabic" w:cs="Simplified Arabic" w:hint="cs"/>
          <w:sz w:val="24"/>
          <w:szCs w:val="24"/>
          <w:rtl/>
          <w:lang w:bidi="ar-EG"/>
        </w:rPr>
        <w:t>العربية.</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ان الطابع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مفهومه هنا ليس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تقليد </w:t>
      </w:r>
      <w:r w:rsidR="001E2D59">
        <w:rPr>
          <w:rFonts w:ascii="Simplified Arabic" w:hAnsi="Simplified Arabic" w:cs="Simplified Arabic" w:hint="cs"/>
          <w:sz w:val="24"/>
          <w:szCs w:val="24"/>
          <w:rtl/>
          <w:lang w:bidi="ar-EG"/>
        </w:rPr>
        <w:t>الماضي</w:t>
      </w:r>
      <w:r>
        <w:rPr>
          <w:rFonts w:ascii="Simplified Arabic" w:hAnsi="Simplified Arabic" w:cs="Simplified Arabic" w:hint="cs"/>
          <w:sz w:val="24"/>
          <w:szCs w:val="24"/>
          <w:rtl/>
          <w:lang w:bidi="ar-EG"/>
        </w:rPr>
        <w:t xml:space="preserve"> أو النقل الصريح لعمارته وتخطيطه أو تبسيط عناصره ولكنه تأصيل لروحه </w:t>
      </w:r>
      <w:r w:rsidR="001E2D59">
        <w:rPr>
          <w:rFonts w:ascii="Simplified Arabic" w:hAnsi="Simplified Arabic" w:cs="Simplified Arabic" w:hint="cs"/>
          <w:sz w:val="24"/>
          <w:szCs w:val="24"/>
          <w:rtl/>
          <w:lang w:bidi="ar-EG"/>
        </w:rPr>
        <w:t>وفلسفته</w:t>
      </w:r>
      <w:r>
        <w:rPr>
          <w:rFonts w:ascii="Simplified Arabic" w:hAnsi="Simplified Arabic" w:cs="Simplified Arabic" w:hint="cs"/>
          <w:sz w:val="24"/>
          <w:szCs w:val="24"/>
          <w:rtl/>
          <w:lang w:bidi="ar-EG"/>
        </w:rPr>
        <w:t xml:space="preserve"> أما عن طريق الاختزال </w:t>
      </w:r>
      <w:r w:rsidR="001E2D59">
        <w:rPr>
          <w:rFonts w:ascii="Simplified Arabic" w:hAnsi="Simplified Arabic" w:cs="Simplified Arabic" w:hint="cs"/>
          <w:sz w:val="24"/>
          <w:szCs w:val="24"/>
          <w:rtl/>
          <w:lang w:bidi="ar-EG"/>
        </w:rPr>
        <w:t>الفني</w:t>
      </w:r>
      <w:r>
        <w:rPr>
          <w:rFonts w:ascii="Simplified Arabic" w:hAnsi="Simplified Arabic" w:cs="Simplified Arabic" w:hint="cs"/>
          <w:sz w:val="24"/>
          <w:szCs w:val="24"/>
          <w:rtl/>
          <w:lang w:bidi="ar-EG"/>
        </w:rPr>
        <w:t xml:space="preserve"> </w:t>
      </w:r>
      <w:r w:rsidR="001E2D59">
        <w:rPr>
          <w:rFonts w:ascii="Simplified Arabic" w:hAnsi="Simplified Arabic" w:cs="Simplified Arabic" w:hint="cs"/>
          <w:sz w:val="24"/>
          <w:szCs w:val="24"/>
          <w:rtl/>
          <w:lang w:bidi="ar-EG"/>
        </w:rPr>
        <w:t>لخصائصه</w:t>
      </w:r>
      <w:r>
        <w:rPr>
          <w:rFonts w:ascii="Simplified Arabic" w:hAnsi="Simplified Arabic" w:cs="Simplified Arabic" w:hint="cs"/>
          <w:sz w:val="24"/>
          <w:szCs w:val="24"/>
          <w:rtl/>
          <w:lang w:bidi="ar-EG"/>
        </w:rPr>
        <w:t xml:space="preserve"> أو عن طري تطبيق مقوماته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الانشاء والتصميم والتخطيط بما يتناسب مع الحاضر والمستقبل.</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وفى هذا المجال اتخذ مؤتمر المهندسين العرب الثامن </w:t>
      </w:r>
      <w:r w:rsidR="001E2D59">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عقد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بغداد </w:t>
      </w:r>
      <w:r w:rsidR="001E2D5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ديسمبر عام 1964 قرارا اشار فيه الى ضرورة العمل على ايجاد مدرسة فكر معمارية تستمد مقوماتها من البيئة والتراث </w:t>
      </w:r>
      <w:r w:rsidR="001E2D59">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w:t>
      </w:r>
    </w:p>
    <w:tbl>
      <w:tblPr>
        <w:tblStyle w:val="TableGrid"/>
        <w:bidiVisual/>
        <w:tblW w:w="0" w:type="auto"/>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5377"/>
      </w:tblGrid>
      <w:tr w:rsidR="00F36A9B" w:rsidTr="00F36A9B">
        <w:tc>
          <w:tcPr>
            <w:tcW w:w="4500" w:type="dxa"/>
          </w:tcPr>
          <w:p w:rsidR="00F36A9B" w:rsidRDefault="00F36A9B" w:rsidP="00F36A9B">
            <w:pPr>
              <w:bidi/>
              <w:ind w:left="-270"/>
              <w:jc w:val="center"/>
              <w:rPr>
                <w:rFonts w:ascii="Simplified Arabic" w:hAnsi="Simplified Arabic" w:cs="Simplified Arabic"/>
                <w:sz w:val="24"/>
                <w:szCs w:val="24"/>
                <w:rtl/>
                <w:lang w:bidi="ar-EG"/>
              </w:rPr>
            </w:pPr>
          </w:p>
          <w:p w:rsidR="00F36A9B" w:rsidRDefault="00F36A9B" w:rsidP="00F36A9B">
            <w:pPr>
              <w:bidi/>
              <w:ind w:left="-270"/>
              <w:jc w:val="center"/>
              <w:rPr>
                <w:rFonts w:ascii="Simplified Arabic" w:hAnsi="Simplified Arabic" w:cs="Simplified Arabic"/>
                <w:sz w:val="24"/>
                <w:szCs w:val="24"/>
                <w:rtl/>
                <w:lang w:bidi="ar-EG"/>
              </w:rPr>
            </w:pPr>
          </w:p>
          <w:p w:rsidR="00F36A9B" w:rsidRDefault="00F36A9B" w:rsidP="00F36A9B">
            <w:pPr>
              <w:bidi/>
              <w:ind w:left="-270"/>
              <w:jc w:val="center"/>
              <w:rPr>
                <w:rFonts w:ascii="Simplified Arabic" w:hAnsi="Simplified Arabic" w:cs="Simplified Arabic"/>
                <w:sz w:val="24"/>
                <w:szCs w:val="24"/>
                <w:rtl/>
                <w:lang w:bidi="ar-EG"/>
              </w:rPr>
            </w:pPr>
          </w:p>
          <w:p w:rsidR="00F36A9B" w:rsidRDefault="00F36A9B" w:rsidP="00F36A9B">
            <w:pPr>
              <w:bidi/>
              <w:ind w:left="-270"/>
              <w:jc w:val="center"/>
              <w:rPr>
                <w:rFonts w:ascii="Simplified Arabic" w:hAnsi="Simplified Arabic" w:cs="Simplified Arabic"/>
                <w:sz w:val="24"/>
                <w:szCs w:val="24"/>
                <w:rtl/>
                <w:lang w:bidi="ar-EG"/>
              </w:rPr>
            </w:pPr>
          </w:p>
          <w:p w:rsidR="00F36A9B" w:rsidRDefault="00F36A9B" w:rsidP="00F36A9B">
            <w:pPr>
              <w:bidi/>
              <w:ind w:left="-270"/>
              <w:jc w:val="center"/>
              <w:rPr>
                <w:rFonts w:ascii="Simplified Arabic" w:hAnsi="Simplified Arabic" w:cs="Simplified Arabic"/>
                <w:sz w:val="24"/>
                <w:szCs w:val="24"/>
                <w:rtl/>
                <w:lang w:bidi="ar-EG"/>
              </w:rPr>
            </w:pPr>
          </w:p>
          <w:p w:rsidR="00F36A9B" w:rsidRPr="00295E8B" w:rsidRDefault="00F36A9B" w:rsidP="00295E8B">
            <w:pPr>
              <w:pStyle w:val="ListParagraph"/>
              <w:numPr>
                <w:ilvl w:val="0"/>
                <w:numId w:val="41"/>
              </w:numPr>
              <w:bidi/>
              <w:spacing w:after="0" w:line="240" w:lineRule="auto"/>
              <w:jc w:val="center"/>
              <w:rPr>
                <w:rFonts w:ascii="Simplified Arabic" w:hAnsi="Simplified Arabic" w:cs="Simplified Arabic"/>
                <w:sz w:val="24"/>
                <w:szCs w:val="24"/>
                <w:rtl/>
                <w:lang w:bidi="ar-EG"/>
              </w:rPr>
            </w:pPr>
            <w:r w:rsidRPr="00295E8B">
              <w:rPr>
                <w:rFonts w:ascii="Simplified Arabic" w:hAnsi="Simplified Arabic" w:cs="Simplified Arabic" w:hint="cs"/>
                <w:sz w:val="24"/>
                <w:szCs w:val="24"/>
                <w:rtl/>
                <w:lang w:bidi="ar-EG"/>
              </w:rPr>
              <w:t>نظرة من الماضي إلى الحاضر في حذر = من أعلى أحد المساكن القديمة بجدة</w:t>
            </w:r>
          </w:p>
          <w:p w:rsidR="00F36A9B" w:rsidRDefault="00F36A9B" w:rsidP="00F36A9B">
            <w:pPr>
              <w:bidi/>
              <w:jc w:val="both"/>
              <w:rPr>
                <w:rFonts w:ascii="Simplified Arabic" w:hAnsi="Simplified Arabic" w:cs="Simplified Arabic"/>
                <w:sz w:val="24"/>
                <w:szCs w:val="24"/>
                <w:rtl/>
                <w:lang w:bidi="ar-EG"/>
              </w:rPr>
            </w:pPr>
          </w:p>
        </w:tc>
        <w:tc>
          <w:tcPr>
            <w:tcW w:w="4315" w:type="dxa"/>
          </w:tcPr>
          <w:p w:rsidR="00F36A9B" w:rsidRDefault="00F36A9B" w:rsidP="00F36A9B">
            <w:pPr>
              <w:bidi/>
              <w:jc w:val="center"/>
              <w:rPr>
                <w:rFonts w:ascii="Simplified Arabic" w:hAnsi="Simplified Arabic" w:cs="Simplified Arabic"/>
                <w:sz w:val="24"/>
                <w:szCs w:val="24"/>
                <w:rtl/>
                <w:lang w:bidi="ar-EG"/>
              </w:rPr>
            </w:pPr>
            <w:r w:rsidRPr="00F36A9B">
              <w:rPr>
                <w:rFonts w:ascii="Simplified Arabic" w:hAnsi="Simplified Arabic" w:cs="Simplified Arabic"/>
                <w:noProof/>
                <w:sz w:val="24"/>
                <w:szCs w:val="24"/>
                <w:rtl/>
              </w:rPr>
              <w:drawing>
                <wp:inline distT="0" distB="0" distL="0" distR="0">
                  <wp:extent cx="3277271" cy="476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08584" cy="4808004"/>
                          </a:xfrm>
                          <a:prstGeom prst="rect">
                            <a:avLst/>
                          </a:prstGeom>
                          <a:noFill/>
                          <a:ln>
                            <a:noFill/>
                          </a:ln>
                        </pic:spPr>
                      </pic:pic>
                    </a:graphicData>
                  </a:graphic>
                </wp:inline>
              </w:drawing>
            </w:r>
          </w:p>
        </w:tc>
      </w:tr>
    </w:tbl>
    <w:p w:rsidR="007C0345" w:rsidRDefault="007C0345" w:rsidP="00026BFE">
      <w:pPr>
        <w:bidi/>
        <w:spacing w:after="0"/>
        <w:ind w:left="-270"/>
        <w:jc w:val="both"/>
        <w:rPr>
          <w:rFonts w:ascii="Simplified Arabic" w:hAnsi="Simplified Arabic" w:cs="Simplified Arabic"/>
          <w:sz w:val="24"/>
          <w:szCs w:val="24"/>
          <w:rtl/>
          <w:lang w:bidi="ar-EG"/>
        </w:rPr>
      </w:pPr>
    </w:p>
    <w:p w:rsidR="007C0345" w:rsidRDefault="007C0345" w:rsidP="007C0345">
      <w:pPr>
        <w:bidi/>
        <w:spacing w:after="0"/>
        <w:ind w:left="-270"/>
        <w:jc w:val="both"/>
        <w:rPr>
          <w:rFonts w:ascii="Simplified Arabic" w:hAnsi="Simplified Arabic" w:cs="Simplified Arabic"/>
          <w:sz w:val="24"/>
          <w:szCs w:val="24"/>
          <w:rtl/>
          <w:lang w:bidi="ar-EG"/>
        </w:rPr>
      </w:pPr>
    </w:p>
    <w:p w:rsidR="00026BFE" w:rsidRPr="00295E8B" w:rsidRDefault="00F36A9B" w:rsidP="00295E8B">
      <w:pPr>
        <w:pStyle w:val="ListParagraph"/>
        <w:numPr>
          <w:ilvl w:val="0"/>
          <w:numId w:val="40"/>
        </w:numPr>
        <w:bidi/>
        <w:spacing w:after="0"/>
        <w:ind w:right="270"/>
        <w:rPr>
          <w:rFonts w:ascii="Simplified Arabic" w:hAnsi="Simplified Arabic" w:cs="Simplified Arabic"/>
          <w:sz w:val="24"/>
          <w:szCs w:val="24"/>
          <w:rtl/>
          <w:lang w:bidi="ar-EG"/>
        </w:rPr>
      </w:pPr>
      <w:r w:rsidRPr="00295E8B">
        <w:rPr>
          <w:rFonts w:ascii="Simplified Arabic" w:hAnsi="Simplified Arabic" w:cs="Simplified Arabic" w:hint="cs"/>
          <w:sz w:val="24"/>
          <w:szCs w:val="24"/>
          <w:rtl/>
          <w:lang w:bidi="ar-EG"/>
        </w:rPr>
        <w:t xml:space="preserve">التنافر بين البيئة العمرانية القديمة والعمران الحديث </w:t>
      </w:r>
      <w:r w:rsidR="00026BFE" w:rsidRPr="00295E8B">
        <w:rPr>
          <w:rFonts w:ascii="Simplified Arabic" w:hAnsi="Simplified Arabic" w:cs="Simplified Arabic" w:hint="cs"/>
          <w:sz w:val="24"/>
          <w:szCs w:val="24"/>
          <w:rtl/>
          <w:lang w:bidi="ar-EG"/>
        </w:rPr>
        <w:t>الذي يوجهه عامل الاستغلال -  في مدينة الرياض.</w:t>
      </w:r>
      <w:r w:rsidR="00026BFE" w:rsidRPr="00026BFE">
        <w:rPr>
          <w:noProof/>
          <w:rtl/>
        </w:rPr>
        <w:drawing>
          <wp:inline distT="0" distB="0" distL="0" distR="0">
            <wp:extent cx="6248755" cy="2654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72000" cy="2706651"/>
                    </a:xfrm>
                    <a:prstGeom prst="rect">
                      <a:avLst/>
                    </a:prstGeom>
                    <a:noFill/>
                    <a:ln>
                      <a:noFill/>
                    </a:ln>
                  </pic:spPr>
                </pic:pic>
              </a:graphicData>
            </a:graphic>
          </wp:inline>
        </w:drawing>
      </w:r>
    </w:p>
    <w:p w:rsidR="00803D1D" w:rsidRPr="00CA6911" w:rsidRDefault="00803D1D" w:rsidP="005B199F">
      <w:pPr>
        <w:bidi/>
        <w:spacing w:after="0"/>
        <w:ind w:left="-270"/>
        <w:jc w:val="both"/>
        <w:rPr>
          <w:rFonts w:ascii="Simplified Arabic" w:hAnsi="Simplified Arabic" w:cs="Simplified Arabic"/>
          <w:b/>
          <w:bCs/>
          <w:sz w:val="24"/>
          <w:szCs w:val="24"/>
          <w:rtl/>
          <w:lang w:bidi="ar-EG"/>
        </w:rPr>
      </w:pPr>
      <w:r w:rsidRPr="00CA6911">
        <w:rPr>
          <w:rFonts w:ascii="Simplified Arabic" w:hAnsi="Simplified Arabic" w:cs="Simplified Arabic" w:hint="cs"/>
          <w:b/>
          <w:bCs/>
          <w:sz w:val="24"/>
          <w:szCs w:val="24"/>
          <w:rtl/>
          <w:lang w:bidi="ar-EG"/>
        </w:rPr>
        <w:lastRenderedPageBreak/>
        <w:t xml:space="preserve">وفى مناسبات محدودة استمر الجدل والنقاش حول ضرورة الاعتماد على الثروة المعمارية لتراثنا </w:t>
      </w:r>
      <w:r w:rsidR="001E2D59" w:rsidRPr="00CA6911">
        <w:rPr>
          <w:rFonts w:ascii="Simplified Arabic" w:hAnsi="Simplified Arabic" w:cs="Simplified Arabic" w:hint="cs"/>
          <w:b/>
          <w:bCs/>
          <w:sz w:val="24"/>
          <w:szCs w:val="24"/>
          <w:rtl/>
          <w:lang w:bidi="ar-EG"/>
        </w:rPr>
        <w:t>الحضاري</w:t>
      </w:r>
      <w:r w:rsidRPr="00CA6911">
        <w:rPr>
          <w:rFonts w:ascii="Simplified Arabic" w:hAnsi="Simplified Arabic" w:cs="Simplified Arabic" w:hint="cs"/>
          <w:b/>
          <w:bCs/>
          <w:sz w:val="24"/>
          <w:szCs w:val="24"/>
          <w:rtl/>
          <w:lang w:bidi="ar-EG"/>
        </w:rPr>
        <w:t xml:space="preserve"> وربطها بعمارتنا </w:t>
      </w:r>
      <w:r w:rsidR="001E2D59" w:rsidRPr="00CA6911">
        <w:rPr>
          <w:rFonts w:ascii="Simplified Arabic" w:hAnsi="Simplified Arabic" w:cs="Simplified Arabic" w:hint="cs"/>
          <w:b/>
          <w:bCs/>
          <w:sz w:val="24"/>
          <w:szCs w:val="24"/>
          <w:rtl/>
          <w:lang w:bidi="ar-EG"/>
        </w:rPr>
        <w:t>المعاصرة</w:t>
      </w:r>
      <w:r w:rsidRPr="00CA6911">
        <w:rPr>
          <w:rFonts w:ascii="Simplified Arabic" w:hAnsi="Simplified Arabic" w:cs="Simplified Arabic" w:hint="cs"/>
          <w:b/>
          <w:bCs/>
          <w:sz w:val="24"/>
          <w:szCs w:val="24"/>
          <w:rtl/>
          <w:lang w:bidi="ar-EG"/>
        </w:rPr>
        <w:t xml:space="preserve"> وتركيز المفاهيم الفلسفية للتراث </w:t>
      </w:r>
      <w:r w:rsidR="001E2D59" w:rsidRPr="00CA6911">
        <w:rPr>
          <w:rFonts w:ascii="Simplified Arabic" w:hAnsi="Simplified Arabic" w:cs="Simplified Arabic" w:hint="cs"/>
          <w:b/>
          <w:bCs/>
          <w:sz w:val="24"/>
          <w:szCs w:val="24"/>
          <w:rtl/>
          <w:lang w:bidi="ar-EG"/>
        </w:rPr>
        <w:t>الحضاري</w:t>
      </w:r>
      <w:r w:rsidRPr="00CA6911">
        <w:rPr>
          <w:rFonts w:ascii="Simplified Arabic" w:hAnsi="Simplified Arabic" w:cs="Simplified Arabic" w:hint="cs"/>
          <w:b/>
          <w:bCs/>
          <w:sz w:val="24"/>
          <w:szCs w:val="24"/>
          <w:rtl/>
          <w:lang w:bidi="ar-EG"/>
        </w:rPr>
        <w:t xml:space="preserve"> </w:t>
      </w:r>
      <w:r w:rsidR="001E2D59" w:rsidRPr="00CA6911">
        <w:rPr>
          <w:rFonts w:ascii="Simplified Arabic" w:hAnsi="Simplified Arabic" w:cs="Simplified Arabic" w:hint="cs"/>
          <w:b/>
          <w:bCs/>
          <w:sz w:val="24"/>
          <w:szCs w:val="24"/>
          <w:rtl/>
          <w:lang w:bidi="ar-EG"/>
        </w:rPr>
        <w:t>العربي</w:t>
      </w:r>
      <w:r w:rsidRPr="00CA6911">
        <w:rPr>
          <w:rFonts w:ascii="Simplified Arabic" w:hAnsi="Simplified Arabic" w:cs="Simplified Arabic" w:hint="cs"/>
          <w:b/>
          <w:bCs/>
          <w:sz w:val="24"/>
          <w:szCs w:val="24"/>
          <w:rtl/>
          <w:lang w:bidi="ar-EG"/>
        </w:rPr>
        <w:t xml:space="preserve"> وهو ما اقتنع به قله من المخططين والمعماريين العرب حاولوا </w:t>
      </w:r>
      <w:r w:rsidR="005B199F" w:rsidRPr="00CA6911">
        <w:rPr>
          <w:rFonts w:ascii="Simplified Arabic" w:hAnsi="Simplified Arabic" w:cs="Simplified Arabic" w:hint="cs"/>
          <w:b/>
          <w:bCs/>
          <w:sz w:val="24"/>
          <w:szCs w:val="24"/>
          <w:rtl/>
          <w:lang w:bidi="ar-EG"/>
        </w:rPr>
        <w:t>إ</w:t>
      </w:r>
      <w:r w:rsidRPr="00CA6911">
        <w:rPr>
          <w:rFonts w:ascii="Simplified Arabic" w:hAnsi="Simplified Arabic" w:cs="Simplified Arabic" w:hint="cs"/>
          <w:b/>
          <w:bCs/>
          <w:sz w:val="24"/>
          <w:szCs w:val="24"/>
          <w:rtl/>
          <w:lang w:bidi="ar-EG"/>
        </w:rPr>
        <w:t xml:space="preserve">برازها </w:t>
      </w:r>
      <w:r w:rsidR="00D82DA9"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مشروعاتهم المعمارية والتخطيطية استمرت الغالبية منهم تسير على النهج الاخر أما عن اقتناع أو عن أحساس بالعجز يثنيهم عن البحث </w:t>
      </w:r>
      <w:r w:rsidR="00D82DA9"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تراثنا ويوجههم الى الطريق السهل والكسب السريع </w:t>
      </w:r>
      <w:r w:rsidR="00D82DA9" w:rsidRPr="00CA6911">
        <w:rPr>
          <w:rFonts w:ascii="Simplified Arabic" w:hAnsi="Simplified Arabic" w:cs="Simplified Arabic" w:hint="cs"/>
          <w:b/>
          <w:bCs/>
          <w:sz w:val="24"/>
          <w:szCs w:val="24"/>
          <w:rtl/>
          <w:lang w:bidi="ar-EG"/>
        </w:rPr>
        <w:t>في</w:t>
      </w:r>
      <w:r w:rsidRPr="00CA6911">
        <w:rPr>
          <w:rFonts w:ascii="Simplified Arabic" w:hAnsi="Simplified Arabic" w:cs="Simplified Arabic" w:hint="cs"/>
          <w:b/>
          <w:bCs/>
          <w:sz w:val="24"/>
          <w:szCs w:val="24"/>
          <w:rtl/>
          <w:lang w:bidi="ar-EG"/>
        </w:rPr>
        <w:t xml:space="preserve"> وضع التصميمات </w:t>
      </w:r>
      <w:r w:rsidR="005B199F" w:rsidRPr="00CA6911">
        <w:rPr>
          <w:rFonts w:ascii="Simplified Arabic" w:hAnsi="Simplified Arabic" w:cs="Simplified Arabic" w:hint="cs"/>
          <w:b/>
          <w:bCs/>
          <w:sz w:val="24"/>
          <w:szCs w:val="24"/>
          <w:rtl/>
          <w:lang w:bidi="ar-EG"/>
        </w:rPr>
        <w:t>التي</w:t>
      </w:r>
      <w:r w:rsidRPr="00CA6911">
        <w:rPr>
          <w:rFonts w:ascii="Simplified Arabic" w:hAnsi="Simplified Arabic" w:cs="Simplified Arabic" w:hint="cs"/>
          <w:b/>
          <w:bCs/>
          <w:sz w:val="24"/>
          <w:szCs w:val="24"/>
          <w:rtl/>
          <w:lang w:bidi="ar-EG"/>
        </w:rPr>
        <w:t xml:space="preserve"> يستلهمونها من المراجع الأجنبية.</w:t>
      </w:r>
    </w:p>
    <w:p w:rsidR="00803D1D" w:rsidRDefault="00803D1D" w:rsidP="00C56727">
      <w:pPr>
        <w:bidi/>
        <w:spacing w:after="0"/>
        <w:ind w:left="-270"/>
        <w:jc w:val="both"/>
        <w:rPr>
          <w:rFonts w:ascii="Simplified Arabic" w:hAnsi="Simplified Arabic" w:cs="Simplified Arabic"/>
          <w:sz w:val="24"/>
          <w:szCs w:val="24"/>
          <w:rtl/>
          <w:lang w:bidi="ar-EG"/>
        </w:rPr>
      </w:pPr>
      <w:r w:rsidRPr="008B413E">
        <w:rPr>
          <w:rFonts w:ascii="Simplified Arabic" w:hAnsi="Simplified Arabic" w:cs="Simplified Arabic" w:hint="cs"/>
          <w:sz w:val="24"/>
          <w:szCs w:val="24"/>
          <w:rtl/>
          <w:lang w:bidi="ar-EG"/>
        </w:rPr>
        <w:t xml:space="preserve">ومع هذا الاستمرار </w:t>
      </w:r>
      <w:r w:rsidR="005B199F" w:rsidRPr="008B413E">
        <w:rPr>
          <w:rFonts w:ascii="Simplified Arabic" w:hAnsi="Simplified Arabic" w:cs="Simplified Arabic" w:hint="cs"/>
          <w:sz w:val="24"/>
          <w:szCs w:val="24"/>
          <w:rtl/>
          <w:lang w:bidi="ar-EG"/>
        </w:rPr>
        <w:t>في</w:t>
      </w:r>
      <w:r w:rsidRPr="008B413E">
        <w:rPr>
          <w:rFonts w:ascii="Simplified Arabic" w:hAnsi="Simplified Arabic" w:cs="Simplified Arabic" w:hint="cs"/>
          <w:sz w:val="24"/>
          <w:szCs w:val="24"/>
          <w:rtl/>
          <w:lang w:bidi="ar-EG"/>
        </w:rPr>
        <w:t xml:space="preserve"> الفكر وفى الدراسة والبحث أعلن الاتحاد </w:t>
      </w:r>
      <w:r w:rsidR="005B199F" w:rsidRPr="008B413E">
        <w:rPr>
          <w:rFonts w:ascii="Simplified Arabic" w:hAnsi="Simplified Arabic" w:cs="Simplified Arabic" w:hint="cs"/>
          <w:sz w:val="24"/>
          <w:szCs w:val="24"/>
          <w:rtl/>
          <w:lang w:bidi="ar-EG"/>
        </w:rPr>
        <w:t>الدولي</w:t>
      </w:r>
      <w:r w:rsidRPr="008B413E">
        <w:rPr>
          <w:rFonts w:ascii="Simplified Arabic" w:hAnsi="Simplified Arabic" w:cs="Simplified Arabic" w:hint="cs"/>
          <w:sz w:val="24"/>
          <w:szCs w:val="24"/>
          <w:rtl/>
          <w:lang w:bidi="ar-EG"/>
        </w:rPr>
        <w:t xml:space="preserve"> للمعماريين عن موضوع بحوثة الرئيسية لدورة</w:t>
      </w:r>
      <w:r>
        <w:rPr>
          <w:rFonts w:ascii="Simplified Arabic" w:hAnsi="Simplified Arabic" w:cs="Simplified Arabic" w:hint="cs"/>
          <w:sz w:val="24"/>
          <w:szCs w:val="24"/>
          <w:rtl/>
          <w:lang w:bidi="ar-EG"/>
        </w:rPr>
        <w:t xml:space="preserve"> انعقاده التاسعة </w:t>
      </w:r>
      <w:r w:rsidR="005B199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شهر يوليو سنه1967 </w:t>
      </w:r>
      <w:r w:rsidR="005B199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مدينة براغ بتشيكوسلوفاكيا متضمنة موضوع أثر التراث </w:t>
      </w:r>
      <w:r w:rsidR="005B199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وبيئة الانسان </w:t>
      </w:r>
      <w:r w:rsidR="005B199F">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التخطيط والعمارة العربية </w:t>
      </w:r>
      <w:r w:rsidR="005B199F">
        <w:rPr>
          <w:rFonts w:ascii="Simplified Arabic" w:hAnsi="Simplified Arabic" w:cs="Simplified Arabic" w:hint="cs"/>
          <w:sz w:val="24"/>
          <w:szCs w:val="24"/>
          <w:rtl/>
          <w:lang w:bidi="ar-EG"/>
        </w:rPr>
        <w:t>المعاصرة</w:t>
      </w:r>
      <w:r>
        <w:rPr>
          <w:rFonts w:ascii="Simplified Arabic" w:hAnsi="Simplified Arabic" w:cs="Simplified Arabic" w:hint="cs"/>
          <w:sz w:val="24"/>
          <w:szCs w:val="24"/>
          <w:rtl/>
          <w:lang w:bidi="ar-EG"/>
        </w:rPr>
        <w:t xml:space="preserve">. وتقدم المؤلف الى هذا المؤتمر ببحث نشر له تحت عنوان (( التراث </w:t>
      </w:r>
      <w:r w:rsidR="005B199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w:t>
      </w:r>
      <w:r w:rsidR="005B199F">
        <w:rPr>
          <w:rFonts w:ascii="Simplified Arabic" w:hAnsi="Simplified Arabic" w:cs="Simplified Arabic" w:hint="cs"/>
          <w:sz w:val="24"/>
          <w:szCs w:val="24"/>
          <w:rtl/>
          <w:lang w:bidi="ar-EG"/>
        </w:rPr>
        <w:t>والعمارة</w:t>
      </w:r>
      <w:r>
        <w:rPr>
          <w:rFonts w:ascii="Simplified Arabic" w:hAnsi="Simplified Arabic" w:cs="Simplified Arabic" w:hint="cs"/>
          <w:sz w:val="24"/>
          <w:szCs w:val="24"/>
          <w:rtl/>
          <w:lang w:bidi="ar-EG"/>
        </w:rPr>
        <w:t xml:space="preserve"> العربية المعاصرة تضمن توضيحا لأثر التطور </w:t>
      </w:r>
      <w:r w:rsidR="005B199F">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w:t>
      </w:r>
      <w:r w:rsidR="005B199F">
        <w:rPr>
          <w:rFonts w:ascii="Simplified Arabic" w:hAnsi="Simplified Arabic" w:cs="Simplified Arabic" w:hint="cs"/>
          <w:sz w:val="24"/>
          <w:szCs w:val="24"/>
          <w:rtl/>
          <w:lang w:bidi="ar-EG"/>
        </w:rPr>
        <w:t>الاقتصادي</w:t>
      </w:r>
      <w:r>
        <w:rPr>
          <w:rFonts w:ascii="Simplified Arabic" w:hAnsi="Simplified Arabic" w:cs="Simplified Arabic" w:hint="cs"/>
          <w:sz w:val="24"/>
          <w:szCs w:val="24"/>
          <w:rtl/>
          <w:lang w:bidi="ar-EG"/>
        </w:rPr>
        <w:t xml:space="preserve"> على التراث </w:t>
      </w:r>
      <w:r w:rsidR="005B199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مع اشارة خاصة الى الوضع </w:t>
      </w:r>
      <w:r w:rsidR="005B199F">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مصر وينتقل البحث بعد ذلك الى محاولة البحث عن التراث </w:t>
      </w:r>
      <w:r w:rsidR="005B199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للفترات التاريخية المختلفة </w:t>
      </w:r>
      <w:r w:rsidR="005B199F">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مرت بها البلاد ومن هنا دخل البحث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توضيح الخصائص والعناصر المميزة للعمارة الاسلامية سواء في</w:t>
      </w:r>
      <w:r w:rsidR="00C56727">
        <w:rPr>
          <w:rFonts w:ascii="Simplified Arabic" w:hAnsi="Simplified Arabic" w:cs="Simplified Arabic"/>
          <w:sz w:val="24"/>
          <w:szCs w:val="24"/>
          <w:lang w:bidi="ar-EG"/>
        </w:rPr>
        <w:t xml:space="preserve"> </w:t>
      </w:r>
      <w:r>
        <w:rPr>
          <w:rFonts w:ascii="Simplified Arabic" w:hAnsi="Simplified Arabic" w:cs="Simplified Arabic" w:hint="cs"/>
          <w:sz w:val="24"/>
          <w:szCs w:val="24"/>
          <w:rtl/>
          <w:lang w:bidi="ar-EG"/>
        </w:rPr>
        <w:t xml:space="preserve">التصميم أو في التعبير </w:t>
      </w:r>
      <w:r w:rsidR="00C56727">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أو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دراسة القطاعات الرأسية فيها أو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استخدام الأشكال الهندسية أو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التعبير </w:t>
      </w:r>
      <w:r w:rsidR="00C56727">
        <w:rPr>
          <w:rFonts w:ascii="Simplified Arabic" w:hAnsi="Simplified Arabic" w:cs="Simplified Arabic" w:hint="cs"/>
          <w:sz w:val="24"/>
          <w:szCs w:val="24"/>
          <w:rtl/>
          <w:lang w:bidi="ar-EG"/>
        </w:rPr>
        <w:t>الإنشائي</w:t>
      </w:r>
      <w:r>
        <w:rPr>
          <w:rFonts w:ascii="Simplified Arabic" w:hAnsi="Simplified Arabic" w:cs="Simplified Arabic" w:hint="cs"/>
          <w:sz w:val="24"/>
          <w:szCs w:val="24"/>
          <w:rtl/>
          <w:lang w:bidi="ar-EG"/>
        </w:rPr>
        <w:t xml:space="preserve"> أو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استخدام مشربيات- وينتقل البحث بعد ذلك الى مناقشة </w:t>
      </w:r>
      <w:r w:rsidR="00C56727">
        <w:rPr>
          <w:rFonts w:ascii="Simplified Arabic" w:hAnsi="Simplified Arabic" w:cs="Simplified Arabic" w:hint="cs"/>
          <w:sz w:val="24"/>
          <w:szCs w:val="24"/>
          <w:rtl/>
          <w:lang w:bidi="ar-EG"/>
        </w:rPr>
        <w:t>النواحي</w:t>
      </w:r>
      <w:r>
        <w:rPr>
          <w:rFonts w:ascii="Simplified Arabic" w:hAnsi="Simplified Arabic" w:cs="Simplified Arabic" w:hint="cs"/>
          <w:sz w:val="24"/>
          <w:szCs w:val="24"/>
          <w:rtl/>
          <w:lang w:bidi="ar-EG"/>
        </w:rPr>
        <w:t xml:space="preserve"> التطبيقية </w:t>
      </w:r>
      <w:r w:rsidR="00C56727">
        <w:rPr>
          <w:rFonts w:ascii="Simplified Arabic" w:hAnsi="Simplified Arabic" w:cs="Simplified Arabic" w:hint="cs"/>
          <w:sz w:val="24"/>
          <w:szCs w:val="24"/>
          <w:rtl/>
          <w:lang w:bidi="ar-EG"/>
        </w:rPr>
        <w:t>لإبراز</w:t>
      </w:r>
      <w:r>
        <w:rPr>
          <w:rFonts w:ascii="Simplified Arabic" w:hAnsi="Simplified Arabic" w:cs="Simplified Arabic" w:hint="cs"/>
          <w:sz w:val="24"/>
          <w:szCs w:val="24"/>
          <w:rtl/>
          <w:lang w:bidi="ar-EG"/>
        </w:rPr>
        <w:t xml:space="preserve"> القيم الحضارية ومنها المحافظة على </w:t>
      </w:r>
      <w:r w:rsidR="00C56727">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التاريخية أما عن طريق التجانس بينها وبين </w:t>
      </w:r>
      <w:r w:rsidR="00C56727">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الحديثة أو عن طريق التباين الذى يؤكد </w:t>
      </w:r>
      <w:r w:rsidR="00C56727">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 xml:space="preserve">ظهارها وأما عن طريق </w:t>
      </w:r>
      <w:r w:rsidR="00C56727">
        <w:rPr>
          <w:rFonts w:ascii="Simplified Arabic" w:hAnsi="Simplified Arabic" w:cs="Simplified Arabic" w:hint="cs"/>
          <w:sz w:val="24"/>
          <w:szCs w:val="24"/>
          <w:rtl/>
          <w:lang w:bidi="ar-EG"/>
        </w:rPr>
        <w:t>المحافظة</w:t>
      </w:r>
      <w:r>
        <w:rPr>
          <w:rFonts w:ascii="Simplified Arabic" w:hAnsi="Simplified Arabic" w:cs="Simplified Arabic" w:hint="cs"/>
          <w:sz w:val="24"/>
          <w:szCs w:val="24"/>
          <w:rtl/>
          <w:lang w:bidi="ar-EG"/>
        </w:rPr>
        <w:t xml:space="preserve"> على القيم المعمارية للتراث </w:t>
      </w:r>
      <w:r w:rsidR="00C56727">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بما يتناسب مع التطور </w:t>
      </w:r>
      <w:r w:rsidR="00C56727">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والتحول </w:t>
      </w:r>
      <w:r w:rsidR="00C56727">
        <w:rPr>
          <w:rFonts w:ascii="Simplified Arabic" w:hAnsi="Simplified Arabic" w:cs="Simplified Arabic" w:hint="cs"/>
          <w:sz w:val="24"/>
          <w:szCs w:val="24"/>
          <w:rtl/>
          <w:lang w:bidi="ar-EG"/>
        </w:rPr>
        <w:t>الاجتماعي</w:t>
      </w:r>
      <w:r>
        <w:rPr>
          <w:rFonts w:ascii="Simplified Arabic" w:hAnsi="Simplified Arabic" w:cs="Simplified Arabic" w:hint="cs"/>
          <w:sz w:val="24"/>
          <w:szCs w:val="24"/>
          <w:rtl/>
          <w:lang w:bidi="ar-EG"/>
        </w:rPr>
        <w:t xml:space="preserve"> للحياة المعاصرة وذلك لتأكيد الاستمرار </w:t>
      </w:r>
      <w:r w:rsidR="00C56727">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للحضارة. الأمر </w:t>
      </w:r>
      <w:r w:rsidR="00C5672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يتطلب استمرار التوازن بين توفير الاحتياجات المادية </w:t>
      </w:r>
      <w:r w:rsidR="00C56727">
        <w:rPr>
          <w:rFonts w:ascii="Simplified Arabic" w:hAnsi="Simplified Arabic" w:cs="Simplified Arabic" w:hint="cs"/>
          <w:sz w:val="24"/>
          <w:szCs w:val="24"/>
          <w:rtl/>
          <w:lang w:bidi="ar-EG"/>
        </w:rPr>
        <w:t xml:space="preserve">والاحتياجات </w:t>
      </w:r>
      <w:r>
        <w:rPr>
          <w:rFonts w:ascii="Simplified Arabic" w:hAnsi="Simplified Arabic" w:cs="Simplified Arabic" w:hint="cs"/>
          <w:sz w:val="24"/>
          <w:szCs w:val="24"/>
          <w:rtl/>
          <w:lang w:bidi="ar-EG"/>
        </w:rPr>
        <w:t>المعنوية للمجتمعات النامية.</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ولم يقتصر البحث المقدم الى المؤتمر </w:t>
      </w:r>
      <w:r w:rsidR="00C56727">
        <w:rPr>
          <w:rFonts w:ascii="Simplified Arabic" w:hAnsi="Simplified Arabic" w:cs="Simplified Arabic" w:hint="cs"/>
          <w:sz w:val="24"/>
          <w:szCs w:val="24"/>
          <w:rtl/>
          <w:lang w:bidi="ar-EG"/>
        </w:rPr>
        <w:t>الدولي</w:t>
      </w:r>
      <w:r>
        <w:rPr>
          <w:rFonts w:ascii="Simplified Arabic" w:hAnsi="Simplified Arabic" w:cs="Simplified Arabic" w:hint="cs"/>
          <w:sz w:val="24"/>
          <w:szCs w:val="24"/>
          <w:rtl/>
          <w:lang w:bidi="ar-EG"/>
        </w:rPr>
        <w:t xml:space="preserve"> للمعمارين على دراسة الأسس الفلسفية لربط التراث </w:t>
      </w:r>
      <w:r w:rsidR="00C56727">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بالعمارة العربية المعاصرة ولكن حرص المؤلف على تقديم بعض النماذج التطبيقية </w:t>
      </w:r>
      <w:r w:rsidR="00C56727">
        <w:rPr>
          <w:rFonts w:ascii="Simplified Arabic" w:hAnsi="Simplified Arabic" w:cs="Simplified Arabic" w:hint="cs"/>
          <w:sz w:val="24"/>
          <w:szCs w:val="24"/>
          <w:rtl/>
          <w:lang w:bidi="ar-EG"/>
        </w:rPr>
        <w:t>لهذه</w:t>
      </w:r>
      <w:r>
        <w:rPr>
          <w:rFonts w:ascii="Simplified Arabic" w:hAnsi="Simplified Arabic" w:cs="Simplified Arabic" w:hint="cs"/>
          <w:sz w:val="24"/>
          <w:szCs w:val="24"/>
          <w:rtl/>
          <w:lang w:bidi="ar-EG"/>
        </w:rPr>
        <w:t xml:space="preserve"> الأسس وذلك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بعض المشروعات التخطيطية والمعمارية </w:t>
      </w:r>
      <w:r w:rsidR="00C56727">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اضطلع بها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ذلك الوقت مثل مشروع تخطيط المدينة السياحية بمنطقة الاهرامات بالجيزة أو التصميم </w:t>
      </w:r>
      <w:r w:rsidR="00C56727">
        <w:rPr>
          <w:rFonts w:ascii="Simplified Arabic" w:hAnsi="Simplified Arabic" w:cs="Simplified Arabic" w:hint="cs"/>
          <w:sz w:val="24"/>
          <w:szCs w:val="24"/>
          <w:rtl/>
          <w:lang w:bidi="ar-EG"/>
        </w:rPr>
        <w:t>الابتدائي</w:t>
      </w:r>
      <w:r>
        <w:rPr>
          <w:rFonts w:ascii="Simplified Arabic" w:hAnsi="Simplified Arabic" w:cs="Simplified Arabic" w:hint="cs"/>
          <w:sz w:val="24"/>
          <w:szCs w:val="24"/>
          <w:rtl/>
          <w:lang w:bidi="ar-EG"/>
        </w:rPr>
        <w:t xml:space="preserve"> لمبنى بنك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مدينة القاهرة أو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تصميم </w:t>
      </w:r>
      <w:r w:rsidR="00C56727">
        <w:rPr>
          <w:rFonts w:ascii="Simplified Arabic" w:hAnsi="Simplified Arabic" w:cs="Simplified Arabic" w:hint="cs"/>
          <w:sz w:val="24"/>
          <w:szCs w:val="24"/>
          <w:rtl/>
          <w:lang w:bidi="ar-EG"/>
        </w:rPr>
        <w:t>لأحدى</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السكنية </w:t>
      </w:r>
      <w:r w:rsidR="00C56727">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اقامها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إحدى</w:t>
      </w:r>
      <w:r w:rsidR="00C56727">
        <w:rPr>
          <w:rFonts w:ascii="Simplified Arabic" w:hAnsi="Simplified Arabic" w:cs="Simplified Arabic" w:hint="cs"/>
          <w:sz w:val="24"/>
          <w:szCs w:val="24"/>
          <w:rtl/>
          <w:lang w:bidi="ar-EG"/>
        </w:rPr>
        <w:t xml:space="preserve"> ضواحي</w:t>
      </w:r>
      <w:r>
        <w:rPr>
          <w:rFonts w:ascii="Simplified Arabic" w:hAnsi="Simplified Arabic" w:cs="Simplified Arabic" w:hint="cs"/>
          <w:sz w:val="24"/>
          <w:szCs w:val="24"/>
          <w:rtl/>
          <w:lang w:bidi="ar-EG"/>
        </w:rPr>
        <w:t xml:space="preserve"> المدينة وغيرها من </w:t>
      </w:r>
      <w:r w:rsidR="00C56727">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قام بتصميمها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الدول العربية.</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وبعد هذا التسلسل </w:t>
      </w:r>
      <w:r w:rsidR="00C56727">
        <w:rPr>
          <w:rFonts w:ascii="Simplified Arabic" w:hAnsi="Simplified Arabic" w:cs="Simplified Arabic" w:hint="cs"/>
          <w:sz w:val="24"/>
          <w:szCs w:val="24"/>
          <w:rtl/>
          <w:lang w:bidi="ar-EG"/>
        </w:rPr>
        <w:t>الفكري</w:t>
      </w:r>
      <w:r>
        <w:rPr>
          <w:rFonts w:ascii="Simplified Arabic" w:hAnsi="Simplified Arabic" w:cs="Simplified Arabic" w:hint="cs"/>
          <w:sz w:val="24"/>
          <w:szCs w:val="24"/>
          <w:rtl/>
          <w:lang w:bidi="ar-EG"/>
        </w:rPr>
        <w:t xml:space="preserve"> للموضوع من الناحية الفلسفية الى الناحية التطبيقية كان لابد من دراسة </w:t>
      </w:r>
      <w:r w:rsidR="00C56727">
        <w:rPr>
          <w:rFonts w:ascii="Simplified Arabic" w:hAnsi="Simplified Arabic" w:cs="Simplified Arabic" w:hint="cs"/>
          <w:sz w:val="24"/>
          <w:szCs w:val="24"/>
          <w:rtl/>
          <w:lang w:bidi="ar-EG"/>
        </w:rPr>
        <w:t>إثر</w:t>
      </w:r>
      <w:r>
        <w:rPr>
          <w:rFonts w:ascii="Simplified Arabic" w:hAnsi="Simplified Arabic" w:cs="Simplified Arabic" w:hint="cs"/>
          <w:sz w:val="24"/>
          <w:szCs w:val="24"/>
          <w:rtl/>
          <w:lang w:bidi="ar-EG"/>
        </w:rPr>
        <w:t xml:space="preserve"> قوانين </w:t>
      </w:r>
      <w:r w:rsidR="00C56727">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على المظهر </w:t>
      </w:r>
      <w:r w:rsidR="00C56727">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للمدينة ثم الى ديناميكية المدينة ومفهوم المعاصرة وارتباط التخطيط القديم بالتطور </w:t>
      </w:r>
      <w:r w:rsidR="00C56727">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وتفسير هذا الارتباط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اسس تصميم مركز المدينة وطبيعة ارتباط المكان والزمان والعمارة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التكوين </w:t>
      </w:r>
      <w:r w:rsidR="00C56727">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واستمرار للفكر في هذا الموضوع لمس المؤلف بعد ذلك موضوع القيم الحضارية وأثرها على تخطيط المدينة العربية وذلك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البحث </w:t>
      </w:r>
      <w:r w:rsidR="00C5672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تقدم به الى مؤتمر منظمة المدن العربية </w:t>
      </w:r>
      <w:r w:rsidR="00C5672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عقد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بيروت أول أغسطس 1968 وتضن </w:t>
      </w:r>
      <w:r w:rsidR="00C56727">
        <w:rPr>
          <w:rFonts w:ascii="Simplified Arabic" w:hAnsi="Simplified Arabic" w:cs="Simplified Arabic" w:hint="cs"/>
          <w:sz w:val="24"/>
          <w:szCs w:val="24"/>
          <w:rtl/>
          <w:lang w:bidi="ar-EG"/>
        </w:rPr>
        <w:t>دراسة</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تأثير</w:t>
      </w:r>
      <w:r>
        <w:rPr>
          <w:rFonts w:ascii="Simplified Arabic" w:hAnsi="Simplified Arabic" w:cs="Simplified Arabic" w:hint="cs"/>
          <w:sz w:val="24"/>
          <w:szCs w:val="24"/>
          <w:rtl/>
          <w:lang w:bidi="ar-EG"/>
        </w:rPr>
        <w:t xml:space="preserve"> البيئة الحضارية بعنصريها </w:t>
      </w:r>
      <w:r w:rsidR="00C56727">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الثابت </w:t>
      </w:r>
      <w:r w:rsidR="00C56727">
        <w:rPr>
          <w:rFonts w:ascii="Simplified Arabic" w:hAnsi="Simplified Arabic" w:cs="Simplified Arabic" w:hint="cs"/>
          <w:sz w:val="24"/>
          <w:szCs w:val="24"/>
          <w:rtl/>
          <w:lang w:bidi="ar-EG"/>
        </w:rPr>
        <w:t>والثقافي</w:t>
      </w:r>
      <w:r>
        <w:rPr>
          <w:rFonts w:ascii="Simplified Arabic" w:hAnsi="Simplified Arabic" w:cs="Simplified Arabic" w:hint="cs"/>
          <w:sz w:val="24"/>
          <w:szCs w:val="24"/>
          <w:rtl/>
          <w:lang w:bidi="ar-EG"/>
        </w:rPr>
        <w:t xml:space="preserve"> المتغير على كيان المدينة على مر العصور وانتهى البحث الى دراسة المقومات التخطيطية للمدينة العربية وضرورة البحث عن أساليب جديدة لتخطيطها على ضوء مقوماتها الحضارية.</w:t>
      </w:r>
    </w:p>
    <w:p w:rsidR="00803D1D" w:rsidRDefault="00803D1D" w:rsidP="00C56727">
      <w:pPr>
        <w:bidi/>
        <w:spacing w:after="0"/>
        <w:ind w:left="-270"/>
        <w:jc w:val="both"/>
        <w:rPr>
          <w:rFonts w:ascii="Simplified Arabic" w:hAnsi="Simplified Arabic" w:cs="Simplified Arabic"/>
          <w:sz w:val="24"/>
          <w:szCs w:val="24"/>
          <w:rtl/>
          <w:lang w:bidi="ar-EG"/>
        </w:rPr>
      </w:pPr>
      <w:r w:rsidRPr="00100F39">
        <w:rPr>
          <w:rFonts w:ascii="Simplified Arabic" w:hAnsi="Simplified Arabic" w:cs="Simplified Arabic" w:hint="cs"/>
          <w:b/>
          <w:bCs/>
          <w:sz w:val="24"/>
          <w:szCs w:val="24"/>
          <w:rtl/>
          <w:lang w:bidi="ar-EG"/>
        </w:rPr>
        <w:t xml:space="preserve">ويعتبر هذا الكتاب امتداد فكريا لما تقدم من دراسات اذ يعطى أبعاد أوسع لتأصيل القيم الحضارية </w:t>
      </w:r>
      <w:r w:rsidR="00C56727" w:rsidRPr="00100F39">
        <w:rPr>
          <w:rFonts w:ascii="Simplified Arabic" w:hAnsi="Simplified Arabic" w:cs="Simplified Arabic" w:hint="cs"/>
          <w:b/>
          <w:bCs/>
          <w:sz w:val="24"/>
          <w:szCs w:val="24"/>
          <w:rtl/>
          <w:lang w:bidi="ar-EG"/>
        </w:rPr>
        <w:t>في</w:t>
      </w:r>
      <w:r w:rsidRPr="00100F39">
        <w:rPr>
          <w:rFonts w:ascii="Simplified Arabic" w:hAnsi="Simplified Arabic" w:cs="Simplified Arabic" w:hint="cs"/>
          <w:b/>
          <w:bCs/>
          <w:sz w:val="24"/>
          <w:szCs w:val="24"/>
          <w:rtl/>
          <w:lang w:bidi="ar-EG"/>
        </w:rPr>
        <w:t xml:space="preserve"> تكوين المدينة العربية المعاصرة سواء من </w:t>
      </w:r>
      <w:r w:rsidR="00C56727" w:rsidRPr="00100F39">
        <w:rPr>
          <w:rFonts w:ascii="Simplified Arabic" w:hAnsi="Simplified Arabic" w:cs="Simplified Arabic" w:hint="cs"/>
          <w:b/>
          <w:bCs/>
          <w:sz w:val="24"/>
          <w:szCs w:val="24"/>
          <w:rtl/>
          <w:lang w:bidi="ar-EG"/>
        </w:rPr>
        <w:t>النواحي</w:t>
      </w:r>
      <w:r w:rsidRPr="00100F39">
        <w:rPr>
          <w:rFonts w:ascii="Simplified Arabic" w:hAnsi="Simplified Arabic" w:cs="Simplified Arabic" w:hint="cs"/>
          <w:b/>
          <w:bCs/>
          <w:sz w:val="24"/>
          <w:szCs w:val="24"/>
          <w:rtl/>
          <w:lang w:bidi="ar-EG"/>
        </w:rPr>
        <w:t xml:space="preserve"> الفلسفية أو التطبيقية أو التنظيمية. وبعد أن مر المؤلف بتجارب تطبيقية عديدة </w:t>
      </w:r>
      <w:r w:rsidR="00C56727" w:rsidRPr="00100F39">
        <w:rPr>
          <w:rFonts w:ascii="Simplified Arabic" w:hAnsi="Simplified Arabic" w:cs="Simplified Arabic" w:hint="cs"/>
          <w:b/>
          <w:bCs/>
          <w:sz w:val="24"/>
          <w:szCs w:val="24"/>
          <w:rtl/>
          <w:lang w:bidi="ar-EG"/>
        </w:rPr>
        <w:t>في</w:t>
      </w:r>
      <w:r w:rsidRPr="00100F39">
        <w:rPr>
          <w:rFonts w:ascii="Simplified Arabic" w:hAnsi="Simplified Arabic" w:cs="Simplified Arabic" w:hint="cs"/>
          <w:b/>
          <w:bCs/>
          <w:sz w:val="24"/>
          <w:szCs w:val="24"/>
          <w:rtl/>
          <w:lang w:bidi="ar-EG"/>
        </w:rPr>
        <w:t xml:space="preserve"> هذا المجال سواء في مصر أو في الكويت أو في العراق أو </w:t>
      </w:r>
      <w:r w:rsidR="00C56727" w:rsidRPr="00100F39">
        <w:rPr>
          <w:rFonts w:ascii="Simplified Arabic" w:hAnsi="Simplified Arabic" w:cs="Simplified Arabic" w:hint="cs"/>
          <w:b/>
          <w:bCs/>
          <w:sz w:val="24"/>
          <w:szCs w:val="24"/>
          <w:rtl/>
          <w:lang w:bidi="ar-EG"/>
        </w:rPr>
        <w:t>في</w:t>
      </w:r>
      <w:r w:rsidRPr="00100F39">
        <w:rPr>
          <w:rFonts w:ascii="Simplified Arabic" w:hAnsi="Simplified Arabic" w:cs="Simplified Arabic" w:hint="cs"/>
          <w:b/>
          <w:bCs/>
          <w:sz w:val="24"/>
          <w:szCs w:val="24"/>
          <w:rtl/>
          <w:lang w:bidi="ar-EG"/>
        </w:rPr>
        <w:t xml:space="preserve"> المملكة العربية السعودية حيث تتوحد المفاهيم الاسلامية وتتقارب البيئات الثقافية مع </w:t>
      </w:r>
      <w:r w:rsidR="00C56727" w:rsidRPr="00100F39">
        <w:rPr>
          <w:rFonts w:ascii="Simplified Arabic" w:hAnsi="Simplified Arabic" w:cs="Simplified Arabic" w:hint="cs"/>
          <w:b/>
          <w:bCs/>
          <w:sz w:val="24"/>
          <w:szCs w:val="24"/>
          <w:rtl/>
          <w:lang w:bidi="ar-EG"/>
        </w:rPr>
        <w:t>اختلاف</w:t>
      </w:r>
      <w:r w:rsidRPr="00100F39">
        <w:rPr>
          <w:rFonts w:ascii="Simplified Arabic" w:hAnsi="Simplified Arabic" w:cs="Simplified Arabic" w:hint="cs"/>
          <w:b/>
          <w:bCs/>
          <w:sz w:val="24"/>
          <w:szCs w:val="24"/>
          <w:rtl/>
          <w:lang w:bidi="ar-EG"/>
        </w:rPr>
        <w:t xml:space="preserve"> البيآت الطبيعية </w:t>
      </w:r>
      <w:r w:rsidR="00C56727" w:rsidRPr="00100F39">
        <w:rPr>
          <w:rFonts w:ascii="Simplified Arabic" w:hAnsi="Simplified Arabic" w:cs="Simplified Arabic" w:hint="cs"/>
          <w:b/>
          <w:bCs/>
          <w:sz w:val="24"/>
          <w:szCs w:val="24"/>
          <w:rtl/>
          <w:lang w:bidi="ar-EG"/>
        </w:rPr>
        <w:t xml:space="preserve">والجغرافية </w:t>
      </w:r>
      <w:r w:rsidRPr="00100F39">
        <w:rPr>
          <w:rFonts w:ascii="Simplified Arabic" w:hAnsi="Simplified Arabic" w:cs="Simplified Arabic" w:hint="cs"/>
          <w:b/>
          <w:bCs/>
          <w:sz w:val="24"/>
          <w:szCs w:val="24"/>
          <w:rtl/>
          <w:lang w:bidi="ar-EG"/>
        </w:rPr>
        <w:t>من هذا المنطلق يعالج الكتاب أسس تأصيل القيم الحضارية في بناء المدن الاسلامية</w:t>
      </w:r>
      <w:r>
        <w:rPr>
          <w:rFonts w:ascii="Simplified Arabic" w:hAnsi="Simplified Arabic" w:cs="Simplified Arabic" w:hint="cs"/>
          <w:sz w:val="24"/>
          <w:szCs w:val="24"/>
          <w:rtl/>
          <w:lang w:bidi="ar-EG"/>
        </w:rPr>
        <w:t>.</w:t>
      </w:r>
    </w:p>
    <w:p w:rsidR="00803D1D" w:rsidRDefault="00803D1D" w:rsidP="00C56727">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وكثيرا ما ترددت فكرة تأصيل القيم الحضارية للمدن في مختلف الدول وعلى فترات متقاربة من التاريخ الحديث وذلك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محاولة لموازنة </w:t>
      </w:r>
      <w:r w:rsidR="00C56727">
        <w:rPr>
          <w:rFonts w:ascii="Simplified Arabic" w:hAnsi="Simplified Arabic" w:cs="Simplified Arabic" w:hint="cs"/>
          <w:sz w:val="24"/>
          <w:szCs w:val="24"/>
          <w:rtl/>
          <w:lang w:bidi="ar-EG"/>
        </w:rPr>
        <w:t>الاحتياجات</w:t>
      </w:r>
      <w:r>
        <w:rPr>
          <w:rFonts w:ascii="Simplified Arabic" w:hAnsi="Simplified Arabic" w:cs="Simplified Arabic" w:hint="cs"/>
          <w:sz w:val="24"/>
          <w:szCs w:val="24"/>
          <w:rtl/>
          <w:lang w:bidi="ar-EG"/>
        </w:rPr>
        <w:t xml:space="preserve"> المادية بالاحتياجات العاطفية لحياة </w:t>
      </w:r>
      <w:r w:rsidR="00C56727">
        <w:rPr>
          <w:rFonts w:ascii="Simplified Arabic" w:hAnsi="Simplified Arabic" w:cs="Simplified Arabic" w:hint="cs"/>
          <w:sz w:val="24"/>
          <w:szCs w:val="24"/>
          <w:rtl/>
          <w:lang w:bidi="ar-EG"/>
        </w:rPr>
        <w:t>السكان.</w:t>
      </w:r>
    </w:p>
    <w:p w:rsidR="00803D1D" w:rsidRDefault="00803D1D" w:rsidP="00C56727">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وقد ظهر هذا </w:t>
      </w:r>
      <w:r w:rsidR="00C56727">
        <w:rPr>
          <w:rFonts w:ascii="Simplified Arabic" w:hAnsi="Simplified Arabic" w:cs="Simplified Arabic" w:hint="cs"/>
          <w:sz w:val="24"/>
          <w:szCs w:val="24"/>
          <w:rtl/>
          <w:lang w:bidi="ar-EG"/>
        </w:rPr>
        <w:t>الاتجاه</w:t>
      </w:r>
      <w:r>
        <w:rPr>
          <w:rFonts w:ascii="Simplified Arabic" w:hAnsi="Simplified Arabic" w:cs="Simplified Arabic" w:hint="cs"/>
          <w:sz w:val="24"/>
          <w:szCs w:val="24"/>
          <w:rtl/>
          <w:lang w:bidi="ar-EG"/>
        </w:rPr>
        <w:t xml:space="preserve"> واضح بعد ظهور الثورة الصناعية وعندما أخذت </w:t>
      </w:r>
      <w:r w:rsidR="00C56727">
        <w:rPr>
          <w:rFonts w:ascii="Simplified Arabic" w:hAnsi="Simplified Arabic" w:cs="Simplified Arabic" w:hint="cs"/>
          <w:sz w:val="24"/>
          <w:szCs w:val="24"/>
          <w:rtl/>
          <w:lang w:bidi="ar-EG"/>
        </w:rPr>
        <w:t>الآلة</w:t>
      </w:r>
      <w:r>
        <w:rPr>
          <w:rFonts w:ascii="Simplified Arabic" w:hAnsi="Simplified Arabic" w:cs="Simplified Arabic" w:hint="cs"/>
          <w:sz w:val="24"/>
          <w:szCs w:val="24"/>
          <w:rtl/>
          <w:lang w:bidi="ar-EG"/>
        </w:rPr>
        <w:t xml:space="preserve"> تلعب دورها الكبير في </w:t>
      </w:r>
      <w:r w:rsidR="00C56727">
        <w:rPr>
          <w:rFonts w:ascii="Simplified Arabic" w:hAnsi="Simplified Arabic" w:cs="Simplified Arabic" w:hint="cs"/>
          <w:sz w:val="24"/>
          <w:szCs w:val="24"/>
          <w:rtl/>
          <w:lang w:bidi="ar-EG"/>
        </w:rPr>
        <w:t>توجيه</w:t>
      </w:r>
      <w:r>
        <w:rPr>
          <w:rFonts w:ascii="Simplified Arabic" w:hAnsi="Simplified Arabic" w:cs="Simplified Arabic" w:hint="cs"/>
          <w:sz w:val="24"/>
          <w:szCs w:val="24"/>
          <w:rtl/>
          <w:lang w:bidi="ar-EG"/>
        </w:rPr>
        <w:t xml:space="preserve"> الحياة اليومية للسكان. ومع الزيادة المضطردة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معدل التقدم </w:t>
      </w:r>
      <w:r w:rsidR="00C56727">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بعد الثورة الصناعية لم يحد الانسان خاصة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الدول النامية عنده القدرة الكافية على موائمة هذا المعدل بمعدلات </w:t>
      </w:r>
      <w:r w:rsidR="00C56727">
        <w:rPr>
          <w:rFonts w:ascii="Simplified Arabic" w:hAnsi="Simplified Arabic" w:cs="Simplified Arabic" w:hint="cs"/>
          <w:sz w:val="24"/>
          <w:szCs w:val="24"/>
          <w:rtl/>
          <w:lang w:bidi="ar-EG"/>
        </w:rPr>
        <w:t>تفاعل</w:t>
      </w:r>
      <w:r w:rsidR="00C56727">
        <w:rPr>
          <w:rFonts w:ascii="Simplified Arabic" w:hAnsi="Simplified Arabic" w:cs="Simplified Arabic" w:hint="eastAsia"/>
          <w:sz w:val="24"/>
          <w:szCs w:val="24"/>
          <w:rtl/>
          <w:lang w:bidi="ar-EG"/>
        </w:rPr>
        <w:t>ه</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الاجتماعي</w:t>
      </w:r>
      <w:r>
        <w:rPr>
          <w:rFonts w:ascii="Simplified Arabic" w:hAnsi="Simplified Arabic" w:cs="Simplified Arabic" w:hint="cs"/>
          <w:sz w:val="24"/>
          <w:szCs w:val="24"/>
          <w:rtl/>
          <w:lang w:bidi="ar-EG"/>
        </w:rPr>
        <w:t xml:space="preserve"> مع التطور </w:t>
      </w:r>
      <w:r w:rsidR="00C56727">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السريع ومن ثم على موازنة </w:t>
      </w:r>
      <w:r w:rsidR="00C56727">
        <w:rPr>
          <w:rFonts w:ascii="Simplified Arabic" w:hAnsi="Simplified Arabic" w:cs="Simplified Arabic" w:hint="cs"/>
          <w:sz w:val="24"/>
          <w:szCs w:val="24"/>
          <w:rtl/>
          <w:lang w:bidi="ar-EG"/>
        </w:rPr>
        <w:t>احتياجاته</w:t>
      </w:r>
      <w:r>
        <w:rPr>
          <w:rFonts w:ascii="Simplified Arabic" w:hAnsi="Simplified Arabic" w:cs="Simplified Arabic" w:hint="cs"/>
          <w:sz w:val="24"/>
          <w:szCs w:val="24"/>
          <w:rtl/>
          <w:lang w:bidi="ar-EG"/>
        </w:rPr>
        <w:t xml:space="preserve"> المادية </w:t>
      </w:r>
      <w:r w:rsidR="00C56727">
        <w:rPr>
          <w:rFonts w:ascii="Simplified Arabic" w:hAnsi="Simplified Arabic" w:cs="Simplified Arabic" w:hint="cs"/>
          <w:sz w:val="24"/>
          <w:szCs w:val="24"/>
          <w:rtl/>
          <w:lang w:bidi="ar-EG"/>
        </w:rPr>
        <w:t>باحتياجاته</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المعنوية.</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ففي</w:t>
      </w:r>
      <w:r>
        <w:rPr>
          <w:rFonts w:ascii="Simplified Arabic" w:hAnsi="Simplified Arabic" w:cs="Simplified Arabic" w:hint="cs"/>
          <w:sz w:val="24"/>
          <w:szCs w:val="24"/>
          <w:rtl/>
          <w:lang w:bidi="ar-EG"/>
        </w:rPr>
        <w:t xml:space="preserve"> عام 1945 اتخذت جماعة المؤتمر </w:t>
      </w:r>
      <w:r w:rsidR="00C56727">
        <w:rPr>
          <w:rFonts w:ascii="Simplified Arabic" w:hAnsi="Simplified Arabic" w:cs="Simplified Arabic" w:hint="cs"/>
          <w:sz w:val="24"/>
          <w:szCs w:val="24"/>
          <w:rtl/>
          <w:lang w:bidi="ar-EG"/>
        </w:rPr>
        <w:t>الدولي</w:t>
      </w:r>
      <w:r>
        <w:rPr>
          <w:rFonts w:ascii="Simplified Arabic" w:hAnsi="Simplified Arabic" w:cs="Simplified Arabic" w:hint="cs"/>
          <w:sz w:val="24"/>
          <w:szCs w:val="24"/>
          <w:rtl/>
          <w:lang w:bidi="ar-EG"/>
        </w:rPr>
        <w:t xml:space="preserve"> للعمارة المعاصرة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جينيف قرارا يهدف الى ضرورة قيام العمارة المعاصرة وتخطيط المدن بتوفير الجوانب المعنوية والروحية والعاطفية </w:t>
      </w:r>
      <w:r w:rsidR="00C56727">
        <w:rPr>
          <w:rFonts w:ascii="Simplified Arabic" w:hAnsi="Simplified Arabic" w:cs="Simplified Arabic" w:hint="cs"/>
          <w:sz w:val="24"/>
          <w:szCs w:val="24"/>
          <w:rtl/>
          <w:lang w:bidi="ar-EG"/>
        </w:rPr>
        <w:t>للإنسان.</w:t>
      </w:r>
      <w:r>
        <w:rPr>
          <w:rFonts w:ascii="Simplified Arabic" w:hAnsi="Simplified Arabic" w:cs="Simplified Arabic" w:hint="cs"/>
          <w:sz w:val="24"/>
          <w:szCs w:val="24"/>
          <w:rtl/>
          <w:lang w:bidi="ar-EG"/>
        </w:rPr>
        <w:t xml:space="preserve"> وقد جاءت هذه التوصية في الوقت </w:t>
      </w:r>
      <w:r w:rsidR="00F167A9">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كانت </w:t>
      </w:r>
      <w:r w:rsidR="00C56727">
        <w:rPr>
          <w:rFonts w:ascii="Simplified Arabic" w:hAnsi="Simplified Arabic" w:cs="Simplified Arabic" w:hint="cs"/>
          <w:sz w:val="24"/>
          <w:szCs w:val="24"/>
          <w:rtl/>
          <w:lang w:bidi="ar-EG"/>
        </w:rPr>
        <w:t>فيه</w:t>
      </w:r>
      <w:r>
        <w:rPr>
          <w:rFonts w:ascii="Simplified Arabic" w:hAnsi="Simplified Arabic" w:cs="Simplified Arabic" w:hint="cs"/>
          <w:sz w:val="24"/>
          <w:szCs w:val="24"/>
          <w:rtl/>
          <w:lang w:bidi="ar-EG"/>
        </w:rPr>
        <w:t xml:space="preserve"> العمارة الغربية توجه اساسا لخدمة الاحتياجات المادية السريعة </w:t>
      </w:r>
      <w:r w:rsidR="00C56727">
        <w:rPr>
          <w:rFonts w:ascii="Simplified Arabic" w:hAnsi="Simplified Arabic" w:cs="Simplified Arabic" w:hint="cs"/>
          <w:sz w:val="24"/>
          <w:szCs w:val="24"/>
          <w:rtl/>
          <w:lang w:bidi="ar-EG"/>
        </w:rPr>
        <w:t>للإنسان</w:t>
      </w:r>
      <w:r>
        <w:rPr>
          <w:rFonts w:ascii="Simplified Arabic" w:hAnsi="Simplified Arabic" w:cs="Simplified Arabic" w:hint="cs"/>
          <w:sz w:val="24"/>
          <w:szCs w:val="24"/>
          <w:rtl/>
          <w:lang w:bidi="ar-EG"/>
        </w:rPr>
        <w:t xml:space="preserve"> بعد ظهور حركة التصنيع السريع وبرامج التنمية الاقتصادية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الدول الغربية قبل الحرب العالمية الثانية معتمدة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ذلك على ما</w:t>
      </w:r>
      <w:r w:rsidR="00C56727">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توفر</w:t>
      </w:r>
      <w:r w:rsidR="00C56727">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لها مستعمراتها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الشرق من مصادر للمواد الخام أو </w:t>
      </w:r>
      <w:r>
        <w:rPr>
          <w:rFonts w:ascii="Simplified Arabic" w:hAnsi="Simplified Arabic" w:cs="Simplified Arabic" w:hint="cs"/>
          <w:sz w:val="24"/>
          <w:szCs w:val="24"/>
          <w:rtl/>
          <w:lang w:bidi="ar-EG"/>
        </w:rPr>
        <w:lastRenderedPageBreak/>
        <w:t xml:space="preserve">اسواقا واسعة لتسويق منتجاتها </w:t>
      </w:r>
      <w:r w:rsidR="00C56727">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كانت تحمل معها المقومات الحضارية </w:t>
      </w:r>
      <w:r w:rsidR="00C56727">
        <w:rPr>
          <w:rFonts w:ascii="Simplified Arabic" w:hAnsi="Simplified Arabic" w:cs="Simplified Arabic" w:hint="cs"/>
          <w:sz w:val="24"/>
          <w:szCs w:val="24"/>
          <w:rtl/>
          <w:lang w:bidi="ar-EG"/>
        </w:rPr>
        <w:t>الغربية. الأم</w:t>
      </w:r>
      <w:r w:rsidR="00C56727">
        <w:rPr>
          <w:rFonts w:ascii="Simplified Arabic" w:hAnsi="Simplified Arabic" w:cs="Simplified Arabic" w:hint="eastAsia"/>
          <w:sz w:val="24"/>
          <w:szCs w:val="24"/>
          <w:rtl/>
          <w:lang w:bidi="ar-EG"/>
        </w:rPr>
        <w:t>ر</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قلب المعايير الحضارية للدول المستعمرة وتركها عاجزة عن ربط قديمها بحديثها أو عن ممارسة التطور</w:t>
      </w:r>
      <w:r w:rsidR="00C56727">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المتوازن اقتصاديا واجتماعيا.</w:t>
      </w:r>
    </w:p>
    <w:p w:rsidR="00803D1D" w:rsidRDefault="00803D1D" w:rsidP="00C56727">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وانعكس ذلك بالتبعية على الكيانات الاجتما</w:t>
      </w:r>
      <w:r w:rsidR="00C56727">
        <w:rPr>
          <w:rFonts w:ascii="Simplified Arabic" w:hAnsi="Simplified Arabic" w:cs="Simplified Arabic" w:hint="cs"/>
          <w:sz w:val="24"/>
          <w:szCs w:val="24"/>
          <w:rtl/>
          <w:lang w:bidi="ar-EG"/>
        </w:rPr>
        <w:t>عية للسكان ومن ثم على الكيانات لمدنهم ومعمارتهم</w:t>
      </w:r>
      <w:r>
        <w:rPr>
          <w:rFonts w:ascii="Simplified Arabic" w:hAnsi="Simplified Arabic" w:cs="Simplified Arabic" w:hint="cs"/>
          <w:sz w:val="24"/>
          <w:szCs w:val="24"/>
          <w:rtl/>
          <w:lang w:bidi="ar-EG"/>
        </w:rPr>
        <w:t xml:space="preserve"> المعاصرة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وهكذا اخذت المظاهر العالمية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التخطيط والعمارة أو بالأحرى المظاهر الغربية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التخطيط والعمارة تترك آثارها بسرعة </w:t>
      </w:r>
      <w:r w:rsidR="00C5672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مختلف امصار الارض دون ان تجد لديها الوقت </w:t>
      </w:r>
      <w:r w:rsidR="00C56727">
        <w:rPr>
          <w:rFonts w:ascii="Simplified Arabic" w:hAnsi="Simplified Arabic" w:cs="Simplified Arabic" w:hint="cs"/>
          <w:sz w:val="24"/>
          <w:szCs w:val="24"/>
          <w:rtl/>
          <w:lang w:bidi="ar-EG"/>
        </w:rPr>
        <w:t>الكافي</w:t>
      </w:r>
      <w:r>
        <w:rPr>
          <w:rFonts w:ascii="Simplified Arabic" w:hAnsi="Simplified Arabic" w:cs="Simplified Arabic" w:hint="cs"/>
          <w:sz w:val="24"/>
          <w:szCs w:val="24"/>
          <w:rtl/>
          <w:lang w:bidi="ar-EG"/>
        </w:rPr>
        <w:t xml:space="preserve"> لتنمو نموها </w:t>
      </w:r>
      <w:r w:rsidR="00C56727">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w:t>
      </w:r>
      <w:r w:rsidR="00C5672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ترتبط </w:t>
      </w:r>
      <w:r w:rsidR="00C56727">
        <w:rPr>
          <w:rFonts w:ascii="Simplified Arabic" w:hAnsi="Simplified Arabic" w:cs="Simplified Arabic" w:hint="cs"/>
          <w:sz w:val="24"/>
          <w:szCs w:val="24"/>
          <w:rtl/>
          <w:lang w:bidi="ar-EG"/>
        </w:rPr>
        <w:t>فيه</w:t>
      </w:r>
      <w:r>
        <w:rPr>
          <w:rFonts w:ascii="Simplified Arabic" w:hAnsi="Simplified Arabic" w:cs="Simplified Arabic" w:hint="cs"/>
          <w:sz w:val="24"/>
          <w:szCs w:val="24"/>
          <w:rtl/>
          <w:lang w:bidi="ar-EG"/>
        </w:rPr>
        <w:t xml:space="preserve"> بالبيئات الثقافية والبيئات الطبيعية لهذه الامصار.</w:t>
      </w:r>
    </w:p>
    <w:p w:rsidR="00803D1D" w:rsidRPr="00B05F01" w:rsidRDefault="00803D1D" w:rsidP="00803D1D">
      <w:pPr>
        <w:bidi/>
        <w:spacing w:after="0"/>
        <w:ind w:left="-270"/>
        <w:jc w:val="both"/>
        <w:rPr>
          <w:rFonts w:ascii="Simplified Arabic" w:hAnsi="Simplified Arabic" w:cs="Simplified Arabic"/>
          <w:b/>
          <w:bCs/>
          <w:sz w:val="24"/>
          <w:szCs w:val="24"/>
          <w:rtl/>
          <w:lang w:bidi="ar-EG"/>
        </w:rPr>
      </w:pPr>
      <w:r w:rsidRPr="00B05F01">
        <w:rPr>
          <w:rFonts w:ascii="Simplified Arabic" w:hAnsi="Simplified Arabic" w:cs="Simplified Arabic" w:hint="cs"/>
          <w:b/>
          <w:bCs/>
          <w:sz w:val="24"/>
          <w:szCs w:val="24"/>
          <w:rtl/>
          <w:lang w:bidi="ar-EG"/>
        </w:rPr>
        <w:t xml:space="preserve"> ومع استمرار الفارق </w:t>
      </w:r>
      <w:r w:rsidR="00C56727" w:rsidRPr="00B05F01">
        <w:rPr>
          <w:rFonts w:ascii="Simplified Arabic" w:hAnsi="Simplified Arabic" w:cs="Simplified Arabic" w:hint="cs"/>
          <w:b/>
          <w:bCs/>
          <w:sz w:val="24"/>
          <w:szCs w:val="24"/>
          <w:rtl/>
          <w:lang w:bidi="ar-EG"/>
        </w:rPr>
        <w:t>الحضاري</w:t>
      </w:r>
      <w:r w:rsidRPr="00B05F01">
        <w:rPr>
          <w:rFonts w:ascii="Simplified Arabic" w:hAnsi="Simplified Arabic" w:cs="Simplified Arabic" w:hint="cs"/>
          <w:b/>
          <w:bCs/>
          <w:sz w:val="24"/>
          <w:szCs w:val="24"/>
          <w:rtl/>
          <w:lang w:bidi="ar-EG"/>
        </w:rPr>
        <w:t xml:space="preserve"> بين الدول المتقدمة والدول النامية لم تجد المدينة في الدول النامية فرصة لأن تمد جذورها وتنمو في بيئتها الطبيعية أو </w:t>
      </w:r>
      <w:r w:rsidR="00C56727" w:rsidRPr="00B05F01">
        <w:rPr>
          <w:rFonts w:ascii="Simplified Arabic" w:hAnsi="Simplified Arabic" w:cs="Simplified Arabic" w:hint="cs"/>
          <w:b/>
          <w:bCs/>
          <w:sz w:val="24"/>
          <w:szCs w:val="24"/>
          <w:rtl/>
          <w:lang w:bidi="ar-EG"/>
        </w:rPr>
        <w:t>في</w:t>
      </w:r>
      <w:r w:rsidRPr="00B05F01">
        <w:rPr>
          <w:rFonts w:ascii="Simplified Arabic" w:hAnsi="Simplified Arabic" w:cs="Simplified Arabic" w:hint="cs"/>
          <w:b/>
          <w:bCs/>
          <w:sz w:val="24"/>
          <w:szCs w:val="24"/>
          <w:rtl/>
          <w:lang w:bidi="ar-EG"/>
        </w:rPr>
        <w:t xml:space="preserve"> بيئتها الثقافية بل استمرت اجيالاً طويلة من الزمن تنمو </w:t>
      </w:r>
      <w:r w:rsidR="00C56727" w:rsidRPr="00B05F01">
        <w:rPr>
          <w:rFonts w:ascii="Simplified Arabic" w:hAnsi="Simplified Arabic" w:cs="Simplified Arabic" w:hint="cs"/>
          <w:b/>
          <w:bCs/>
          <w:sz w:val="24"/>
          <w:szCs w:val="24"/>
          <w:rtl/>
          <w:lang w:bidi="ar-EG"/>
        </w:rPr>
        <w:t>في</w:t>
      </w:r>
      <w:r w:rsidRPr="00B05F01">
        <w:rPr>
          <w:rFonts w:ascii="Simplified Arabic" w:hAnsi="Simplified Arabic" w:cs="Simplified Arabic" w:hint="cs"/>
          <w:b/>
          <w:bCs/>
          <w:sz w:val="24"/>
          <w:szCs w:val="24"/>
          <w:rtl/>
          <w:lang w:bidi="ar-EG"/>
        </w:rPr>
        <w:t xml:space="preserve"> بيئة صناعية غريبة </w:t>
      </w:r>
      <w:r w:rsidR="00C56727" w:rsidRPr="00B05F01">
        <w:rPr>
          <w:rFonts w:ascii="Simplified Arabic" w:hAnsi="Simplified Arabic" w:cs="Simplified Arabic" w:hint="cs"/>
          <w:b/>
          <w:bCs/>
          <w:sz w:val="24"/>
          <w:szCs w:val="24"/>
          <w:rtl/>
          <w:lang w:bidi="ar-EG"/>
        </w:rPr>
        <w:t>عنها.</w:t>
      </w:r>
    </w:p>
    <w:p w:rsidR="00803D1D" w:rsidRPr="00B05F01" w:rsidRDefault="00803D1D" w:rsidP="00803D1D">
      <w:pPr>
        <w:bidi/>
        <w:spacing w:after="0"/>
        <w:ind w:left="-270"/>
        <w:jc w:val="both"/>
        <w:rPr>
          <w:rFonts w:ascii="Simplified Arabic" w:hAnsi="Simplified Arabic" w:cs="Simplified Arabic"/>
          <w:b/>
          <w:bCs/>
          <w:sz w:val="24"/>
          <w:szCs w:val="24"/>
          <w:rtl/>
          <w:lang w:bidi="ar-EG"/>
        </w:rPr>
      </w:pPr>
      <w:r w:rsidRPr="00B05F01">
        <w:rPr>
          <w:rFonts w:ascii="Simplified Arabic" w:hAnsi="Simplified Arabic" w:cs="Simplified Arabic" w:hint="cs"/>
          <w:b/>
          <w:bCs/>
          <w:sz w:val="24"/>
          <w:szCs w:val="24"/>
          <w:rtl/>
          <w:lang w:bidi="ar-EG"/>
        </w:rPr>
        <w:t xml:space="preserve">والأمثلة على ذلك كثيرة في الدول العربية والبترولية بصفه </w:t>
      </w:r>
      <w:r w:rsidR="00C56727" w:rsidRPr="00B05F01">
        <w:rPr>
          <w:rFonts w:ascii="Simplified Arabic" w:hAnsi="Simplified Arabic" w:cs="Simplified Arabic" w:hint="cs"/>
          <w:b/>
          <w:bCs/>
          <w:sz w:val="24"/>
          <w:szCs w:val="24"/>
          <w:rtl/>
          <w:lang w:bidi="ar-EG"/>
        </w:rPr>
        <w:t>خاصة.</w:t>
      </w:r>
      <w:r w:rsidRPr="00B05F01">
        <w:rPr>
          <w:rFonts w:ascii="Simplified Arabic" w:hAnsi="Simplified Arabic" w:cs="Simplified Arabic" w:hint="cs"/>
          <w:b/>
          <w:bCs/>
          <w:sz w:val="24"/>
          <w:szCs w:val="24"/>
          <w:rtl/>
          <w:lang w:bidi="ar-EG"/>
        </w:rPr>
        <w:t xml:space="preserve"> ولم تبق الا بعض اجزاء المدن التاريخية كما </w:t>
      </w:r>
      <w:r w:rsidR="00C56727" w:rsidRPr="00B05F01">
        <w:rPr>
          <w:rFonts w:ascii="Simplified Arabic" w:hAnsi="Simplified Arabic" w:cs="Simplified Arabic" w:hint="cs"/>
          <w:b/>
          <w:bCs/>
          <w:sz w:val="24"/>
          <w:szCs w:val="24"/>
          <w:rtl/>
          <w:lang w:bidi="ar-EG"/>
        </w:rPr>
        <w:t>في</w:t>
      </w:r>
      <w:r w:rsidRPr="00B05F01">
        <w:rPr>
          <w:rFonts w:ascii="Simplified Arabic" w:hAnsi="Simplified Arabic" w:cs="Simplified Arabic" w:hint="cs"/>
          <w:b/>
          <w:bCs/>
          <w:sz w:val="24"/>
          <w:szCs w:val="24"/>
          <w:rtl/>
          <w:lang w:bidi="ar-EG"/>
        </w:rPr>
        <w:t xml:space="preserve"> المغرب وتونس والقاهرة تشير الى </w:t>
      </w:r>
      <w:r w:rsidR="00C56727" w:rsidRPr="00B05F01">
        <w:rPr>
          <w:rFonts w:ascii="Simplified Arabic" w:hAnsi="Simplified Arabic" w:cs="Simplified Arabic" w:hint="cs"/>
          <w:b/>
          <w:bCs/>
          <w:sz w:val="24"/>
          <w:szCs w:val="24"/>
          <w:rtl/>
          <w:lang w:bidi="ar-EG"/>
        </w:rPr>
        <w:t>الماضي</w:t>
      </w:r>
      <w:r w:rsidRPr="00B05F01">
        <w:rPr>
          <w:rFonts w:ascii="Simplified Arabic" w:hAnsi="Simplified Arabic" w:cs="Simplified Arabic" w:hint="cs"/>
          <w:b/>
          <w:bCs/>
          <w:sz w:val="24"/>
          <w:szCs w:val="24"/>
          <w:rtl/>
          <w:lang w:bidi="ar-EG"/>
        </w:rPr>
        <w:t xml:space="preserve"> </w:t>
      </w:r>
      <w:r w:rsidR="00C56727" w:rsidRPr="00B05F01">
        <w:rPr>
          <w:rFonts w:ascii="Simplified Arabic" w:hAnsi="Simplified Arabic" w:cs="Simplified Arabic" w:hint="cs"/>
          <w:b/>
          <w:bCs/>
          <w:sz w:val="24"/>
          <w:szCs w:val="24"/>
          <w:rtl/>
          <w:lang w:bidi="ar-EG"/>
        </w:rPr>
        <w:t>الحضاري</w:t>
      </w:r>
      <w:r w:rsidRPr="00B05F01">
        <w:rPr>
          <w:rFonts w:ascii="Simplified Arabic" w:hAnsi="Simplified Arabic" w:cs="Simplified Arabic" w:hint="cs"/>
          <w:b/>
          <w:bCs/>
          <w:sz w:val="24"/>
          <w:szCs w:val="24"/>
          <w:rtl/>
          <w:lang w:bidi="ar-EG"/>
        </w:rPr>
        <w:t xml:space="preserve"> </w:t>
      </w:r>
      <w:r w:rsidR="00C56727" w:rsidRPr="00B05F01">
        <w:rPr>
          <w:rFonts w:ascii="Simplified Arabic" w:hAnsi="Simplified Arabic" w:cs="Simplified Arabic" w:hint="cs"/>
          <w:b/>
          <w:bCs/>
          <w:sz w:val="24"/>
          <w:szCs w:val="24"/>
          <w:rtl/>
          <w:lang w:bidi="ar-EG"/>
        </w:rPr>
        <w:t>لهذه</w:t>
      </w:r>
      <w:r w:rsidRPr="00B05F01">
        <w:rPr>
          <w:rFonts w:ascii="Simplified Arabic" w:hAnsi="Simplified Arabic" w:cs="Simplified Arabic" w:hint="cs"/>
          <w:b/>
          <w:bCs/>
          <w:sz w:val="24"/>
          <w:szCs w:val="24"/>
          <w:rtl/>
          <w:lang w:bidi="ar-EG"/>
        </w:rPr>
        <w:t xml:space="preserve"> المدن.</w:t>
      </w:r>
    </w:p>
    <w:p w:rsidR="00803D1D" w:rsidRDefault="00C56727"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803D1D">
        <w:rPr>
          <w:rFonts w:ascii="Simplified Arabic" w:hAnsi="Simplified Arabic" w:cs="Simplified Arabic" w:hint="cs"/>
          <w:sz w:val="24"/>
          <w:szCs w:val="24"/>
          <w:rtl/>
          <w:lang w:bidi="ar-EG"/>
        </w:rPr>
        <w:t xml:space="preserve"> كانت القلة القليلة من المفكرين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هذه الدول تحاول ان تضع اصابعها على بداية الخيوط </w:t>
      </w:r>
      <w:r w:rsidR="00F25633">
        <w:rPr>
          <w:rFonts w:ascii="Simplified Arabic" w:hAnsi="Simplified Arabic" w:cs="Simplified Arabic" w:hint="cs"/>
          <w:sz w:val="24"/>
          <w:szCs w:val="24"/>
          <w:rtl/>
          <w:lang w:bidi="ar-EG"/>
        </w:rPr>
        <w:t>لهذه</w:t>
      </w:r>
      <w:r w:rsidR="00803D1D">
        <w:rPr>
          <w:rFonts w:ascii="Simplified Arabic" w:hAnsi="Simplified Arabic" w:cs="Simplified Arabic" w:hint="cs"/>
          <w:sz w:val="24"/>
          <w:szCs w:val="24"/>
          <w:rtl/>
          <w:lang w:bidi="ar-EG"/>
        </w:rPr>
        <w:t xml:space="preserve"> الظاهرة </w:t>
      </w:r>
      <w:r w:rsidR="00F25633">
        <w:rPr>
          <w:rFonts w:ascii="Simplified Arabic" w:hAnsi="Simplified Arabic" w:cs="Simplified Arabic" w:hint="cs"/>
          <w:sz w:val="24"/>
          <w:szCs w:val="24"/>
          <w:rtl/>
          <w:lang w:bidi="ar-EG"/>
        </w:rPr>
        <w:t>التي</w:t>
      </w:r>
      <w:r w:rsidR="00803D1D">
        <w:rPr>
          <w:rFonts w:ascii="Simplified Arabic" w:hAnsi="Simplified Arabic" w:cs="Simplified Arabic" w:hint="cs"/>
          <w:sz w:val="24"/>
          <w:szCs w:val="24"/>
          <w:rtl/>
          <w:lang w:bidi="ar-EG"/>
        </w:rPr>
        <w:t xml:space="preserve"> كادت تقضى على المقومات الحضارية </w:t>
      </w:r>
      <w:r>
        <w:rPr>
          <w:rFonts w:ascii="Simplified Arabic" w:hAnsi="Simplified Arabic" w:cs="Simplified Arabic" w:hint="cs"/>
          <w:sz w:val="24"/>
          <w:szCs w:val="24"/>
          <w:rtl/>
          <w:lang w:bidi="ar-EG"/>
        </w:rPr>
        <w:t>في</w:t>
      </w:r>
      <w:r w:rsidR="00803D1D">
        <w:rPr>
          <w:rFonts w:ascii="Simplified Arabic" w:hAnsi="Simplified Arabic" w:cs="Simplified Arabic" w:hint="cs"/>
          <w:sz w:val="24"/>
          <w:szCs w:val="24"/>
          <w:rtl/>
          <w:lang w:bidi="ar-EG"/>
        </w:rPr>
        <w:t xml:space="preserve"> الدول النامية الا أن سواد الشعوب في هذه الدول لاتزال تتأثر بالحضارات الغريبة عنها.</w:t>
      </w:r>
    </w:p>
    <w:p w:rsidR="00803D1D" w:rsidRDefault="00803D1D" w:rsidP="00F25633">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ومن هنا كانت ضخامة الدور </w:t>
      </w:r>
      <w:r w:rsidR="00F25633">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يضطلع به هؤلاء المفكرون </w:t>
      </w:r>
      <w:r w:rsidR="00F256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سبيل ربط شعوبهم بمقومات تراثها </w:t>
      </w:r>
      <w:r w:rsidR="00F25633">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وفى مقدمة هؤلاء مخططو المدن والمعماريون الذين ي</w:t>
      </w:r>
      <w:r w:rsidR="00C56727">
        <w:rPr>
          <w:rFonts w:ascii="Simplified Arabic" w:hAnsi="Simplified Arabic" w:cs="Simplified Arabic" w:hint="cs"/>
          <w:sz w:val="24"/>
          <w:szCs w:val="24"/>
          <w:rtl/>
          <w:lang w:bidi="ar-EG"/>
        </w:rPr>
        <w:t>ر</w:t>
      </w:r>
      <w:r>
        <w:rPr>
          <w:rFonts w:ascii="Simplified Arabic" w:hAnsi="Simplified Arabic" w:cs="Simplified Arabic" w:hint="cs"/>
          <w:sz w:val="24"/>
          <w:szCs w:val="24"/>
          <w:rtl/>
          <w:lang w:bidi="ar-EG"/>
        </w:rPr>
        <w:t xml:space="preserve">سمون البيئة الطبيعية لحضارة </w:t>
      </w:r>
      <w:r w:rsidR="00F25633">
        <w:rPr>
          <w:rFonts w:ascii="Simplified Arabic" w:hAnsi="Simplified Arabic" w:cs="Simplified Arabic" w:hint="cs"/>
          <w:sz w:val="24"/>
          <w:szCs w:val="24"/>
          <w:rtl/>
          <w:lang w:bidi="ar-EG"/>
        </w:rPr>
        <w:t>شعوبهم.</w:t>
      </w:r>
      <w:r>
        <w:rPr>
          <w:rFonts w:ascii="Simplified Arabic" w:hAnsi="Simplified Arabic" w:cs="Simplified Arabic" w:hint="cs"/>
          <w:sz w:val="24"/>
          <w:szCs w:val="24"/>
          <w:rtl/>
          <w:lang w:bidi="ar-EG"/>
        </w:rPr>
        <w:t xml:space="preserve"> زد على ذلك ان سواد الشعوب </w:t>
      </w:r>
      <w:r w:rsidR="00F256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الدول النامية تهتم </w:t>
      </w:r>
      <w:r w:rsidR="00F256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المقام الاول بقوت يومها قبل غيره لاهثة وراء الانجازات التكنولوجية للدول المتقدمة ومرتبطة </w:t>
      </w:r>
      <w:r w:rsidR="00F167A9">
        <w:rPr>
          <w:rFonts w:ascii="Simplified Arabic" w:hAnsi="Simplified Arabic" w:cs="Simplified Arabic" w:hint="cs"/>
          <w:sz w:val="24"/>
          <w:szCs w:val="24"/>
          <w:rtl/>
          <w:lang w:bidi="ar-EG"/>
        </w:rPr>
        <w:t>بذيولها</w:t>
      </w:r>
      <w:r>
        <w:rPr>
          <w:rFonts w:ascii="Simplified Arabic" w:hAnsi="Simplified Arabic" w:cs="Simplified Arabic" w:hint="cs"/>
          <w:sz w:val="24"/>
          <w:szCs w:val="24"/>
          <w:rtl/>
          <w:lang w:bidi="ar-EG"/>
        </w:rPr>
        <w:t xml:space="preserve"> اقتصاديا وسياسيا فاقدة بذلك مقوماتها الحضارية.</w:t>
      </w:r>
    </w:p>
    <w:p w:rsidR="00803D1D" w:rsidRDefault="00803D1D" w:rsidP="00803D1D">
      <w:pPr>
        <w:bidi/>
        <w:spacing w:after="0"/>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ويحاول هذا الكتاب أن يكون بداية لربط المدينة العربية الاسلامية بتراثها </w:t>
      </w:r>
      <w:r w:rsidR="00F25633">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ليس من الناحية الفلسفية فقط بل ايضا من </w:t>
      </w:r>
      <w:r w:rsidR="00F25633">
        <w:rPr>
          <w:rFonts w:ascii="Simplified Arabic" w:hAnsi="Simplified Arabic" w:cs="Simplified Arabic" w:hint="cs"/>
          <w:sz w:val="24"/>
          <w:szCs w:val="24"/>
          <w:rtl/>
          <w:lang w:bidi="ar-EG"/>
        </w:rPr>
        <w:t>النواحي</w:t>
      </w:r>
      <w:r>
        <w:rPr>
          <w:rFonts w:ascii="Simplified Arabic" w:hAnsi="Simplified Arabic" w:cs="Simplified Arabic" w:hint="cs"/>
          <w:sz w:val="24"/>
          <w:szCs w:val="24"/>
          <w:rtl/>
          <w:lang w:bidi="ar-EG"/>
        </w:rPr>
        <w:t xml:space="preserve"> التطبيقية والتقنينية أو </w:t>
      </w:r>
      <w:r w:rsidR="00F25633">
        <w:rPr>
          <w:rFonts w:ascii="Simplified Arabic" w:hAnsi="Simplified Arabic" w:cs="Simplified Arabic" w:hint="cs"/>
          <w:sz w:val="24"/>
          <w:szCs w:val="24"/>
          <w:rtl/>
          <w:lang w:bidi="ar-EG"/>
        </w:rPr>
        <w:t>التشريعية</w:t>
      </w:r>
      <w:r>
        <w:rPr>
          <w:rFonts w:ascii="Simplified Arabic" w:hAnsi="Simplified Arabic" w:cs="Simplified Arabic" w:hint="cs"/>
          <w:sz w:val="24"/>
          <w:szCs w:val="24"/>
          <w:rtl/>
          <w:lang w:bidi="ar-EG"/>
        </w:rPr>
        <w:t xml:space="preserve"> </w:t>
      </w:r>
      <w:r w:rsidR="00F25633">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تتضمن لها البقاء والاستمرار. وهنا مفهوم لابد من ايضاحه </w:t>
      </w:r>
      <w:r w:rsidR="00F256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هذا الشأن وهو أن المحافظة على </w:t>
      </w:r>
      <w:r w:rsidR="00F25633">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التاريخية ذات القيمة الحضارية الخاصة تختلف </w:t>
      </w:r>
      <w:r w:rsidR="00F256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وسائلها عن المحافظة على القيم الحضارية للعمارة العربية أو بمعنى أدق تأصيلها مع تكاملها المستمر </w:t>
      </w:r>
      <w:r w:rsidR="00F25633">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بناء المدينة </w:t>
      </w:r>
      <w:r w:rsidR="00F25633">
        <w:rPr>
          <w:rFonts w:ascii="Simplified Arabic" w:hAnsi="Simplified Arabic" w:cs="Simplified Arabic" w:hint="cs"/>
          <w:sz w:val="24"/>
          <w:szCs w:val="24"/>
          <w:rtl/>
          <w:lang w:bidi="ar-EG"/>
        </w:rPr>
        <w:t>المعاصرة.</w:t>
      </w:r>
    </w:p>
    <w:p w:rsidR="00803D1D" w:rsidRPr="008B413E" w:rsidRDefault="00803D1D" w:rsidP="00803D1D">
      <w:pPr>
        <w:bidi/>
        <w:spacing w:after="0"/>
        <w:ind w:left="-270"/>
        <w:rPr>
          <w:rFonts w:ascii="Simplified Arabic" w:hAnsi="Simplified Arabic" w:cs="Simplified Arabic"/>
          <w:sz w:val="24"/>
          <w:szCs w:val="24"/>
          <w:rtl/>
          <w:lang w:bidi="ar-EG"/>
        </w:rPr>
      </w:pPr>
    </w:p>
    <w:p w:rsidR="00803D1D" w:rsidRDefault="00803D1D" w:rsidP="00803D1D">
      <w:pPr>
        <w:bidi/>
        <w:spacing w:after="0"/>
        <w:ind w:left="-270"/>
        <w:rPr>
          <w:rFonts w:ascii="Simplified Arabic" w:hAnsi="Simplified Arabic" w:cs="Simplified Arabic"/>
          <w:sz w:val="24"/>
          <w:szCs w:val="24"/>
          <w:rtl/>
          <w:lang w:bidi="ar-EG"/>
        </w:rPr>
      </w:pPr>
    </w:p>
    <w:p w:rsidR="00803D1D" w:rsidRDefault="00803D1D" w:rsidP="00803D1D">
      <w:pPr>
        <w:bidi/>
        <w:spacing w:after="0"/>
        <w:ind w:left="-270"/>
        <w:rPr>
          <w:rFonts w:ascii="Simplified Arabic" w:hAnsi="Simplified Arabic" w:cs="Simplified Arabic"/>
          <w:sz w:val="24"/>
          <w:szCs w:val="24"/>
          <w:rtl/>
          <w:lang w:bidi="ar-EG"/>
        </w:rPr>
      </w:pPr>
    </w:p>
    <w:p w:rsidR="00803D1D" w:rsidRDefault="00803D1D" w:rsidP="00803D1D">
      <w:pPr>
        <w:bidi/>
        <w:spacing w:after="0"/>
        <w:ind w:left="-270"/>
        <w:rPr>
          <w:rFonts w:ascii="Simplified Arabic" w:hAnsi="Simplified Arabic" w:cs="Simplified Arabic"/>
          <w:sz w:val="24"/>
          <w:szCs w:val="24"/>
          <w:rtl/>
          <w:lang w:bidi="ar-EG"/>
        </w:rPr>
      </w:pPr>
    </w:p>
    <w:p w:rsidR="00803D1D" w:rsidRDefault="00803D1D" w:rsidP="00803D1D">
      <w:pPr>
        <w:bidi/>
        <w:spacing w:after="0"/>
        <w:ind w:left="-270"/>
        <w:rPr>
          <w:rFonts w:ascii="Simplified Arabic" w:hAnsi="Simplified Arabic" w:cs="Simplified Arabic"/>
          <w:sz w:val="24"/>
          <w:szCs w:val="24"/>
          <w:rtl/>
          <w:lang w:bidi="ar-EG"/>
        </w:rPr>
      </w:pPr>
    </w:p>
    <w:p w:rsidR="00803D1D" w:rsidRDefault="00803D1D" w:rsidP="00803D1D">
      <w:pPr>
        <w:bidi/>
        <w:spacing w:after="0"/>
        <w:ind w:left="-270"/>
        <w:rPr>
          <w:rFonts w:ascii="Simplified Arabic" w:hAnsi="Simplified Arabic" w:cs="Simplified Arabic"/>
          <w:sz w:val="24"/>
          <w:szCs w:val="24"/>
          <w:lang w:bidi="ar-EG"/>
        </w:rPr>
      </w:pPr>
    </w:p>
    <w:p w:rsidR="00B24E44" w:rsidRDefault="00B24E44" w:rsidP="00B24E44">
      <w:pPr>
        <w:bidi/>
        <w:spacing w:after="0"/>
        <w:ind w:left="-270"/>
        <w:rPr>
          <w:rFonts w:ascii="Simplified Arabic" w:hAnsi="Simplified Arabic" w:cs="Simplified Arabic"/>
          <w:sz w:val="24"/>
          <w:szCs w:val="24"/>
          <w:lang w:bidi="ar-EG"/>
        </w:rPr>
      </w:pPr>
    </w:p>
    <w:p w:rsidR="00B24E44" w:rsidRDefault="00B24E44" w:rsidP="00B24E44">
      <w:pPr>
        <w:bidi/>
        <w:spacing w:after="0"/>
        <w:ind w:left="-270"/>
        <w:rPr>
          <w:rFonts w:ascii="Simplified Arabic" w:hAnsi="Simplified Arabic" w:cs="Simplified Arabic"/>
          <w:sz w:val="24"/>
          <w:szCs w:val="24"/>
          <w:lang w:bidi="ar-EG"/>
        </w:rPr>
      </w:pPr>
    </w:p>
    <w:p w:rsidR="00B24E44" w:rsidRDefault="00B24E44" w:rsidP="00B24E44">
      <w:pPr>
        <w:bidi/>
        <w:spacing w:after="0"/>
        <w:ind w:left="-270"/>
        <w:rPr>
          <w:rFonts w:ascii="Simplified Arabic" w:hAnsi="Simplified Arabic" w:cs="Simplified Arabic"/>
          <w:sz w:val="24"/>
          <w:szCs w:val="24"/>
          <w:lang w:bidi="ar-EG"/>
        </w:rPr>
      </w:pPr>
    </w:p>
    <w:p w:rsidR="00B24E44" w:rsidRDefault="00B24E44" w:rsidP="00B24E44">
      <w:pPr>
        <w:bidi/>
        <w:spacing w:after="0"/>
        <w:ind w:left="-270"/>
        <w:rPr>
          <w:rFonts w:ascii="Simplified Arabic" w:hAnsi="Simplified Arabic" w:cs="Simplified Arabic"/>
          <w:sz w:val="24"/>
          <w:szCs w:val="24"/>
          <w:lang w:bidi="ar-EG"/>
        </w:rPr>
      </w:pPr>
    </w:p>
    <w:p w:rsidR="00B24E44" w:rsidRDefault="00B24E44" w:rsidP="00B24E44">
      <w:pPr>
        <w:bidi/>
        <w:spacing w:after="0"/>
        <w:ind w:left="-270"/>
        <w:rPr>
          <w:rFonts w:ascii="Simplified Arabic" w:hAnsi="Simplified Arabic" w:cs="Simplified Arabic"/>
          <w:sz w:val="24"/>
          <w:szCs w:val="24"/>
          <w:rtl/>
          <w:lang w:bidi="ar-EG"/>
        </w:rPr>
      </w:pPr>
    </w:p>
    <w:p w:rsidR="00803D1D" w:rsidRPr="0072182F" w:rsidRDefault="00803D1D" w:rsidP="00803D1D">
      <w:pPr>
        <w:bidi/>
        <w:spacing w:after="0"/>
        <w:ind w:left="-270"/>
        <w:rPr>
          <w:rFonts w:ascii="Simplified Arabic" w:hAnsi="Simplified Arabic" w:cs="Simplified Arabic"/>
          <w:sz w:val="24"/>
          <w:szCs w:val="24"/>
          <w:rtl/>
          <w:lang w:bidi="ar-EG"/>
        </w:rPr>
      </w:pPr>
    </w:p>
    <w:p w:rsidR="00803D1D" w:rsidRDefault="00803D1D" w:rsidP="00803D1D">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B24E44" w:rsidRDefault="00B24E44" w:rsidP="00B24E44">
      <w:pPr>
        <w:bidi/>
        <w:spacing w:after="0"/>
        <w:ind w:left="-450"/>
        <w:rPr>
          <w:rFonts w:ascii="Simplified Arabic" w:hAnsi="Simplified Arabic" w:cs="Simplified Arabic"/>
          <w:b/>
          <w:bCs/>
          <w:sz w:val="24"/>
          <w:szCs w:val="24"/>
          <w:lang w:bidi="ar-EG"/>
        </w:rPr>
      </w:pPr>
    </w:p>
    <w:p w:rsidR="0061158D" w:rsidRDefault="0061158D" w:rsidP="0061158D">
      <w:pPr>
        <w:jc w:val="center"/>
        <w:rPr>
          <w:b/>
          <w:bCs/>
          <w:sz w:val="28"/>
          <w:szCs w:val="28"/>
          <w:rtl/>
          <w:lang w:bidi="ar-EG"/>
        </w:rPr>
      </w:pPr>
      <w:r>
        <w:rPr>
          <w:rFonts w:hint="cs"/>
          <w:b/>
          <w:bCs/>
          <w:sz w:val="28"/>
          <w:szCs w:val="28"/>
          <w:rtl/>
          <w:lang w:bidi="ar-EG"/>
        </w:rPr>
        <w:t xml:space="preserve">المقومات الحضارية للمدينة </w:t>
      </w:r>
    </w:p>
    <w:tbl>
      <w:tblPr>
        <w:tblStyle w:val="TableGrid"/>
        <w:bidiVisual/>
        <w:tblW w:w="10612" w:type="dxa"/>
        <w:tblInd w:w="-1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7366"/>
      </w:tblGrid>
      <w:tr w:rsidR="00B24E44" w:rsidRPr="00F63497" w:rsidTr="00D61E73">
        <w:tc>
          <w:tcPr>
            <w:tcW w:w="2964" w:type="dxa"/>
          </w:tcPr>
          <w:p w:rsidR="00B24E44" w:rsidRDefault="00B24E44" w:rsidP="00F25633">
            <w:pPr>
              <w:bidi/>
              <w:jc w:val="center"/>
              <w:rPr>
                <w:b/>
                <w:bCs/>
                <w:sz w:val="24"/>
                <w:szCs w:val="24"/>
                <w:lang w:bidi="ar-EG"/>
              </w:rPr>
            </w:pPr>
          </w:p>
          <w:p w:rsidR="00B24E44" w:rsidRDefault="00B24E44" w:rsidP="00B24E44">
            <w:pPr>
              <w:bidi/>
              <w:jc w:val="center"/>
              <w:rPr>
                <w:b/>
                <w:bCs/>
                <w:sz w:val="28"/>
                <w:szCs w:val="28"/>
                <w:lang w:bidi="ar-EG"/>
              </w:rPr>
            </w:pPr>
            <w:r>
              <w:rPr>
                <w:rFonts w:hint="cs"/>
                <w:b/>
                <w:bCs/>
                <w:sz w:val="24"/>
                <w:szCs w:val="24"/>
                <w:rtl/>
                <w:lang w:bidi="ar-EG"/>
              </w:rPr>
              <w:t>مقومات البيئة الثقافية</w:t>
            </w:r>
            <w:r>
              <w:rPr>
                <w:b/>
                <w:bCs/>
                <w:sz w:val="24"/>
                <w:szCs w:val="24"/>
                <w:lang w:bidi="ar-EG"/>
              </w:rPr>
              <w:t xml:space="preserve"> </w:t>
            </w:r>
            <w:r>
              <w:rPr>
                <w:rFonts w:hint="cs"/>
                <w:b/>
                <w:bCs/>
                <w:sz w:val="28"/>
                <w:szCs w:val="28"/>
                <w:rtl/>
                <w:lang w:bidi="ar-EG"/>
              </w:rPr>
              <w:t>للمدينة</w:t>
            </w:r>
          </w:p>
          <w:p w:rsidR="00434A2D" w:rsidRDefault="00434A2D" w:rsidP="00434A2D">
            <w:pPr>
              <w:bidi/>
              <w:jc w:val="center"/>
              <w:rPr>
                <w:b/>
                <w:bCs/>
                <w:sz w:val="28"/>
                <w:szCs w:val="28"/>
                <w:lang w:bidi="ar-EG"/>
              </w:rPr>
            </w:pPr>
          </w:p>
          <w:p w:rsidR="00434A2D" w:rsidRDefault="00434A2D" w:rsidP="00434A2D">
            <w:pPr>
              <w:bidi/>
              <w:jc w:val="center"/>
              <w:rPr>
                <w:b/>
                <w:bCs/>
                <w:sz w:val="28"/>
                <w:szCs w:val="28"/>
                <w:lang w:bidi="ar-EG"/>
              </w:rPr>
            </w:pPr>
          </w:p>
          <w:p w:rsidR="00B24E44" w:rsidRDefault="00B24E44" w:rsidP="00B24E44">
            <w:pPr>
              <w:bidi/>
              <w:jc w:val="center"/>
              <w:rPr>
                <w:b/>
                <w:bCs/>
                <w:sz w:val="28"/>
                <w:szCs w:val="28"/>
                <w:lang w:bidi="ar-EG"/>
              </w:rPr>
            </w:pPr>
          </w:p>
          <w:p w:rsidR="00B24E44" w:rsidRDefault="00B24E44" w:rsidP="00B24E44">
            <w:pPr>
              <w:bidi/>
              <w:jc w:val="center"/>
              <w:rPr>
                <w:b/>
                <w:bCs/>
                <w:sz w:val="28"/>
                <w:szCs w:val="28"/>
                <w:lang w:bidi="ar-EG"/>
              </w:rPr>
            </w:pPr>
          </w:p>
          <w:p w:rsidR="00B24E44" w:rsidRDefault="00B24E44" w:rsidP="00B24E44">
            <w:pPr>
              <w:bidi/>
              <w:jc w:val="center"/>
              <w:rPr>
                <w:b/>
                <w:bCs/>
                <w:sz w:val="28"/>
                <w:szCs w:val="28"/>
                <w:lang w:bidi="ar-EG"/>
              </w:rPr>
            </w:pPr>
            <w:r>
              <w:rPr>
                <w:rFonts w:ascii="Times New Roman" w:hAnsi="Times New Roman" w:cs="Times New Roman"/>
                <w:noProof/>
              </w:rPr>
              <w:drawing>
                <wp:inline distT="0" distB="0" distL="0" distR="0" wp14:anchorId="112091F1" wp14:editId="298B9508">
                  <wp:extent cx="650875" cy="2121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317" cy="223367"/>
                          </a:xfrm>
                          <a:prstGeom prst="rect">
                            <a:avLst/>
                          </a:prstGeom>
                          <a:noFill/>
                          <a:ln>
                            <a:noFill/>
                          </a:ln>
                        </pic:spPr>
                      </pic:pic>
                    </a:graphicData>
                  </a:graphic>
                </wp:inline>
              </w:drawing>
            </w:r>
          </w:p>
          <w:p w:rsidR="00B24E44" w:rsidRDefault="00B24E44" w:rsidP="00B24E44">
            <w:pPr>
              <w:bidi/>
              <w:jc w:val="center"/>
              <w:rPr>
                <w:b/>
                <w:bCs/>
                <w:sz w:val="28"/>
                <w:szCs w:val="28"/>
                <w:lang w:bidi="ar-EG"/>
              </w:rPr>
            </w:pPr>
          </w:p>
          <w:p w:rsidR="00434A2D" w:rsidRDefault="00B24E44" w:rsidP="00B24E44">
            <w:pPr>
              <w:bidi/>
              <w:jc w:val="center"/>
              <w:rPr>
                <w:b/>
                <w:bCs/>
                <w:sz w:val="28"/>
                <w:szCs w:val="28"/>
                <w:rtl/>
                <w:lang w:bidi="ar-EG"/>
              </w:rPr>
            </w:pPr>
            <w:r>
              <w:rPr>
                <w:rFonts w:ascii="Times New Roman" w:hAnsi="Times New Roman" w:cs="Times New Roman"/>
                <w:noProof/>
                <w:sz w:val="15"/>
                <w:szCs w:val="15"/>
              </w:rPr>
              <w:drawing>
                <wp:inline distT="0" distB="0" distL="0" distR="0" wp14:anchorId="6AE11C82" wp14:editId="590FA7CD">
                  <wp:extent cx="1783308" cy="154350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7725" cy="1547330"/>
                          </a:xfrm>
                          <a:prstGeom prst="rect">
                            <a:avLst/>
                          </a:prstGeom>
                          <a:noFill/>
                          <a:ln>
                            <a:noFill/>
                          </a:ln>
                        </pic:spPr>
                      </pic:pic>
                    </a:graphicData>
                  </a:graphic>
                </wp:inline>
              </w:drawing>
            </w:r>
          </w:p>
          <w:p w:rsidR="00EA1F69" w:rsidRPr="00A035CB" w:rsidRDefault="00EA1F69" w:rsidP="00C370C4">
            <w:pPr>
              <w:pStyle w:val="ListParagraph"/>
              <w:numPr>
                <w:ilvl w:val="0"/>
                <w:numId w:val="9"/>
              </w:numPr>
              <w:shd w:val="clear" w:color="auto" w:fill="FFFFFF"/>
              <w:tabs>
                <w:tab w:val="clear" w:pos="720"/>
                <w:tab w:val="num" w:pos="245"/>
              </w:tabs>
              <w:bidi/>
              <w:spacing w:before="100" w:beforeAutospacing="1" w:after="24" w:line="384" w:lineRule="atLeast"/>
              <w:ind w:hanging="655"/>
              <w:jc w:val="center"/>
              <w:rPr>
                <w:rFonts w:ascii="Arial" w:eastAsia="Times New Roman" w:hAnsi="Arial" w:cs="Arial"/>
                <w:color w:val="202122"/>
                <w:sz w:val="23"/>
                <w:szCs w:val="23"/>
              </w:rPr>
            </w:pPr>
            <w:r w:rsidRPr="00A035CB">
              <w:rPr>
                <w:rFonts w:hint="cs"/>
                <w:sz w:val="24"/>
                <w:szCs w:val="24"/>
                <w:rtl/>
                <w:lang w:bidi="ar-EG"/>
              </w:rPr>
              <w:t>وضوح</w:t>
            </w:r>
            <w:r w:rsidRPr="00A035CB">
              <w:rPr>
                <w:rFonts w:hint="cs"/>
                <w:b/>
                <w:bCs/>
                <w:sz w:val="28"/>
                <w:szCs w:val="28"/>
                <w:rtl/>
                <w:lang w:bidi="ar-EG"/>
              </w:rPr>
              <w:t xml:space="preserve"> </w:t>
            </w:r>
            <w:r w:rsidRPr="00A035CB">
              <w:rPr>
                <w:rFonts w:hint="cs"/>
                <w:sz w:val="24"/>
                <w:szCs w:val="24"/>
                <w:rtl/>
                <w:lang w:bidi="ar-EG"/>
              </w:rPr>
              <w:t xml:space="preserve">المساواة والتكافل في مجتمع المدينة اليونانية القديمة - </w:t>
            </w:r>
            <w:hyperlink r:id="rId16" w:history="1">
              <w:r w:rsidRPr="00A035CB">
                <w:rPr>
                  <w:sz w:val="24"/>
                  <w:szCs w:val="24"/>
                  <w:rtl/>
                  <w:lang w:bidi="ar-EG"/>
                </w:rPr>
                <w:t>ميليتوس</w:t>
              </w:r>
            </w:hyperlink>
          </w:p>
          <w:p w:rsidR="00434A2D" w:rsidRDefault="00434A2D" w:rsidP="00434A2D">
            <w:pPr>
              <w:bidi/>
              <w:rPr>
                <w:sz w:val="28"/>
                <w:szCs w:val="28"/>
                <w:lang w:bidi="ar-EG"/>
              </w:rPr>
            </w:pPr>
          </w:p>
          <w:p w:rsidR="00434A2D" w:rsidRDefault="00434A2D" w:rsidP="00434A2D">
            <w:pPr>
              <w:autoSpaceDE w:val="0"/>
              <w:autoSpaceDN w:val="0"/>
              <w:adjustRightInd w:val="0"/>
              <w:spacing w:line="200" w:lineRule="exact"/>
              <w:rPr>
                <w:rFonts w:ascii="Times New Roman" w:hAnsi="Times New Roman" w:cs="Times New Roman"/>
                <w:sz w:val="20"/>
                <w:szCs w:val="20"/>
              </w:rPr>
            </w:pPr>
          </w:p>
          <w:p w:rsidR="00EA1F69" w:rsidRDefault="00434A2D" w:rsidP="00434A2D">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903095" cy="1802130"/>
                  <wp:effectExtent l="0" t="0" r="190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3095" cy="1802130"/>
                          </a:xfrm>
                          <a:prstGeom prst="rect">
                            <a:avLst/>
                          </a:prstGeom>
                          <a:noFill/>
                          <a:ln>
                            <a:noFill/>
                          </a:ln>
                        </pic:spPr>
                      </pic:pic>
                    </a:graphicData>
                  </a:graphic>
                </wp:inline>
              </w:drawing>
            </w:r>
          </w:p>
          <w:p w:rsidR="00EA1F69" w:rsidRDefault="00EA1F69" w:rsidP="00EA1F69">
            <w:pPr>
              <w:rPr>
                <w:rFonts w:ascii="Times New Roman" w:hAnsi="Times New Roman" w:cs="Times New Roman"/>
                <w:sz w:val="20"/>
                <w:szCs w:val="20"/>
              </w:rPr>
            </w:pPr>
          </w:p>
          <w:p w:rsidR="00EA1F69" w:rsidRDefault="00EA1F69" w:rsidP="00EA1F69">
            <w:pPr>
              <w:rPr>
                <w:rFonts w:ascii="Times New Roman" w:hAnsi="Times New Roman" w:cs="Times New Roman"/>
                <w:sz w:val="20"/>
                <w:szCs w:val="20"/>
              </w:rPr>
            </w:pPr>
          </w:p>
          <w:p w:rsidR="00EA1F69" w:rsidRDefault="00EA1F69" w:rsidP="00EA1F69">
            <w:pPr>
              <w:rPr>
                <w:rFonts w:ascii="Times New Roman" w:hAnsi="Times New Roman" w:cs="Times New Roman"/>
                <w:sz w:val="20"/>
                <w:szCs w:val="20"/>
              </w:rPr>
            </w:pPr>
          </w:p>
          <w:p w:rsidR="00EA1F69" w:rsidRPr="00A035CB" w:rsidRDefault="00EA1F69" w:rsidP="00C370C4">
            <w:pPr>
              <w:pStyle w:val="ListParagraph"/>
              <w:numPr>
                <w:ilvl w:val="0"/>
                <w:numId w:val="9"/>
              </w:numPr>
              <w:shd w:val="clear" w:color="auto" w:fill="FFFFFF"/>
              <w:tabs>
                <w:tab w:val="clear" w:pos="720"/>
                <w:tab w:val="num" w:pos="245"/>
              </w:tabs>
              <w:bidi/>
              <w:spacing w:before="100" w:beforeAutospacing="1" w:after="24" w:line="384" w:lineRule="atLeast"/>
              <w:ind w:hanging="655"/>
              <w:jc w:val="center"/>
              <w:rPr>
                <w:sz w:val="24"/>
                <w:szCs w:val="24"/>
                <w:rtl/>
                <w:lang w:bidi="ar-EG"/>
              </w:rPr>
            </w:pPr>
            <w:r>
              <w:rPr>
                <w:rFonts w:hint="cs"/>
                <w:sz w:val="24"/>
                <w:szCs w:val="24"/>
                <w:rtl/>
                <w:lang w:bidi="ar-EG"/>
              </w:rPr>
              <w:t>انعكاس القانون العام على وحدات التقسيم في المدينة الرومانية - سلتشستر</w:t>
            </w:r>
          </w:p>
          <w:p w:rsidR="00434A2D" w:rsidRPr="00EA1F69" w:rsidRDefault="00434A2D" w:rsidP="00EA1F69">
            <w:pPr>
              <w:jc w:val="right"/>
              <w:rPr>
                <w:rFonts w:ascii="Times New Roman" w:hAnsi="Times New Roman" w:cs="Times New Roman"/>
                <w:sz w:val="20"/>
                <w:szCs w:val="20"/>
                <w:lang w:bidi="ar-EG"/>
              </w:rPr>
            </w:pPr>
          </w:p>
          <w:p w:rsidR="00A035CB" w:rsidRDefault="00A035CB" w:rsidP="00434A2D">
            <w:pPr>
              <w:bidi/>
              <w:jc w:val="center"/>
              <w:rPr>
                <w:sz w:val="28"/>
                <w:szCs w:val="28"/>
                <w:rtl/>
                <w:lang w:bidi="ar-EG"/>
              </w:rPr>
            </w:pPr>
            <w:r>
              <w:rPr>
                <w:rFonts w:ascii="Times New Roman" w:hAnsi="Times New Roman" w:cs="Times New Roman"/>
                <w:noProof/>
                <w:sz w:val="10"/>
                <w:szCs w:val="10"/>
              </w:rPr>
              <w:drawing>
                <wp:inline distT="0" distB="0" distL="0" distR="0" wp14:anchorId="1CC05FBB" wp14:editId="1B254E78">
                  <wp:extent cx="1826478" cy="1527524"/>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5499" cy="1543432"/>
                          </a:xfrm>
                          <a:prstGeom prst="rect">
                            <a:avLst/>
                          </a:prstGeom>
                          <a:noFill/>
                          <a:ln>
                            <a:noFill/>
                          </a:ln>
                        </pic:spPr>
                      </pic:pic>
                    </a:graphicData>
                  </a:graphic>
                </wp:inline>
              </w:drawing>
            </w:r>
          </w:p>
          <w:p w:rsidR="00A035CB" w:rsidRPr="00A035CB" w:rsidRDefault="00A035CB" w:rsidP="00A315B0">
            <w:pPr>
              <w:tabs>
                <w:tab w:val="right" w:pos="699"/>
              </w:tabs>
              <w:bidi/>
              <w:rPr>
                <w:sz w:val="28"/>
                <w:szCs w:val="28"/>
                <w:rtl/>
                <w:lang w:bidi="ar-EG"/>
              </w:rPr>
            </w:pPr>
          </w:p>
          <w:p w:rsidR="00B24E44" w:rsidRPr="00A315B0" w:rsidRDefault="00A035CB" w:rsidP="00C370C4">
            <w:pPr>
              <w:pStyle w:val="ListParagraph"/>
              <w:numPr>
                <w:ilvl w:val="0"/>
                <w:numId w:val="9"/>
              </w:numPr>
              <w:bidi/>
              <w:spacing w:after="0" w:line="240" w:lineRule="auto"/>
              <w:jc w:val="center"/>
              <w:rPr>
                <w:sz w:val="28"/>
                <w:szCs w:val="28"/>
                <w:lang w:bidi="ar-EG"/>
              </w:rPr>
            </w:pPr>
            <w:r w:rsidRPr="00A035CB">
              <w:rPr>
                <w:rFonts w:hint="cs"/>
                <w:sz w:val="24"/>
                <w:szCs w:val="24"/>
                <w:rtl/>
                <w:lang w:bidi="ar-EG"/>
              </w:rPr>
              <w:t>انعكاس العلاقات الإنسانية بين السكان على تكوين المدينة في العصور الوسطى</w:t>
            </w:r>
            <w:r>
              <w:rPr>
                <w:rFonts w:hint="cs"/>
                <w:sz w:val="24"/>
                <w:szCs w:val="24"/>
                <w:rtl/>
                <w:lang w:bidi="ar-EG"/>
              </w:rPr>
              <w:t xml:space="preserve"> - </w:t>
            </w:r>
            <w:r w:rsidRPr="00A035CB">
              <w:rPr>
                <w:rFonts w:cs="Arial"/>
                <w:sz w:val="24"/>
                <w:szCs w:val="24"/>
                <w:rtl/>
                <w:lang w:bidi="ar-EG"/>
              </w:rPr>
              <w:t>مدينة روزنبرغ بألمانيا</w:t>
            </w:r>
          </w:p>
          <w:p w:rsidR="00A315B0" w:rsidRDefault="00A315B0" w:rsidP="00A315B0">
            <w:pPr>
              <w:pStyle w:val="ListParagraph"/>
              <w:bidi/>
              <w:spacing w:after="0" w:line="240" w:lineRule="auto"/>
              <w:rPr>
                <w:sz w:val="28"/>
                <w:szCs w:val="28"/>
                <w:rtl/>
                <w:lang w:bidi="ar-EG"/>
              </w:rPr>
            </w:pPr>
            <w:r>
              <w:rPr>
                <w:rFonts w:ascii="Times New Roman" w:hAnsi="Times New Roman" w:cs="Times New Roman"/>
                <w:noProof/>
                <w:sz w:val="24"/>
                <w:szCs w:val="24"/>
              </w:rPr>
              <w:drawing>
                <wp:inline distT="0" distB="0" distL="0" distR="0" wp14:anchorId="3DDA9DB1" wp14:editId="06E05510">
                  <wp:extent cx="1464097" cy="1464097"/>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8505" cy="1468505"/>
                          </a:xfrm>
                          <a:prstGeom prst="rect">
                            <a:avLst/>
                          </a:prstGeom>
                          <a:noFill/>
                          <a:ln>
                            <a:noFill/>
                          </a:ln>
                        </pic:spPr>
                      </pic:pic>
                    </a:graphicData>
                  </a:graphic>
                </wp:inline>
              </w:drawing>
            </w:r>
          </w:p>
          <w:p w:rsidR="00A315B0" w:rsidRDefault="00A315B0" w:rsidP="00A315B0">
            <w:pPr>
              <w:rPr>
                <w:rtl/>
                <w:lang w:bidi="ar-EG"/>
              </w:rPr>
            </w:pPr>
          </w:p>
          <w:p w:rsidR="00A315B0" w:rsidRPr="00320413" w:rsidRDefault="00A315B0" w:rsidP="00C370C4">
            <w:pPr>
              <w:pStyle w:val="ListParagraph"/>
              <w:numPr>
                <w:ilvl w:val="0"/>
                <w:numId w:val="9"/>
              </w:numPr>
              <w:bidi/>
              <w:spacing w:after="0" w:line="240" w:lineRule="auto"/>
              <w:jc w:val="center"/>
              <w:rPr>
                <w:lang w:bidi="ar-EG"/>
              </w:rPr>
            </w:pPr>
            <w:r w:rsidRPr="00A315B0">
              <w:rPr>
                <w:rFonts w:hint="cs"/>
                <w:sz w:val="24"/>
                <w:szCs w:val="24"/>
                <w:rtl/>
                <w:lang w:bidi="ar-EG"/>
              </w:rPr>
              <w:t xml:space="preserve">انفصال الحاكم </w:t>
            </w:r>
            <w:r>
              <w:rPr>
                <w:rFonts w:hint="cs"/>
                <w:rtl/>
                <w:lang w:bidi="ar-EG"/>
              </w:rPr>
              <w:t xml:space="preserve">عن المجتمع يظهر في تخطيط </w:t>
            </w:r>
            <w:r w:rsidRPr="00A315B0">
              <w:rPr>
                <w:rFonts w:cs="Arial"/>
                <w:rtl/>
                <w:lang w:bidi="ar-EG"/>
              </w:rPr>
              <w:t xml:space="preserve">مدينة المنصور الدائرية </w:t>
            </w:r>
            <w:r>
              <w:rPr>
                <w:rFonts w:cs="Arial" w:hint="cs"/>
                <w:rtl/>
                <w:lang w:bidi="ar-EG"/>
              </w:rPr>
              <w:t xml:space="preserve">في </w:t>
            </w:r>
            <w:r w:rsidRPr="00A315B0">
              <w:rPr>
                <w:rFonts w:cs="Arial"/>
                <w:rtl/>
                <w:lang w:bidi="ar-EG"/>
              </w:rPr>
              <w:t>العراق</w:t>
            </w:r>
            <w:r w:rsidR="00CE1204">
              <w:rPr>
                <w:rFonts w:cs="Arial" w:hint="cs"/>
                <w:rtl/>
                <w:lang w:bidi="ar-EG"/>
              </w:rPr>
              <w:t xml:space="preserve"> </w:t>
            </w:r>
            <w:r w:rsidR="00CE1204">
              <w:rPr>
                <w:rFonts w:cs="Arial"/>
                <w:lang w:bidi="ar-EG"/>
              </w:rPr>
              <w:t xml:space="preserve">– </w:t>
            </w:r>
            <w:r w:rsidR="00CE1204">
              <w:rPr>
                <w:rFonts w:cs="Arial" w:hint="cs"/>
                <w:rtl/>
                <w:lang w:bidi="ar-EG"/>
              </w:rPr>
              <w:t>عن كريزويل</w:t>
            </w:r>
          </w:p>
          <w:p w:rsidR="00320413" w:rsidRDefault="00320413" w:rsidP="00320413">
            <w:pPr>
              <w:bidi/>
              <w:jc w:val="center"/>
              <w:rPr>
                <w:lang w:bidi="ar-EG"/>
              </w:rPr>
            </w:pPr>
          </w:p>
          <w:p w:rsidR="00320413" w:rsidRDefault="00320413" w:rsidP="00320413">
            <w:pPr>
              <w:bidi/>
              <w:jc w:val="right"/>
              <w:rPr>
                <w:rtl/>
                <w:lang w:bidi="ar-EG"/>
              </w:rPr>
            </w:pPr>
            <w:r>
              <w:rPr>
                <w:rFonts w:ascii="Times New Roman" w:hAnsi="Times New Roman" w:cs="Times New Roman"/>
                <w:noProof/>
                <w:sz w:val="24"/>
                <w:szCs w:val="24"/>
              </w:rPr>
              <w:drawing>
                <wp:inline distT="0" distB="0" distL="0" distR="0" wp14:anchorId="0AC1DBA4" wp14:editId="4A13CEA3">
                  <wp:extent cx="1386768" cy="1510347"/>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7974" cy="1522551"/>
                          </a:xfrm>
                          <a:prstGeom prst="rect">
                            <a:avLst/>
                          </a:prstGeom>
                          <a:noFill/>
                          <a:ln>
                            <a:noFill/>
                          </a:ln>
                        </pic:spPr>
                      </pic:pic>
                    </a:graphicData>
                  </a:graphic>
                </wp:inline>
              </w:drawing>
            </w:r>
          </w:p>
          <w:p w:rsidR="00320413" w:rsidRDefault="00320413" w:rsidP="00320413">
            <w:pPr>
              <w:bidi/>
              <w:rPr>
                <w:rtl/>
                <w:lang w:bidi="ar-EG"/>
              </w:rPr>
            </w:pPr>
          </w:p>
          <w:p w:rsidR="00740818" w:rsidRDefault="00CE1204" w:rsidP="00C370C4">
            <w:pPr>
              <w:pStyle w:val="ListParagraph"/>
              <w:numPr>
                <w:ilvl w:val="0"/>
                <w:numId w:val="9"/>
              </w:numPr>
              <w:bidi/>
              <w:spacing w:after="0" w:line="240" w:lineRule="auto"/>
              <w:jc w:val="center"/>
              <w:rPr>
                <w:rtl/>
                <w:lang w:bidi="ar-EG"/>
              </w:rPr>
            </w:pPr>
            <w:r>
              <w:rPr>
                <w:rFonts w:hint="cs"/>
                <w:sz w:val="24"/>
                <w:szCs w:val="24"/>
                <w:rtl/>
                <w:lang w:bidi="ar-EG"/>
              </w:rPr>
              <w:t xml:space="preserve">مدينة هادثر </w:t>
            </w:r>
            <w:r w:rsidR="00320413" w:rsidRPr="001C0981">
              <w:rPr>
                <w:sz w:val="24"/>
                <w:szCs w:val="24"/>
                <w:rtl/>
                <w:lang w:bidi="ar-EG"/>
              </w:rPr>
              <w:t xml:space="preserve">الدائرية </w:t>
            </w:r>
            <w:r w:rsidR="00320413" w:rsidRPr="001C0981">
              <w:rPr>
                <w:rFonts w:hint="cs"/>
                <w:sz w:val="24"/>
                <w:szCs w:val="24"/>
                <w:rtl/>
                <w:lang w:bidi="ar-EG"/>
              </w:rPr>
              <w:t>في</w:t>
            </w:r>
            <w:r w:rsidR="001C0981">
              <w:rPr>
                <w:rFonts w:hint="cs"/>
                <w:sz w:val="24"/>
                <w:szCs w:val="24"/>
                <w:rtl/>
                <w:lang w:bidi="ar-EG"/>
              </w:rPr>
              <w:t xml:space="preserve"> القرن الأول الميلادي</w:t>
            </w:r>
            <w:r w:rsidR="00320413" w:rsidRPr="001C0981">
              <w:rPr>
                <w:rFonts w:hint="cs"/>
                <w:sz w:val="24"/>
                <w:szCs w:val="24"/>
                <w:rtl/>
                <w:lang w:bidi="ar-EG"/>
              </w:rPr>
              <w:t xml:space="preserve"> </w:t>
            </w:r>
            <w:r w:rsidR="001C0981">
              <w:rPr>
                <w:rFonts w:hint="cs"/>
                <w:sz w:val="24"/>
                <w:szCs w:val="24"/>
                <w:rtl/>
                <w:lang w:bidi="ar-EG"/>
              </w:rPr>
              <w:t>ب</w:t>
            </w:r>
            <w:r w:rsidR="00320413" w:rsidRPr="001C0981">
              <w:rPr>
                <w:sz w:val="24"/>
                <w:szCs w:val="24"/>
                <w:rtl/>
                <w:lang w:bidi="ar-EG"/>
              </w:rPr>
              <w:t>العراق</w:t>
            </w:r>
            <w:r w:rsidR="001C0981">
              <w:rPr>
                <w:rFonts w:hint="cs"/>
                <w:sz w:val="24"/>
                <w:szCs w:val="24"/>
                <w:rtl/>
                <w:lang w:bidi="ar-EG"/>
              </w:rPr>
              <w:t xml:space="preserve"> للحماية والدفاع</w:t>
            </w:r>
          </w:p>
          <w:p w:rsidR="00740818" w:rsidRP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740818" w:rsidRDefault="00740818" w:rsidP="00740818">
            <w:pPr>
              <w:rPr>
                <w:rtl/>
                <w:lang w:bidi="ar-EG"/>
              </w:rPr>
            </w:pPr>
          </w:p>
          <w:p w:rsidR="00320413" w:rsidRDefault="00320413" w:rsidP="00740818">
            <w:pPr>
              <w:jc w:val="center"/>
              <w:rPr>
                <w:lang w:bidi="ar-EG"/>
              </w:rPr>
            </w:pPr>
          </w:p>
          <w:p w:rsidR="00EA1F69" w:rsidRDefault="00EA1F69" w:rsidP="00740818">
            <w:pPr>
              <w:jc w:val="center"/>
              <w:rPr>
                <w:lang w:bidi="ar-EG"/>
              </w:rPr>
            </w:pPr>
          </w:p>
          <w:p w:rsidR="00EA1F69" w:rsidRDefault="00EA1F69" w:rsidP="00740818">
            <w:pPr>
              <w:jc w:val="center"/>
              <w:rPr>
                <w:lang w:bidi="ar-EG"/>
              </w:rPr>
            </w:pPr>
          </w:p>
          <w:p w:rsidR="00EA1F69" w:rsidRDefault="00EA1F69" w:rsidP="00740818">
            <w:pPr>
              <w:jc w:val="center"/>
              <w:rPr>
                <w:lang w:bidi="ar-EG"/>
              </w:rPr>
            </w:pPr>
          </w:p>
          <w:p w:rsidR="00EA1F69" w:rsidRDefault="00EA1F69" w:rsidP="00740818">
            <w:pPr>
              <w:jc w:val="center"/>
              <w:rPr>
                <w:lang w:bidi="ar-EG"/>
              </w:rPr>
            </w:pPr>
          </w:p>
          <w:p w:rsidR="00EA1F69" w:rsidRDefault="00EA1F69" w:rsidP="00740818">
            <w:pPr>
              <w:jc w:val="center"/>
              <w:rPr>
                <w:lang w:bidi="ar-EG"/>
              </w:rPr>
            </w:pPr>
          </w:p>
          <w:p w:rsidR="00EA1F69" w:rsidRDefault="00EA1F69" w:rsidP="00740818">
            <w:pPr>
              <w:jc w:val="center"/>
              <w:rPr>
                <w:lang w:bidi="ar-EG"/>
              </w:rPr>
            </w:pPr>
          </w:p>
          <w:p w:rsidR="00EA1F69" w:rsidRDefault="00EA1F69" w:rsidP="00740818">
            <w:pPr>
              <w:jc w:val="center"/>
              <w:rPr>
                <w:rtl/>
                <w:lang w:bidi="ar-EG"/>
              </w:rPr>
            </w:pPr>
          </w:p>
          <w:p w:rsidR="00740818" w:rsidRDefault="00740818" w:rsidP="00740818">
            <w:pPr>
              <w:bidi/>
              <w:jc w:val="center"/>
              <w:rPr>
                <w:b/>
                <w:bCs/>
                <w:sz w:val="28"/>
                <w:szCs w:val="28"/>
                <w:rtl/>
                <w:lang w:bidi="ar-EG"/>
              </w:rPr>
            </w:pPr>
            <w:r>
              <w:rPr>
                <w:rFonts w:hint="cs"/>
                <w:b/>
                <w:bCs/>
                <w:sz w:val="24"/>
                <w:szCs w:val="24"/>
                <w:rtl/>
                <w:lang w:bidi="ar-EG"/>
              </w:rPr>
              <w:t xml:space="preserve">مقومات </w:t>
            </w:r>
            <w:r w:rsidRPr="00740818">
              <w:rPr>
                <w:rFonts w:hint="cs"/>
                <w:b/>
                <w:bCs/>
                <w:sz w:val="28"/>
                <w:szCs w:val="28"/>
                <w:rtl/>
                <w:lang w:bidi="ar-EG"/>
              </w:rPr>
              <w:t>البيئة الطبيعية</w:t>
            </w:r>
            <w:r w:rsidRPr="00740818">
              <w:rPr>
                <w:b/>
                <w:bCs/>
                <w:sz w:val="28"/>
                <w:szCs w:val="28"/>
                <w:lang w:bidi="ar-EG"/>
              </w:rPr>
              <w:t xml:space="preserve"> </w:t>
            </w:r>
            <w:r>
              <w:rPr>
                <w:rFonts w:hint="cs"/>
                <w:b/>
                <w:bCs/>
                <w:sz w:val="28"/>
                <w:szCs w:val="28"/>
                <w:rtl/>
                <w:lang w:bidi="ar-EG"/>
              </w:rPr>
              <w:t>للمدينة</w:t>
            </w: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r>
              <w:rPr>
                <w:rFonts w:hint="cs"/>
                <w:b/>
                <w:bCs/>
                <w:sz w:val="28"/>
                <w:szCs w:val="28"/>
                <w:rtl/>
                <w:lang w:bidi="ar-EG"/>
              </w:rPr>
              <w:t>التغير في المقومات الحضارية</w:t>
            </w: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rtl/>
                <w:lang w:bidi="ar-EG"/>
              </w:rPr>
            </w:pPr>
          </w:p>
          <w:p w:rsidR="005D1CDE" w:rsidRDefault="005D1CDE" w:rsidP="005D1CDE">
            <w:pPr>
              <w:bidi/>
              <w:jc w:val="center"/>
              <w:rPr>
                <w:b/>
                <w:bCs/>
                <w:sz w:val="28"/>
                <w:szCs w:val="28"/>
                <w:lang w:bidi="ar-EG"/>
              </w:rPr>
            </w:pPr>
          </w:p>
          <w:p w:rsidR="00740818" w:rsidRPr="00740818" w:rsidRDefault="00740818" w:rsidP="00740818">
            <w:pPr>
              <w:jc w:val="center"/>
              <w:rPr>
                <w:rtl/>
                <w:lang w:bidi="ar-EG"/>
              </w:rPr>
            </w:pPr>
          </w:p>
        </w:tc>
        <w:tc>
          <w:tcPr>
            <w:tcW w:w="7648" w:type="dxa"/>
          </w:tcPr>
          <w:p w:rsidR="00B24E44" w:rsidRPr="00F63497" w:rsidRDefault="00B24E44" w:rsidP="00B24E44">
            <w:pPr>
              <w:bidi/>
              <w:jc w:val="both"/>
              <w:rPr>
                <w:sz w:val="24"/>
                <w:szCs w:val="24"/>
                <w:rtl/>
                <w:lang w:bidi="ar-EG"/>
              </w:rPr>
            </w:pPr>
            <w:r w:rsidRPr="00CA6911">
              <w:rPr>
                <w:rFonts w:hint="cs"/>
                <w:sz w:val="24"/>
                <w:szCs w:val="24"/>
                <w:rtl/>
                <w:lang w:bidi="ar-EG"/>
              </w:rPr>
              <w:lastRenderedPageBreak/>
              <w:t>من الطبيعي أن نستمد المدينة تراثها الحضاري من خلال البيئة الحضارية التي تنمو فيها. وتنقسم البيئة الحضارية الى قسمين:</w:t>
            </w:r>
            <w:r w:rsidRPr="00F63497">
              <w:rPr>
                <w:rFonts w:hint="cs"/>
                <w:sz w:val="24"/>
                <w:szCs w:val="24"/>
                <w:rtl/>
                <w:lang w:bidi="ar-EG"/>
              </w:rPr>
              <w:t xml:space="preserve"> </w:t>
            </w:r>
            <w:r w:rsidRPr="00F63497">
              <w:rPr>
                <w:rFonts w:hint="cs"/>
                <w:b/>
                <w:bCs/>
                <w:sz w:val="24"/>
                <w:szCs w:val="24"/>
                <w:rtl/>
                <w:lang w:bidi="ar-EG"/>
              </w:rPr>
              <w:t xml:space="preserve">البيئة الثقافية </w:t>
            </w:r>
            <w:r w:rsidRPr="00F63497">
              <w:rPr>
                <w:rFonts w:hint="cs"/>
                <w:sz w:val="24"/>
                <w:szCs w:val="24"/>
                <w:rtl/>
                <w:lang w:bidi="ar-EG"/>
              </w:rPr>
              <w:t xml:space="preserve">وهي تتغير على مر العصور </w:t>
            </w:r>
            <w:r w:rsidRPr="00F63497">
              <w:rPr>
                <w:rFonts w:hint="cs"/>
                <w:b/>
                <w:bCs/>
                <w:sz w:val="24"/>
                <w:szCs w:val="24"/>
                <w:rtl/>
                <w:lang w:bidi="ar-EG"/>
              </w:rPr>
              <w:t xml:space="preserve">والبيئة الطبيعية: </w:t>
            </w:r>
            <w:r w:rsidRPr="00F63497">
              <w:rPr>
                <w:rFonts w:hint="cs"/>
                <w:sz w:val="24"/>
                <w:szCs w:val="24"/>
                <w:rtl/>
                <w:lang w:bidi="ar-EG"/>
              </w:rPr>
              <w:t>وهي ثابتة مع الزمن وتكاد لا تختلف من عهد الى آخر. وهكذا تتطور المدينة بين مؤثرين أساسيين أحدهما متغير والاخر يكاد يكون ثابتا. الامر الذي يستدعى تحليل العناصر المكونة لهذين المؤثرين أو بمعنى آخر تحليل عناصر المكونة لكل من البيئة الثقافية والبيئة الطبيعية التي تنمو فيها المدينة.</w:t>
            </w:r>
          </w:p>
          <w:p w:rsidR="00B24E44" w:rsidRPr="00F63497" w:rsidRDefault="00B24E44" w:rsidP="00B24E44">
            <w:pPr>
              <w:jc w:val="right"/>
              <w:rPr>
                <w:b/>
                <w:bCs/>
                <w:sz w:val="24"/>
                <w:szCs w:val="24"/>
                <w:rtl/>
                <w:lang w:bidi="ar-EG"/>
              </w:rPr>
            </w:pPr>
            <w:r w:rsidRPr="00F63497">
              <w:rPr>
                <w:rFonts w:hint="cs"/>
                <w:b/>
                <w:bCs/>
                <w:sz w:val="24"/>
                <w:szCs w:val="24"/>
                <w:rtl/>
                <w:lang w:bidi="ar-EG"/>
              </w:rPr>
              <w:t>من مقومات البيئة الثقافية التي تتطور فيها المدينة ما يأتي: -</w:t>
            </w:r>
          </w:p>
          <w:p w:rsidR="00B24E44" w:rsidRPr="00F63497" w:rsidRDefault="00B24E44" w:rsidP="00B24E44">
            <w:pPr>
              <w:jc w:val="right"/>
              <w:rPr>
                <w:b/>
                <w:bCs/>
                <w:sz w:val="24"/>
                <w:szCs w:val="24"/>
                <w:rtl/>
                <w:lang w:bidi="ar-EG"/>
              </w:rPr>
            </w:pPr>
            <w:r w:rsidRPr="00F63497">
              <w:rPr>
                <w:rFonts w:hint="cs"/>
                <w:b/>
                <w:bCs/>
                <w:sz w:val="24"/>
                <w:szCs w:val="24"/>
                <w:rtl/>
                <w:lang w:bidi="ar-EG"/>
              </w:rPr>
              <w:t xml:space="preserve">1 </w:t>
            </w:r>
            <w:r w:rsidRPr="00F63497">
              <w:rPr>
                <w:b/>
                <w:bCs/>
                <w:sz w:val="24"/>
                <w:szCs w:val="24"/>
                <w:rtl/>
                <w:lang w:bidi="ar-EG"/>
              </w:rPr>
              <w:t>–</w:t>
            </w:r>
            <w:r w:rsidRPr="00F63497">
              <w:rPr>
                <w:rFonts w:hint="cs"/>
                <w:b/>
                <w:bCs/>
                <w:sz w:val="24"/>
                <w:szCs w:val="24"/>
                <w:rtl/>
                <w:lang w:bidi="ar-EG"/>
              </w:rPr>
              <w:t xml:space="preserve"> ارتباط الهيكل العمراني بمقومات المجتمع في المدينة على مر العصور:</w:t>
            </w:r>
          </w:p>
          <w:p w:rsidR="00B24E44" w:rsidRPr="00F63497" w:rsidRDefault="00B24E44" w:rsidP="00434A2D">
            <w:pPr>
              <w:bidi/>
              <w:jc w:val="both"/>
              <w:rPr>
                <w:sz w:val="24"/>
                <w:szCs w:val="24"/>
                <w:rtl/>
                <w:lang w:bidi="ar-EG"/>
              </w:rPr>
            </w:pPr>
            <w:r w:rsidRPr="00F63497">
              <w:rPr>
                <w:rFonts w:hint="cs"/>
                <w:sz w:val="24"/>
                <w:szCs w:val="24"/>
                <w:rtl/>
                <w:lang w:bidi="ar-EG"/>
              </w:rPr>
              <w:t>من خلال الخلفية التاريخية لأي مجتمع يمكن إدراك الظروف الحضارية التي عاشتها مدنه في مراحل تاريخها الطويل ومدى تأثيرها بالحضرات المحلية أو الحاضرات الواردة عليها وما تركته منها من رواسب تغلغلت في شخصية المجتمع وفي كيان المدينة التي عاش فيها وما يهم المخطط هنا هو تقدير مدى ارتباط المجتمعات بمدنهم عاطفيا وطبيعيا. ففي المدن الفرعونية والاغريقية والرومانية القديمة أمثلة ناطقة عن مدى انعكاس شخصية سكانها على تكوين العمراني لهذه المدن. فارتباط سكان المدينة الفرعونية بما بعد الحياة الدنيا ظهر في معابدهم وقبورهم كمدن الآخرة بخلاف مدن الحياة الدنيا. كما أن ديمقراطية الحكم والمساواة في عصر الاغريق ظهرت في التقسيمات المتساوية في مدن الاغريق بالرغم من تضاريسها المتغيرة وتقديس الشعب للنظام والقانون عند الرومان ظهر في الوحدات القياسية التي شكلت المدن الرومانية. وفي مدن العصور الوسطى بأوروبا أمثلة واضحة عن مدى الارتباط العاطفي بين الشعب والمدينة. فالعلاقات الإنسانية القوية بين السكان أظهرت في هذه المدن أمثلة حية للعلاقات الحسية بين المباني والفراغات التي تتكون منها. وفي مدينة المنصور في بغداد القديمة نجد مثلا على مدى مركزية الحكم وتركيزه في يد الحاكم مع ظهور الحرية المحدودة في التخطيطات المحلية لكل حي من أحياء المدينة المحيطة بالمنطقة المركزية. كما وضحت ظاهرة ارتباط السكان بمدنهم في مدينة مثل القاهرة. فمنذ الفتح الإسلامي حتى بناء القاهرة الفاطميي</w:t>
            </w:r>
            <w:r w:rsidRPr="00F63497">
              <w:rPr>
                <w:rFonts w:hint="eastAsia"/>
                <w:sz w:val="24"/>
                <w:szCs w:val="24"/>
                <w:rtl/>
                <w:lang w:bidi="ar-EG"/>
              </w:rPr>
              <w:t>ن</w:t>
            </w:r>
            <w:r w:rsidRPr="00F63497">
              <w:rPr>
                <w:rFonts w:hint="cs"/>
                <w:sz w:val="24"/>
                <w:szCs w:val="24"/>
                <w:rtl/>
                <w:lang w:bidi="ar-EG"/>
              </w:rPr>
              <w:t xml:space="preserve"> كان كل والي أو حاكم يتولى الخلافة في مصر يبنى مدينته الجديدة داخل الاسوار الدفاعية ثم ينشأ مسجده في وسط المدينة لتصدر منه أحكام الإسلام وتعاليمه. فنشأت العواصم الإسلامية في مصر منفصلة بعضها عن البعض الاخر مما أفقدها صفة الاستمرار والنمو العضوي الطبيعي. فعلي أنقاض مدينة كانت تقام مدينة أخرى وبجوار مدينة كانت تقام الأخرى وليس للشعب في ذلك يد أو توجيه اللهم الا المشاركة في التشييد. ومع تعرض المدينة العربية في مصر بعد ذلك الى الفتوحات العثمانية والفرنسية والبريطانية انفصل الحاكم عن المحكوم وانفصل نتيجة لذلك الشعب عن أمور مدنه وانفصلت مجموعاته في احياء مغلقة وحتى بعد أن فتحت البوابات أمامهم استمرت ظاهرة الانفصال العاطفي بين السكان والمدينة. وهذه من أهم المشاكل الإنسانية التي تواجهها المدينة العربية في مصر بل وفي كثير من البلاد العربية الأخرى. ولم تعد المشكلة أمام المخطط العربي هي توجيه نمو المدينة في الطريق السليم فقط بل أصبحت المشكلة الأساسية أمامه هي تهيئة الظروف الاجتماعية والطبيعية التي تساعد على ارتباط السكان عاطفيا بمدنهم حتى يمكن لمخططاتها المستقبلة أن تتفاعل معهم وتنمو نموها العضوي السليم الامر الذي يدعو الى ضرورة دعوة المواطنين بمستوياتهم الثقافية المختلفة الى الاشتراك بصورة أو بأخرى في نشاط التخطيط العمراني لمدنهم.</w:t>
            </w:r>
          </w:p>
          <w:p w:rsidR="00B24E44" w:rsidRPr="00F63497" w:rsidRDefault="00B24E44" w:rsidP="00B24E44">
            <w:pPr>
              <w:bidi/>
              <w:jc w:val="both"/>
              <w:rPr>
                <w:sz w:val="24"/>
                <w:szCs w:val="24"/>
                <w:rtl/>
                <w:lang w:bidi="ar-EG"/>
              </w:rPr>
            </w:pPr>
            <w:r w:rsidRPr="00F63497">
              <w:rPr>
                <w:rFonts w:hint="cs"/>
                <w:sz w:val="24"/>
                <w:szCs w:val="24"/>
                <w:rtl/>
                <w:lang w:bidi="ar-EG"/>
              </w:rPr>
              <w:t xml:space="preserve">ومن خلال الخلفية التاريخية للمدن يمكن التعرف على فترات الحضارية الهامة التي غرست جذورها القوية في مقومات كل مدينة وحياة سكانها. ومن ثم يمكن تحليل هذه المقومات واستخلاص الأساليب التي يمكن بها ربط التراث الحضاري لهذه المدن بتخطيطها وعمارتها المعاصرة. وهذا هو أحد أركان هذه الدراسة حيث ركز الكتاب على أقوى الفترات الحضارية التي مرت بها المدينة العربية وهي فترة العصر الإسلامي التي غرست جذورها الحضارية ليس فقط في الكيان الطبيعي أو التخطيطي والمعماري للمدينة ولكن قبل ذلك في جزء كبير من الكيان الثقافي والاجتماعي لسكانها والذي أستمر بعد ذلك بالرغم مما تعرضت له هذه المدن من مؤثرات وحضارات غريبة عنها أضعفت تكوينها العضوي وأفقدتها  شخصيتها وأصالتها الى حد كبير قد تعجز الجهود </w:t>
            </w:r>
            <w:r w:rsidRPr="00F63497">
              <w:rPr>
                <w:rFonts w:hint="cs"/>
                <w:sz w:val="24"/>
                <w:szCs w:val="24"/>
                <w:rtl/>
                <w:lang w:bidi="ar-EG"/>
              </w:rPr>
              <w:lastRenderedPageBreak/>
              <w:t>المخلصة عن معالجتها الا من خلال بعث جديد للروح والمبادئ الإسلامية التي تنظم الحياة اليومية للسكان ومن ثم تنظيم الهيكل العمراني الذي يعيشون فيه.</w:t>
            </w:r>
          </w:p>
          <w:p w:rsidR="00B24E44" w:rsidRPr="00F63497" w:rsidRDefault="00B24E44" w:rsidP="00B24E44">
            <w:pPr>
              <w:bidi/>
              <w:jc w:val="both"/>
              <w:rPr>
                <w:b/>
                <w:bCs/>
                <w:sz w:val="24"/>
                <w:szCs w:val="24"/>
                <w:rtl/>
                <w:lang w:bidi="ar-EG"/>
              </w:rPr>
            </w:pPr>
            <w:r w:rsidRPr="00F63497">
              <w:rPr>
                <w:rFonts w:hint="cs"/>
                <w:b/>
                <w:bCs/>
                <w:sz w:val="24"/>
                <w:szCs w:val="24"/>
                <w:rtl/>
                <w:lang w:bidi="ar-EG"/>
              </w:rPr>
              <w:t xml:space="preserve">2 </w:t>
            </w:r>
            <w:r w:rsidRPr="00F63497">
              <w:rPr>
                <w:b/>
                <w:bCs/>
                <w:sz w:val="24"/>
                <w:szCs w:val="24"/>
                <w:rtl/>
                <w:lang w:bidi="ar-EG"/>
              </w:rPr>
              <w:t>–</w:t>
            </w:r>
            <w:r w:rsidRPr="00F63497">
              <w:rPr>
                <w:rFonts w:hint="cs"/>
                <w:b/>
                <w:bCs/>
                <w:sz w:val="24"/>
                <w:szCs w:val="24"/>
                <w:rtl/>
                <w:lang w:bidi="ar-EG"/>
              </w:rPr>
              <w:t xml:space="preserve"> التطور العلمي والتكنولوجي:</w:t>
            </w:r>
          </w:p>
          <w:p w:rsidR="00B24E44" w:rsidRPr="00F63497" w:rsidRDefault="00B24E44" w:rsidP="00B24E44">
            <w:pPr>
              <w:bidi/>
              <w:jc w:val="both"/>
              <w:rPr>
                <w:sz w:val="24"/>
                <w:szCs w:val="24"/>
                <w:rtl/>
                <w:lang w:bidi="ar-EG"/>
              </w:rPr>
            </w:pPr>
            <w:r w:rsidRPr="00F63497">
              <w:rPr>
                <w:rFonts w:hint="cs"/>
                <w:sz w:val="24"/>
                <w:szCs w:val="24"/>
                <w:rtl/>
                <w:lang w:bidi="ar-EG"/>
              </w:rPr>
              <w:t>تتطور المنجزات العلمية والتكنولوجية التي توفر الاحتياجات المادية للإنسان بمعدلات فائقة لا تكاد تدع للإنسان فرصة لموازنتها باحتياجاته المعنوية والعاطفية وهذه من أبرز مقومات الحضارة الغربية التي تكاد تجرف أمامها التيارات الحضارية الأخرى. والنواحي العلمية والتكنولوجية تؤثر على نسبة كبيرة من الوقت الذي يحيا الانسان داخل مسكنه أو في مقر عمله أو في مكان ترفيه وفي الوقت نفسه على الحياة الخارجية الانسان وسلوكه في حركته وتنقله بينن سكنه ومقر عمله ومراكز خدماته المختلفة. ولم تدع له غير قليل من الوقت يرجع فيه الى طبيعته وانسانيته. من هنا جاءت الدعوة الى ضرورة موازنة الماديات بالمعنويات في حياة الانسان وسلوكه الامر الذي يدعو اليه الإسلام دائما.</w:t>
            </w:r>
          </w:p>
          <w:p w:rsidR="00B24E44" w:rsidRPr="00F63497" w:rsidRDefault="00B24E44" w:rsidP="00B24E44">
            <w:pPr>
              <w:bidi/>
              <w:jc w:val="both"/>
              <w:rPr>
                <w:sz w:val="24"/>
                <w:szCs w:val="24"/>
                <w:rtl/>
                <w:lang w:bidi="ar-EG"/>
              </w:rPr>
            </w:pPr>
            <w:r w:rsidRPr="00F63497">
              <w:rPr>
                <w:rFonts w:hint="cs"/>
                <w:sz w:val="24"/>
                <w:szCs w:val="24"/>
                <w:rtl/>
                <w:lang w:bidi="ar-EG"/>
              </w:rPr>
              <w:t>ولما كان التطور العلمي والتكنولوجي يسير بقوة كبيرة لا يمكن مقاومتها بالمقومات الإنسانية والمعنوية للإنسان فان الامر يستوجب فصل مسار التقدم التكنولوجي عن مجال المقومات الإنسانية والمعنوية وذاك في محاولة لتوفير بعض التواز بين المسارين في حياة الانسان وحركته في المدينة. فإذا كان أثر التطور العلمي والتكنولوجي يظهر في الحركة الالية لوسائل المواصلات كما أن أثر المقومات الإنسانية يظهر في الحركة الطبيعية للإنسان فان الامر يطلب الفصل بين الحركتين. وإذا كان للحركة الالية مقياس متغير فان للحركة الطبيعية للإنسان مقياس يكاد بكون ثابتا. وكلا المقياسين لابد أن يتقابلا في التكوين العمراني للمدينة. وهذا أول ما يواجه المخطط من تحديات في التصميم الحضري للمدينة التي نشأت في الأصل على أساس المقياس الطبيعي للحركة الطبيعية للإنسان، وهذا ما يجب معالجته في المدينة المعاصرة. أما التقدم العلمي والتكنولوجي في البناء فيظهر في مواد وعناصر الانشاءات ونظرياتها المتطورة وهذه أهم المشاكل التي يواجها المعماري في محاولته لربط التراث الحضاري بالتقدم العلمي في بناء العمارة المعاصرة والتي تكون الحيز الفراغي للمدن.</w:t>
            </w:r>
          </w:p>
          <w:p w:rsidR="00ED7AE4" w:rsidRPr="00F63497" w:rsidRDefault="00ED7AE4" w:rsidP="00EA1F69">
            <w:pPr>
              <w:bidi/>
              <w:jc w:val="both"/>
              <w:rPr>
                <w:b/>
                <w:bCs/>
                <w:sz w:val="24"/>
                <w:szCs w:val="24"/>
                <w:rtl/>
                <w:lang w:bidi="ar-EG"/>
              </w:rPr>
            </w:pPr>
            <w:r w:rsidRPr="00F63497">
              <w:rPr>
                <w:rFonts w:hint="cs"/>
                <w:b/>
                <w:bCs/>
                <w:sz w:val="24"/>
                <w:szCs w:val="24"/>
                <w:rtl/>
                <w:lang w:bidi="ar-EG"/>
              </w:rPr>
              <w:t>3 -  المستوى المعيشي للإنسان:</w:t>
            </w:r>
          </w:p>
          <w:p w:rsidR="00ED7AE4" w:rsidRPr="00F63497" w:rsidRDefault="00ED7AE4" w:rsidP="00EA1F69">
            <w:pPr>
              <w:bidi/>
              <w:jc w:val="both"/>
              <w:rPr>
                <w:sz w:val="24"/>
                <w:szCs w:val="24"/>
                <w:rtl/>
                <w:lang w:bidi="ar-EG"/>
              </w:rPr>
            </w:pPr>
            <w:r w:rsidRPr="00F63497">
              <w:rPr>
                <w:rFonts w:hint="cs"/>
                <w:sz w:val="24"/>
                <w:szCs w:val="24"/>
                <w:rtl/>
                <w:lang w:bidi="ar-EG"/>
              </w:rPr>
              <w:t xml:space="preserve"> التطور العلمي والتكنولوجي من ناحية أخرى بالمستوى المعيشي للإنسان أي بمستوى ثقافته ومستوى دخله معا، الامر الذي يؤثر على متطلباته المعيشة التي بوفرها العلم والتكنولوجيا في مكان عمله أو في سكنه أو سبل انتقاله والتي تنعكس جميعها على البيئة العمرانية للمدينة. من هنا تختلف الصورة العمرانية للمدينة في الدول المتقدمة عنها في الدول النامية. كما تختلف أجزاء المدينة التي تتمتع بمستوى أعلى من الدخول والثقافة عنها في الأجزاء الأقل مستوى وذلك نجد أن ارتفاع مستوى الدخل في الدول النامية لا يعني ارتفاع مستوى الحضاري إلا إذا كان مرتبطا بارتفاع المستوى الثقافي.</w:t>
            </w:r>
          </w:p>
          <w:p w:rsidR="00ED7AE4" w:rsidRPr="00F63497" w:rsidRDefault="00ED7AE4" w:rsidP="00EA1F69">
            <w:pPr>
              <w:bidi/>
              <w:jc w:val="both"/>
              <w:rPr>
                <w:sz w:val="24"/>
                <w:szCs w:val="24"/>
                <w:rtl/>
                <w:lang w:bidi="ar-EG"/>
              </w:rPr>
            </w:pPr>
            <w:r w:rsidRPr="00F63497">
              <w:rPr>
                <w:rFonts w:hint="cs"/>
                <w:sz w:val="24"/>
                <w:szCs w:val="24"/>
                <w:rtl/>
                <w:lang w:bidi="ar-EG"/>
              </w:rPr>
              <w:t>وإذا كانت المستويات الثقافية للإنسان تتفاوت في المجتمعات النامية فهي تكاد نكون متقاربة في المجتمعات المتقدمة الذي يصبح مستوى الدخل فيها هو أساس المقارنة للمستوى المعيشي للإنسان. ويختلف الدخل القومي من مجتمع لآخر تبعا لا مكانيته الاقتصادية كما يختلف معدل التطور من مجتمع لآخر تبعا لاختلاف معدل نطوره العلمي والتكنولوجي. الأمر الذي يضع الدول النامية ومنها الدول العربية تحت الضغط الدائم لملاحقة التقدم التكنولوجي للدول المتقدمة بهدف الارتفاع بالمستوى المعيشي لمواطنيهم مما لا يدع لها مجالا لربط لتحولات الاجتماعية بالطفرات العلمية. وبذلك يغلب ميزان الماديات على ميزان المعنويات التي بدأت تتلاشى في كثير من الاحياء الحديثة للمدن العربية وبذلك تصبح الرغبة لإعادة شخصيتها الحضارية غبر مجدبة الا بالإصلاح وليس بالتغير.</w:t>
            </w:r>
          </w:p>
          <w:p w:rsidR="00ED7AE4" w:rsidRPr="00F63497" w:rsidRDefault="00ED7AE4" w:rsidP="00EA1F69">
            <w:pPr>
              <w:bidi/>
              <w:jc w:val="both"/>
              <w:rPr>
                <w:sz w:val="24"/>
                <w:szCs w:val="24"/>
                <w:rtl/>
                <w:lang w:bidi="ar-EG"/>
              </w:rPr>
            </w:pPr>
            <w:r w:rsidRPr="00F63497">
              <w:rPr>
                <w:rFonts w:hint="cs"/>
                <w:sz w:val="24"/>
                <w:szCs w:val="24"/>
                <w:rtl/>
                <w:lang w:bidi="ar-EG"/>
              </w:rPr>
              <w:t xml:space="preserve">ونظرة الى المتطلبات المعيشية للعائلة العربية نجد ان بعضها لا يزال يرتبط بالمقيم المتوارثة وان كان يحتويها حيز من العمارة الغربية.. وبعضها الاخر يرتبط بقيم مستورده من الغرب ظهرت في فترة من الزمن تختلف اقتصاديا واجتماعيا عن الفترة المعاصرة التي تطلب حيزا أصغر من الحيز السكني. ونظرة الى المتطلبات أخرى المعيشة للعائلة العربية خارج السكن نجدها لا تزال ترتبط بالقيم الحضارية والاجتماعية المتوارثة وان كان يحتويها حيز من التصميم الحضري الغربي. وتدريجيا تتحول هذه المتطلبات لتتناسب من الحيز الحضري التي تمارس فيه ويفقد </w:t>
            </w:r>
            <w:r w:rsidRPr="00F63497">
              <w:rPr>
                <w:rFonts w:hint="cs"/>
                <w:sz w:val="24"/>
                <w:szCs w:val="24"/>
                <w:rtl/>
                <w:lang w:bidi="ar-EG"/>
              </w:rPr>
              <w:lastRenderedPageBreak/>
              <w:t>المجتمع بذلك قيمة الحضارية التي ارتبط بها سنوات طويلة. وهذه إحدى نتائج الغزو الحضاري الغربي للقيم الحضارية للمجتمع العربي والإسلامي. ليس فقط في الكيان العمراني للمستوطنات البشرية التي يعيش فيها ولكن أيضا في عاداته وتقاليده ومن ثم في العلاقات الإنسانية التي ترتبط أفراده وجماعته الامر الذي يستوجب صحوة عارمة لتأصيل القيم الإسلامية عقيدة وممارسة يومية بهدف بناء الانسان الفاصل حتى يسهل بناء المدينة الفاضلة التي تعكس هذه القيم.</w:t>
            </w:r>
          </w:p>
          <w:p w:rsidR="00ED7AE4" w:rsidRPr="00F63497" w:rsidRDefault="00ED7AE4" w:rsidP="00ED7AE4">
            <w:pPr>
              <w:jc w:val="right"/>
              <w:rPr>
                <w:b/>
                <w:bCs/>
                <w:sz w:val="24"/>
                <w:szCs w:val="24"/>
                <w:rtl/>
                <w:lang w:bidi="ar-EG"/>
              </w:rPr>
            </w:pPr>
            <w:r w:rsidRPr="00F63497">
              <w:rPr>
                <w:rFonts w:hint="cs"/>
                <w:b/>
                <w:bCs/>
                <w:sz w:val="24"/>
                <w:szCs w:val="24"/>
                <w:rtl/>
                <w:lang w:bidi="ar-EG"/>
              </w:rPr>
              <w:t xml:space="preserve">4 </w:t>
            </w:r>
            <w:r w:rsidRPr="00F63497">
              <w:rPr>
                <w:b/>
                <w:bCs/>
                <w:sz w:val="24"/>
                <w:szCs w:val="24"/>
                <w:rtl/>
                <w:lang w:bidi="ar-EG"/>
              </w:rPr>
              <w:t>–</w:t>
            </w:r>
            <w:r w:rsidRPr="00F63497">
              <w:rPr>
                <w:rFonts w:hint="cs"/>
                <w:b/>
                <w:bCs/>
                <w:sz w:val="24"/>
                <w:szCs w:val="24"/>
                <w:rtl/>
                <w:lang w:bidi="ar-EG"/>
              </w:rPr>
              <w:t xml:space="preserve"> العلاقات الإنسانية:</w:t>
            </w:r>
          </w:p>
          <w:p w:rsidR="00ED7AE4" w:rsidRPr="00F63497" w:rsidRDefault="00ED7AE4" w:rsidP="00ED7AE4">
            <w:pPr>
              <w:jc w:val="right"/>
              <w:rPr>
                <w:sz w:val="24"/>
                <w:szCs w:val="24"/>
                <w:rtl/>
                <w:lang w:bidi="ar-EG"/>
              </w:rPr>
            </w:pPr>
            <w:r w:rsidRPr="00F63497">
              <w:rPr>
                <w:rFonts w:hint="cs"/>
                <w:sz w:val="24"/>
                <w:szCs w:val="24"/>
                <w:rtl/>
                <w:lang w:bidi="ar-EG"/>
              </w:rPr>
              <w:t xml:space="preserve">وتظهر صورة العلاقات الإنسانية في المجتمع الواحد في مدى ارتباط السكان بالأنشطة الجماعية التي تضمها المدينة فب مباينها المختلفة ومنها على سبيل المثال ما يأتي: - </w:t>
            </w:r>
          </w:p>
          <w:p w:rsidR="00ED7AE4" w:rsidRPr="00F63497" w:rsidRDefault="00ED7AE4" w:rsidP="00C370C4">
            <w:pPr>
              <w:pStyle w:val="ListParagraph"/>
              <w:numPr>
                <w:ilvl w:val="0"/>
                <w:numId w:val="10"/>
              </w:numPr>
              <w:bidi/>
              <w:spacing w:after="160" w:line="259" w:lineRule="auto"/>
              <w:rPr>
                <w:sz w:val="24"/>
                <w:szCs w:val="24"/>
                <w:rtl/>
                <w:lang w:bidi="ar-EG"/>
              </w:rPr>
            </w:pPr>
            <w:r w:rsidRPr="00F63497">
              <w:rPr>
                <w:rFonts w:hint="cs"/>
                <w:b/>
                <w:bCs/>
                <w:sz w:val="24"/>
                <w:szCs w:val="24"/>
                <w:rtl/>
                <w:lang w:bidi="ar-EG"/>
              </w:rPr>
              <w:t xml:space="preserve">النشاط الاجتماعي: </w:t>
            </w:r>
            <w:r w:rsidRPr="00F63497">
              <w:rPr>
                <w:rFonts w:hint="cs"/>
                <w:sz w:val="24"/>
                <w:szCs w:val="24"/>
                <w:rtl/>
                <w:lang w:bidi="ar-EG"/>
              </w:rPr>
              <w:t>الذي يظهر في إفراح المجتمع واتراحه أو في حفلاته ولقاءته اليومية أو الموسمية والتي كانت من أهم مقومات المدن القديمة بساحتها وميادينها العامة.</w:t>
            </w:r>
          </w:p>
          <w:p w:rsidR="00ED7AE4" w:rsidRPr="00F63497" w:rsidRDefault="00ED7AE4" w:rsidP="00C370C4">
            <w:pPr>
              <w:pStyle w:val="ListParagraph"/>
              <w:numPr>
                <w:ilvl w:val="0"/>
                <w:numId w:val="10"/>
              </w:numPr>
              <w:bidi/>
              <w:spacing w:after="160" w:line="259" w:lineRule="auto"/>
              <w:rPr>
                <w:sz w:val="24"/>
                <w:szCs w:val="24"/>
                <w:rtl/>
                <w:lang w:bidi="ar-EG"/>
              </w:rPr>
            </w:pPr>
            <w:r w:rsidRPr="00F63497">
              <w:rPr>
                <w:rFonts w:hint="cs"/>
                <w:b/>
                <w:bCs/>
                <w:sz w:val="24"/>
                <w:szCs w:val="24"/>
                <w:rtl/>
                <w:lang w:bidi="ar-EG"/>
              </w:rPr>
              <w:t xml:space="preserve">النشاط التجاري: </w:t>
            </w:r>
            <w:r w:rsidRPr="00F63497">
              <w:rPr>
                <w:rFonts w:hint="cs"/>
                <w:sz w:val="24"/>
                <w:szCs w:val="24"/>
                <w:rtl/>
                <w:lang w:bidi="ar-EG"/>
              </w:rPr>
              <w:t>الذب يظهر في تحرك الشكان في الأسواق أو في أسلوب المعاملات التجارية بين الافراد والتي كانت من أهم مقومات المدن العربية القديمة حيث ظهرت الخانات والأسواق العامة والمتخصصة.</w:t>
            </w:r>
          </w:p>
          <w:p w:rsidR="00ED7AE4" w:rsidRPr="00F63497" w:rsidRDefault="00ED7AE4" w:rsidP="00C370C4">
            <w:pPr>
              <w:pStyle w:val="ListParagraph"/>
              <w:numPr>
                <w:ilvl w:val="0"/>
                <w:numId w:val="10"/>
              </w:numPr>
              <w:bidi/>
              <w:spacing w:after="160" w:line="259" w:lineRule="auto"/>
              <w:rPr>
                <w:sz w:val="24"/>
                <w:szCs w:val="24"/>
                <w:lang w:bidi="ar-EG"/>
              </w:rPr>
            </w:pPr>
            <w:r w:rsidRPr="00F63497">
              <w:rPr>
                <w:rFonts w:hint="cs"/>
                <w:b/>
                <w:bCs/>
                <w:sz w:val="24"/>
                <w:szCs w:val="24"/>
                <w:rtl/>
                <w:lang w:bidi="ar-EG"/>
              </w:rPr>
              <w:t xml:space="preserve">النشاط السياسي: </w:t>
            </w:r>
            <w:r w:rsidRPr="00F63497">
              <w:rPr>
                <w:rFonts w:hint="cs"/>
                <w:sz w:val="24"/>
                <w:szCs w:val="24"/>
                <w:rtl/>
                <w:lang w:bidi="ar-EG"/>
              </w:rPr>
              <w:t>والذي يظهر في أسلوب ممارسة المجتمع الديمقراطية في الحكم والالتزام بالقانون والنظام ورأي الجماعة وحرية التعبير في اللقاءات السياسية ظهرت في البيعة والشورى في الإسلام والمجتمع في ساحات المساجد أو خارجها من الساحات العامة.</w:t>
            </w:r>
          </w:p>
          <w:p w:rsidR="00ED7AE4" w:rsidRPr="00F63497" w:rsidRDefault="00ED7AE4" w:rsidP="00F63497">
            <w:pPr>
              <w:bidi/>
              <w:ind w:left="360"/>
              <w:jc w:val="both"/>
              <w:rPr>
                <w:sz w:val="24"/>
                <w:szCs w:val="24"/>
                <w:rtl/>
                <w:lang w:bidi="ar-EG"/>
              </w:rPr>
            </w:pPr>
            <w:r w:rsidRPr="00F63497">
              <w:rPr>
                <w:rFonts w:hint="cs"/>
                <w:sz w:val="24"/>
                <w:szCs w:val="24"/>
                <w:rtl/>
                <w:lang w:bidi="ar-EG"/>
              </w:rPr>
              <w:t>والعلاقات الإنسانية ترتبط من ناحية بالمقومات الاقتصادية والمادية للمجتمع كما ترتبط من ناحية أخرى بمقوماته الثقافية والإنسانية، وكلاهما يتغير بتغير موارد الثروة القومية كما ان كلاهما يتأثر بالموجات الحضارية التي تعرض لها المجتمع على مر السنين. الأمر الذي يؤكد التفاعل المستمر بين العناصر المادية والإنسانية في بناء المجتمع وان كان للبيئة الطبيعية والمناخية التي يعيش فيها أثرها على تكوين البيولوجي للإنسان فإنها تنعكس بالتبعية على السلوك العام للإنسان واحتياجاته المعيشية في المدينة والقرية.</w:t>
            </w:r>
          </w:p>
          <w:p w:rsidR="00ED7AE4" w:rsidRPr="00F63497" w:rsidRDefault="00ED7AE4" w:rsidP="00F63497">
            <w:pPr>
              <w:bidi/>
              <w:ind w:left="360"/>
              <w:jc w:val="both"/>
              <w:rPr>
                <w:sz w:val="24"/>
                <w:szCs w:val="24"/>
                <w:rtl/>
                <w:lang w:bidi="ar-EG"/>
              </w:rPr>
            </w:pPr>
            <w:r w:rsidRPr="00F63497">
              <w:rPr>
                <w:rFonts w:hint="cs"/>
                <w:sz w:val="24"/>
                <w:szCs w:val="24"/>
                <w:rtl/>
                <w:lang w:bidi="ar-EG"/>
              </w:rPr>
              <w:t>والعلاقات الإنسانية من جهة أخرى تتأثر بالمقومات العلمية والتكنولوجية للمجتمع وبمدى ارتباط الانسان بالإله أو انفصاله عنها. ويتضح ذلك في ظهور التكوينات الاسرية الصغيرة والمتباعدة في المجتمعات الصناعية وظهور التكوينات الاسرية الكبيرة المترابطة في المجتمعات الريفية أو البدوية. كما بظهر أثر التطور التكنولوجي كذلك في طرق الاتصال بين الناس وفي طريقة تحريك الجماهير والتأثير عليها ومن ثم على مدى ترابطهم واشتراكهم في تسيير أمور مدنهم وقراهم. ولما كانت المقومات العلمية أو التكنولوجية للمجتمع تتطور مع الزمن بمعدل كبر فان اثارها على العلاقات الإنسانة تأتي متأخرة وبمعدل أقل. وهذا إيضاح آخر لمدى تكامل العناصر المكونة للبيئة المادية والإنسانية في بناء المدينة.</w:t>
            </w:r>
          </w:p>
          <w:p w:rsidR="00ED7AE4" w:rsidRPr="00F63497" w:rsidRDefault="00ED7AE4" w:rsidP="00ED7AE4">
            <w:pPr>
              <w:bidi/>
              <w:ind w:left="360"/>
              <w:rPr>
                <w:b/>
                <w:bCs/>
                <w:sz w:val="24"/>
                <w:szCs w:val="24"/>
                <w:rtl/>
                <w:lang w:bidi="ar-EG"/>
              </w:rPr>
            </w:pPr>
            <w:r w:rsidRPr="00F63497">
              <w:rPr>
                <w:rFonts w:hint="cs"/>
                <w:b/>
                <w:bCs/>
                <w:sz w:val="24"/>
                <w:szCs w:val="24"/>
                <w:rtl/>
                <w:lang w:bidi="ar-EG"/>
              </w:rPr>
              <w:t xml:space="preserve">5 </w:t>
            </w:r>
            <w:r w:rsidRPr="00F63497">
              <w:rPr>
                <w:b/>
                <w:bCs/>
                <w:sz w:val="24"/>
                <w:szCs w:val="24"/>
                <w:rtl/>
                <w:lang w:bidi="ar-EG"/>
              </w:rPr>
              <w:t>–</w:t>
            </w:r>
            <w:r w:rsidRPr="00F63497">
              <w:rPr>
                <w:rFonts w:hint="cs"/>
                <w:b/>
                <w:bCs/>
                <w:sz w:val="24"/>
                <w:szCs w:val="24"/>
                <w:rtl/>
                <w:lang w:bidi="ar-EG"/>
              </w:rPr>
              <w:t xml:space="preserve"> التقاليد والعادات:</w:t>
            </w:r>
          </w:p>
          <w:p w:rsidR="00ED7AE4" w:rsidRPr="00F63497" w:rsidRDefault="00ED7AE4" w:rsidP="00F63497">
            <w:pPr>
              <w:bidi/>
              <w:ind w:left="360"/>
              <w:jc w:val="both"/>
              <w:rPr>
                <w:sz w:val="24"/>
                <w:szCs w:val="24"/>
                <w:rtl/>
                <w:lang w:bidi="ar-EG"/>
              </w:rPr>
            </w:pPr>
            <w:r w:rsidRPr="00F63497">
              <w:rPr>
                <w:rFonts w:hint="cs"/>
                <w:sz w:val="24"/>
                <w:szCs w:val="24"/>
                <w:rtl/>
                <w:lang w:bidi="ar-EG"/>
              </w:rPr>
              <w:t>بتأثر سلوك المجتمع بالتقاليد والعادات التي ترسب فيه من آثار الحضرات التي مرت به على مر العصور. وهذا ما بعطي المجتمع خصائص مميزة تظهر فيها الجوانب الإنسانية التي بمكن كشفها لإبراز تراثه الحضاري. ويختلف مدى ارتباط المجتمع بالتقاليد والعادات بمدى تأثره بالحضرات التي تعاقبت عليه سواء منها الحضرات المحلية أو الخارجية. كما يختلف مدى ارتباط هذه المجتمعات بالتقاليد والعادات بمدى تأثرها بالتطورات العلمية والتكنولوجية التي سادت العالم بعد الثورة الصناعية والتي ساعدت على إيجاد نوع من الاندماج الحضاري على المستوى العالمي. وإذا كان بعد العلماء يتكهنون باكتمال هذا الاندماج في المستقبل القريب أو البعيد إلا أن سنة الله في خلقه تحول دون ذلك وتستمر شعوب الأرض وقبائلها المختلفة محتفظة بكياناتها الحضارية وإن تعارفت وتعاونت.</w:t>
            </w:r>
          </w:p>
          <w:p w:rsidR="00ED7AE4" w:rsidRPr="00F63497" w:rsidRDefault="00ED7AE4" w:rsidP="00F63497">
            <w:pPr>
              <w:bidi/>
              <w:ind w:left="360"/>
              <w:jc w:val="both"/>
              <w:rPr>
                <w:sz w:val="24"/>
                <w:szCs w:val="24"/>
                <w:rtl/>
                <w:lang w:bidi="ar-EG"/>
              </w:rPr>
            </w:pPr>
            <w:r w:rsidRPr="00F63497">
              <w:rPr>
                <w:rFonts w:hint="cs"/>
                <w:sz w:val="24"/>
                <w:szCs w:val="24"/>
                <w:rtl/>
                <w:lang w:bidi="ar-EG"/>
              </w:rPr>
              <w:t xml:space="preserve">وإذا كانت التقاليد والعادات ترتبط بما ترسب لدى المجتمع من آثار الحضارات المتعاقبة فهي بدورها تنعكس على المراحل المتعاقبة لنمو المدينة وقد بكون ارتباط مرحلة بالأخرى ارتباطا طبيعيا وعضويا إذا ما نشأت المدينة في استمرارية حضارية نابعة من مقوماتها المحلية كما </w:t>
            </w:r>
            <w:r w:rsidRPr="00F63497">
              <w:rPr>
                <w:rFonts w:hint="cs"/>
                <w:sz w:val="24"/>
                <w:szCs w:val="24"/>
                <w:rtl/>
                <w:lang w:bidi="ar-EG"/>
              </w:rPr>
              <w:lastRenderedPageBreak/>
              <w:t>هو الحال في مدينة الغربية حيث يكاد هذا الارتباط ان يكون طبيعيا بين المراحل التي مرت فيها. وقد يكون الارتباط بين مرحلة وأخرى في نمو المدينة ارتباطا شكليا إذا ما نشأت المدينة في بيئات حضارية متعاقبة عليها من الخارج كما هو الحال في كثير من مدن الدول النامية حيث يوجد انفصال يكاد يكون كاملا بين المراحل المختلفة التي مرت بها المدينة على مر العصور. يمكن من خلاله استقراء تاريخ المدينة في مراحلها المختلفة. ففي القطاع العرضي لمدينة القاهرة من شرقها الى غربها على سبيل المثال يمكن للمرء ان يستقرئ تاريخ المدينة العريقة منذ الفتح الإسلامي الى الفتح العثماني ومن الاحتلال الفرنسي الى الاحتلال البريطاني. ليس فقط في الكيان العمراني لأحياء المدينة المختلفة أو في مبانيها ومرافقها العامة ولكن أيضا في حياة الفرد وتقاليده وفي مأكله وملبسه بل وفي علاقاته الإنسانية وتكويناته الاجتماعية. وهنا يصبح التحدي أكثر قساوة بالنسبة للمخطط أو المعماري الذي يحاول ربط المدينة بتراثها الحضاري.</w:t>
            </w:r>
          </w:p>
          <w:p w:rsidR="00ED7AE4" w:rsidRPr="00F63497" w:rsidRDefault="00ED7AE4" w:rsidP="00ED7AE4">
            <w:pPr>
              <w:bidi/>
              <w:ind w:left="360"/>
              <w:rPr>
                <w:b/>
                <w:bCs/>
                <w:sz w:val="24"/>
                <w:szCs w:val="24"/>
                <w:rtl/>
                <w:lang w:bidi="ar-EG"/>
              </w:rPr>
            </w:pPr>
            <w:r w:rsidRPr="00F63497">
              <w:rPr>
                <w:rFonts w:hint="cs"/>
                <w:b/>
                <w:bCs/>
                <w:sz w:val="24"/>
                <w:szCs w:val="24"/>
                <w:rtl/>
                <w:lang w:bidi="ar-EG"/>
              </w:rPr>
              <w:t xml:space="preserve">6 </w:t>
            </w:r>
            <w:r w:rsidRPr="00F63497">
              <w:rPr>
                <w:b/>
                <w:bCs/>
                <w:sz w:val="24"/>
                <w:szCs w:val="24"/>
                <w:rtl/>
                <w:lang w:bidi="ar-EG"/>
              </w:rPr>
              <w:t>–</w:t>
            </w:r>
            <w:r w:rsidRPr="00F63497">
              <w:rPr>
                <w:rFonts w:hint="cs"/>
                <w:b/>
                <w:bCs/>
                <w:sz w:val="24"/>
                <w:szCs w:val="24"/>
                <w:rtl/>
                <w:lang w:bidi="ar-EG"/>
              </w:rPr>
              <w:t xml:space="preserve"> الدين: </w:t>
            </w:r>
          </w:p>
          <w:p w:rsidR="00320413" w:rsidRPr="00F63497" w:rsidRDefault="00ED7AE4" w:rsidP="00D61E73">
            <w:pPr>
              <w:bidi/>
              <w:ind w:left="330"/>
              <w:jc w:val="both"/>
              <w:rPr>
                <w:rFonts w:ascii="Simplified Arabic" w:hAnsi="Simplified Arabic" w:cs="Simplified Arabic"/>
                <w:sz w:val="24"/>
                <w:szCs w:val="24"/>
                <w:rtl/>
                <w:lang w:bidi="ar-EG"/>
              </w:rPr>
            </w:pPr>
            <w:r w:rsidRPr="00F63497">
              <w:rPr>
                <w:rFonts w:hint="cs"/>
                <w:sz w:val="24"/>
                <w:szCs w:val="24"/>
                <w:rtl/>
                <w:lang w:bidi="ar-EG"/>
              </w:rPr>
              <w:t>إذا كان الدين الإسلامي هو منبع الاحتياجات الروحية والمعنوية للإنسان. فهو في نفس الوقت المعظم لاحتياجاته المادية في صورة متكاملة تتوازن فيها المعنويات بالماديات، والدين</w:t>
            </w:r>
            <w:r w:rsidR="00320413" w:rsidRPr="00F63497">
              <w:rPr>
                <w:sz w:val="24"/>
                <w:szCs w:val="24"/>
                <w:lang w:bidi="ar-EG"/>
              </w:rPr>
              <w:t xml:space="preserve"> </w:t>
            </w:r>
            <w:r w:rsidR="00320413" w:rsidRPr="00F63497">
              <w:rPr>
                <w:rFonts w:ascii="Simplified Arabic" w:hAnsi="Simplified Arabic" w:cs="Simplified Arabic" w:hint="cs"/>
                <w:sz w:val="24"/>
                <w:szCs w:val="24"/>
                <w:rtl/>
                <w:lang w:bidi="ar-EG"/>
              </w:rPr>
              <w:t>الإسلامي بخلاف غيره من الأديان ينظم الاحتياجات المعيشية للمجتمع ويوازنها بالقيم السلوكية وأسلوب الحياة وذلك بهدف خلق الانسان المتكامل في المجتمع المتكامل للمدينة الفاضلة. والمسجد في المدينة الاسلامية كان يمثل مركز الالتقاء الروحي والثقافي للسكان وكان ملتصقا بكياناتهم العمرانية كما كان يمثل في نفس الوقت مصدر السلطات حيث تتم عنده بيعة الحكام والولاة وكان يلتصق بالمسجد في كثير من الاحيان بعض الخدمات الصحية والاجتماعية والثقافية. كما كانت ساحة المسجد الداخلية مقر للتجمعات التعليمية والاجتماعية</w:t>
            </w:r>
            <w:r w:rsidR="00320413" w:rsidRPr="00F63497">
              <w:rPr>
                <w:rFonts w:ascii="Simplified Arabic" w:hAnsi="Simplified Arabic" w:cs="Simplified Arabic"/>
                <w:sz w:val="24"/>
                <w:szCs w:val="24"/>
                <w:rtl/>
                <w:lang w:bidi="ar-EG"/>
              </w:rPr>
              <w:t>0</w:t>
            </w:r>
            <w:r w:rsidR="00320413" w:rsidRPr="00F63497">
              <w:rPr>
                <w:rFonts w:ascii="Simplified Arabic" w:hAnsi="Simplified Arabic" w:cs="Simplified Arabic" w:hint="cs"/>
                <w:sz w:val="24"/>
                <w:szCs w:val="24"/>
                <w:rtl/>
                <w:lang w:bidi="ar-EG"/>
              </w:rPr>
              <w:t xml:space="preserve"> كما كانت ملتقى للجماهير تتلقى فيها توجيهات الحاكم أو الوالي مع الشورى الايجابية في تسير أمور المجتمع. وإذا كانت الساحة الخارجية للجامع تجذب لها بعض النشاط التجاري المتحرك إلا أن المحلات التجارية الثابتة كانت تمتد على طول الشوارع التي تلتقي عند هذه الساحة وفى نفس الاتجاه امتدت التجمعات السكانية وأصبح الشارع التجاري يمثل العمود الفقري للنشاط التجاري والاجتماعي للحى في المدينة الاسلامية. ومع تحول ارتباط المجتمع بالمسجد كمركز للنشاط العام جذب الشارع التجاري الية أنواعا أخرى من الأنشطة الإدارية والتعليمية والترفيهية وأصبحت</w:t>
            </w:r>
            <w:r w:rsidR="00320413" w:rsidRPr="00F63497">
              <w:rPr>
                <w:rFonts w:ascii="Simplified Arabic" w:hAnsi="Simplified Arabic" w:cs="Simplified Arabic"/>
                <w:sz w:val="24"/>
                <w:szCs w:val="24"/>
                <w:lang w:bidi="ar-EG"/>
              </w:rPr>
              <w:t xml:space="preserve"> </w:t>
            </w:r>
            <w:r w:rsidR="00320413" w:rsidRPr="00F63497">
              <w:rPr>
                <w:rFonts w:ascii="Simplified Arabic" w:hAnsi="Simplified Arabic" w:cs="Simplified Arabic" w:hint="cs"/>
                <w:sz w:val="24"/>
                <w:szCs w:val="24"/>
                <w:rtl/>
                <w:lang w:bidi="ar-EG"/>
              </w:rPr>
              <w:t>وظيفة المسجد بعد ذلك قاصرة على أداء الشعائر الدينية كما أرتبط في كثير من الآحيان باسم منشئة وبانية من ذوي الورع والتقوى وفقد بذلك كيانه الأول في بناء المدينة. وتخلف بذلك المجتمع عن دينه وتخلف المدينة الاسلامية تبعا لذلك عن مقوماتها الحضارية العمرانية.</w:t>
            </w:r>
          </w:p>
          <w:p w:rsidR="00320413" w:rsidRPr="00F63497" w:rsidRDefault="00320413" w:rsidP="00D61E73">
            <w:pPr>
              <w:bidi/>
              <w:ind w:left="33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 xml:space="preserve">ويتأثر ارتباط المجتمع بمراكزه الدينية بمدى ارتباطها بالماديات التي اوجدها التقدم العلمي والتكنولوجي. فالمجتمعات المتحضرة هي التي تستطيع موازنة احتياجاتها المادية باحتياجاتها المعنوية اللازمة لها. أما المجتمعات الغنية والتي ليس لها جذور عميقة من الحضارة فتحاول البحث لها عن مصادر روحية جديدة لتوفير النقص الذي لديها من الاحتياجات المعنوية والروحية وهي في ذلك تعتمد الجذور الحضارية الأصل الانسان في صورها المتعددة وأمثله ذلك كثيرة المجتمع الأمريكي أو الغربي الذي طغت فيه الماديات على المعنويات. </w:t>
            </w:r>
          </w:p>
          <w:p w:rsidR="00320413" w:rsidRDefault="00320413" w:rsidP="00D61E73">
            <w:pPr>
              <w:bidi/>
              <w:ind w:left="330"/>
              <w:jc w:val="both"/>
              <w:rPr>
                <w:rFonts w:ascii="Simplified Arabic" w:hAnsi="Simplified Arabic" w:cs="Simplified Arabic"/>
                <w:sz w:val="24"/>
                <w:szCs w:val="24"/>
                <w:lang w:bidi="ar-EG"/>
              </w:rPr>
            </w:pPr>
            <w:r w:rsidRPr="00F63497">
              <w:rPr>
                <w:rFonts w:ascii="Simplified Arabic" w:hAnsi="Simplified Arabic" w:cs="Simplified Arabic" w:hint="cs"/>
                <w:sz w:val="24"/>
                <w:szCs w:val="24"/>
                <w:rtl/>
                <w:lang w:bidi="ar-EG"/>
              </w:rPr>
              <w:t>وهكذا تصبح المراكز الدينية إحدى المقومات الأساسية لتأصيل القيم الحضارية في بناء المدينة. لذلك نجد أنه لتأصيل القيم العمرانية الاسلامية في المدن المعاصرة لابد من إعادة بناء القاعدة الأساسية للقيم الدينية وتأصيلها في المجتمع حتى يمكن ان تنعكس بعد ذلك تلقائيا على التكوين العمراني لهذه المدن.</w:t>
            </w:r>
          </w:p>
          <w:p w:rsidR="00EA1F69" w:rsidRPr="00F63497" w:rsidRDefault="00EA1F69" w:rsidP="00EA1F69">
            <w:pPr>
              <w:bidi/>
              <w:ind w:left="330"/>
              <w:jc w:val="both"/>
              <w:rPr>
                <w:rFonts w:ascii="Simplified Arabic" w:hAnsi="Simplified Arabic" w:cs="Simplified Arabic"/>
                <w:sz w:val="24"/>
                <w:szCs w:val="24"/>
                <w:rtl/>
                <w:lang w:bidi="ar-EG"/>
              </w:rPr>
            </w:pPr>
          </w:p>
          <w:p w:rsidR="00320413" w:rsidRPr="00F63497" w:rsidRDefault="00320413" w:rsidP="00D61E73">
            <w:pPr>
              <w:bidi/>
              <w:ind w:left="33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 xml:space="preserve">تعتبر البيئة الطبيعية بمثابة الشق الثابت من البيئة العامة التي تنمو فيها المدينة وتشتمل البيئة الطبيعية على العناصر الآتية: </w:t>
            </w:r>
            <w:r w:rsidRPr="00F63497">
              <w:rPr>
                <w:rFonts w:ascii="Simplified Arabic" w:hAnsi="Simplified Arabic" w:cs="Simplified Arabic"/>
                <w:sz w:val="24"/>
                <w:szCs w:val="24"/>
                <w:rtl/>
                <w:lang w:bidi="ar-EG"/>
              </w:rPr>
              <w:t>-</w:t>
            </w:r>
          </w:p>
          <w:p w:rsidR="00320413" w:rsidRPr="00F63497" w:rsidRDefault="00320413" w:rsidP="00D61E73">
            <w:pPr>
              <w:bidi/>
              <w:ind w:left="33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1- طبيعة الأرض:</w:t>
            </w:r>
          </w:p>
          <w:p w:rsidR="00320413" w:rsidRPr="00F63497" w:rsidRDefault="00320413" w:rsidP="00D61E73">
            <w:pPr>
              <w:bidi/>
              <w:ind w:left="33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 xml:space="preserve">تختلف طبيعة الأرض التي تنمو عليها المدينة من السهل الأخضر أو السهل الصحراوي الى المرتفع ذي الطبيعة الجرداء أو ذي الطبيعة الخضراء اليانعة. ولا تنعكس طبيعة الأرض فقط </w:t>
            </w:r>
            <w:r w:rsidRPr="00F63497">
              <w:rPr>
                <w:rFonts w:ascii="Simplified Arabic" w:hAnsi="Simplified Arabic" w:cs="Simplified Arabic" w:hint="cs"/>
                <w:sz w:val="24"/>
                <w:szCs w:val="24"/>
                <w:rtl/>
                <w:lang w:bidi="ar-EG"/>
              </w:rPr>
              <w:lastRenderedPageBreak/>
              <w:t xml:space="preserve">على الشكل العام للمدينة الذي تحدده شبكات الطرق والممرات التي تتابع تضاريس الأرض ولكنها في نفس الوقت تنعكس على التعبير المعماري لمواد البناء المحلية كل في تعبير البناء بالحجر في المدينة الأردنية أو في تعمير البناء بالطابرق في المدينة العراقية. وتنعكس طبيعة الأرض كذلك على التعبير المعماري لاتجاه الحياة في اتجاه المباني المختلفة للمدينة سواء أكان الى الداخل كما </w:t>
            </w:r>
            <w:r w:rsidR="00F63497" w:rsidRPr="00F63497">
              <w:rPr>
                <w:rFonts w:ascii="Simplified Arabic" w:hAnsi="Simplified Arabic" w:cs="Simplified Arabic" w:hint="cs"/>
                <w:sz w:val="24"/>
                <w:szCs w:val="24"/>
                <w:rtl/>
                <w:lang w:bidi="ar-EG"/>
              </w:rPr>
              <w:t>في</w:t>
            </w:r>
            <w:r w:rsidRPr="00F63497">
              <w:rPr>
                <w:rFonts w:ascii="Simplified Arabic" w:hAnsi="Simplified Arabic" w:cs="Simplified Arabic" w:hint="cs"/>
                <w:sz w:val="24"/>
                <w:szCs w:val="24"/>
                <w:rtl/>
                <w:lang w:bidi="ar-EG"/>
              </w:rPr>
              <w:t xml:space="preserve"> المدن الصحراوية أو الى الخارج كما في مدن المرتفعات ذات الحضرة الدائمة. ويظهر هذا التأثير كذلك في اتجاه الفتحات للمباني فتبدو صغيرة رأسية في المباني التي تتجه الى الداخل وافقية واسعة في المباني التي تتجه الحياة فيها الى الخارج لتستقبل الشمس </w:t>
            </w:r>
            <w:r w:rsidR="00F63497" w:rsidRPr="00F63497">
              <w:rPr>
                <w:rFonts w:ascii="Simplified Arabic" w:hAnsi="Simplified Arabic" w:cs="Simplified Arabic" w:hint="cs"/>
                <w:sz w:val="24"/>
                <w:szCs w:val="24"/>
                <w:rtl/>
                <w:lang w:bidi="ar-EG"/>
              </w:rPr>
              <w:t>والضوء كما</w:t>
            </w:r>
            <w:r w:rsidRPr="00F63497">
              <w:rPr>
                <w:rFonts w:ascii="Simplified Arabic" w:hAnsi="Simplified Arabic" w:cs="Simplified Arabic" w:hint="cs"/>
                <w:sz w:val="24"/>
                <w:szCs w:val="24"/>
                <w:rtl/>
                <w:lang w:bidi="ar-EG"/>
              </w:rPr>
              <w:t xml:space="preserve"> في المدن </w:t>
            </w:r>
            <w:r w:rsidR="00F63497" w:rsidRPr="00F63497">
              <w:rPr>
                <w:rFonts w:ascii="Simplified Arabic" w:hAnsi="Simplified Arabic" w:cs="Simplified Arabic" w:hint="cs"/>
                <w:sz w:val="24"/>
                <w:szCs w:val="24"/>
                <w:rtl/>
                <w:lang w:bidi="ar-EG"/>
              </w:rPr>
              <w:t>الغربية.</w:t>
            </w:r>
            <w:r w:rsidRPr="00F63497">
              <w:rPr>
                <w:rFonts w:ascii="Simplified Arabic" w:hAnsi="Simplified Arabic" w:cs="Simplified Arabic" w:hint="cs"/>
                <w:sz w:val="24"/>
                <w:szCs w:val="24"/>
                <w:rtl/>
                <w:lang w:bidi="ar-EG"/>
              </w:rPr>
              <w:t xml:space="preserve"> كما تتحكم طبيعة الأرض من ناحية أخرى في نوعية الانشاء في المباني وارتفاعاتها.</w:t>
            </w:r>
          </w:p>
          <w:p w:rsidR="00F63497" w:rsidRPr="00F63497" w:rsidRDefault="00F63497" w:rsidP="00EA1F69">
            <w:pPr>
              <w:bidi/>
              <w:ind w:left="33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 xml:space="preserve">ولما كانت طبيعة الأرض تختلف من منطقة الى أخرى نجد ان تشكيل المدينة وعمارتها بالتالي تختلف باختلاف موقعها في هذه المناطق اللهم الا </w:t>
            </w:r>
            <w:r w:rsidR="00F167A9" w:rsidRPr="00F63497">
              <w:rPr>
                <w:rFonts w:ascii="Simplified Arabic" w:hAnsi="Simplified Arabic" w:cs="Simplified Arabic" w:hint="cs"/>
                <w:sz w:val="24"/>
                <w:szCs w:val="24"/>
                <w:rtl/>
                <w:lang w:bidi="ar-EG"/>
              </w:rPr>
              <w:t>إذا</w:t>
            </w:r>
            <w:r w:rsidRPr="00F63497">
              <w:rPr>
                <w:rFonts w:ascii="Simplified Arabic" w:hAnsi="Simplified Arabic" w:cs="Simplified Arabic" w:hint="cs"/>
                <w:sz w:val="24"/>
                <w:szCs w:val="24"/>
                <w:rtl/>
                <w:lang w:bidi="ar-EG"/>
              </w:rPr>
              <w:t xml:space="preserve"> تعرضت الى التشكيلات الفنية أو القيم المعمارية الواردة من بيئات أخرى ودائما ما يكو</w:t>
            </w:r>
            <w:r w:rsidRPr="00F63497">
              <w:rPr>
                <w:rFonts w:ascii="Simplified Arabic" w:hAnsi="Simplified Arabic" w:cs="Simplified Arabic" w:hint="eastAsia"/>
                <w:sz w:val="24"/>
                <w:szCs w:val="24"/>
                <w:rtl/>
                <w:lang w:bidi="ar-EG"/>
              </w:rPr>
              <w:t>ن</w:t>
            </w:r>
            <w:r w:rsidRPr="00F63497">
              <w:rPr>
                <w:rFonts w:ascii="Simplified Arabic" w:hAnsi="Simplified Arabic" w:cs="Simplified Arabic" w:hint="cs"/>
                <w:sz w:val="24"/>
                <w:szCs w:val="24"/>
                <w:rtl/>
                <w:lang w:bidi="ar-EG"/>
              </w:rPr>
              <w:t xml:space="preserve"> ارتباط المدينة بالبيئة الطبيعية ارتباطا عضويا معبرا عن اصالتها التي تكلمها قيمها الحضارية الأخرى.</w:t>
            </w:r>
          </w:p>
          <w:p w:rsidR="00F63497" w:rsidRPr="00F63497" w:rsidRDefault="00F63497" w:rsidP="00D61E73">
            <w:pPr>
              <w:bidi/>
              <w:ind w:left="330" w:hanging="90"/>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2- العوامل المناخية:</w:t>
            </w:r>
          </w:p>
          <w:p w:rsidR="00F63497" w:rsidRPr="00F63497" w:rsidRDefault="00F63497" w:rsidP="00EA1F69">
            <w:pPr>
              <w:bidi/>
              <w:ind w:left="33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تتمثل الظروف المناخية في درجات الحرارة والرطوبة وفي حركة الشمس وميولها وفي كميات الامطار ومواسمها وسرعة الرياح واتجاهاتها. وهذه عوامل ثابته لكل اقليم توجه مبانيه ومجموعاته العمرانية. كما توحى بالمعالجات المعمارية التي تساعد على توجيه حركة الهواء أو الحماية من الشمس أو استعمال مواد البناء التي تتناسب أي من هذه الظروف المناخية. وقد تكون هذه إما معالجات تلقائية نابعة من البيئة المحلية مثل التي ظهرت في العمارة الاسلامية في صورة الافنية وملافق الهواء والمشربيات أوفى توجيه المداخل أو في معالجة الفتحات أو الطرق والممرات وقد تكون المعالجات صناعية كذلك ظهرت في كثير من البحوث التكنولوجية والدراسات العلمية التي تعالج تأثير الظروف المناخية على العمارة في المناطق المناخية المختلفة في العالم. ولي</w:t>
            </w:r>
            <w:r w:rsidRPr="00F63497">
              <w:rPr>
                <w:rFonts w:ascii="Simplified Arabic" w:hAnsi="Simplified Arabic" w:cs="Simplified Arabic" w:hint="eastAsia"/>
                <w:sz w:val="24"/>
                <w:szCs w:val="24"/>
                <w:rtl/>
                <w:lang w:bidi="ar-EG"/>
              </w:rPr>
              <w:t>س</w:t>
            </w:r>
            <w:r w:rsidRPr="00F63497">
              <w:rPr>
                <w:rFonts w:ascii="Simplified Arabic" w:hAnsi="Simplified Arabic" w:cs="Simplified Arabic" w:hint="cs"/>
                <w:sz w:val="24"/>
                <w:szCs w:val="24"/>
                <w:rtl/>
                <w:lang w:bidi="ar-EG"/>
              </w:rPr>
              <w:t xml:space="preserve"> هنا مجال لسردها أو تفصيلها.</w:t>
            </w:r>
          </w:p>
          <w:p w:rsidR="00F63497" w:rsidRDefault="00F63497" w:rsidP="00EA1F69">
            <w:pPr>
              <w:bidi/>
              <w:ind w:left="330"/>
              <w:jc w:val="both"/>
              <w:rPr>
                <w:rFonts w:ascii="Simplified Arabic" w:hAnsi="Simplified Arabic" w:cs="Simplified Arabic"/>
                <w:sz w:val="24"/>
                <w:szCs w:val="24"/>
                <w:lang w:bidi="ar-EG"/>
              </w:rPr>
            </w:pPr>
            <w:r w:rsidRPr="00F63497">
              <w:rPr>
                <w:rFonts w:ascii="Simplified Arabic" w:hAnsi="Simplified Arabic" w:cs="Simplified Arabic" w:hint="cs"/>
                <w:sz w:val="24"/>
                <w:szCs w:val="24"/>
                <w:rtl/>
                <w:lang w:bidi="ar-EG"/>
              </w:rPr>
              <w:t>ولما كانت عناصر البيئة الطبيعية هي الشق الثابت للبيئة العامة وتميز مختلف الأقطار والأمصار وتؤثر تأثيرا مباشرا على العمارة والتخطيط فيها فهي بذلك تمثل الأساس الأول الذي يلجأ اليه المعماري والمخطط في رسم البيئة الطبيعية للمدينة محاولا في ذلك فان استكمال الصورة التخطيطية للمدينة لابد وان يرتبط من ناحية أخرى بالقيم الحضارية لمجتمعها حتى يخرج التخطيط معبرا يصدق عن كل من البيئة الثقافية والطبيعية التي تعيش فيها المدينة.</w:t>
            </w:r>
          </w:p>
          <w:p w:rsidR="00EA1F69" w:rsidRPr="00F63497" w:rsidRDefault="00EA1F69" w:rsidP="00EA1F69">
            <w:pPr>
              <w:bidi/>
              <w:ind w:left="240"/>
              <w:jc w:val="both"/>
              <w:rPr>
                <w:rFonts w:ascii="Simplified Arabic" w:hAnsi="Simplified Arabic" w:cs="Simplified Arabic"/>
                <w:sz w:val="24"/>
                <w:szCs w:val="24"/>
                <w:rtl/>
                <w:lang w:bidi="ar-EG"/>
              </w:rPr>
            </w:pPr>
          </w:p>
          <w:p w:rsidR="00F63497" w:rsidRPr="00F63497" w:rsidRDefault="00F63497" w:rsidP="00EA1F69">
            <w:pPr>
              <w:bidi/>
              <w:ind w:left="24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يتعمد التخطيط العمراني لمستقبل المدن أساسا على معرفة معدلات التغير في العناصر المخلة المكونة لكل من البيئة الثقافية أو البيئة الطبيعية للمدن وعلى ضوء قياس هذه المعدلات يمكن التبصر بمستقبل هذه المدن. ويأتي في المقدمة معدل التغير في المستوى المعيشي للإنسان ويأتي بعد ذلك وبالتبعية معدل التغير</w:t>
            </w:r>
            <w:r>
              <w:rPr>
                <w:rFonts w:ascii="Simplified Arabic" w:hAnsi="Simplified Arabic" w:cs="Simplified Arabic"/>
                <w:sz w:val="24"/>
                <w:szCs w:val="24"/>
                <w:lang w:bidi="ar-EG"/>
              </w:rPr>
              <w:t xml:space="preserve"> </w:t>
            </w:r>
            <w:r w:rsidRPr="00F63497">
              <w:rPr>
                <w:rFonts w:ascii="Simplified Arabic" w:hAnsi="Simplified Arabic" w:cs="Simplified Arabic" w:hint="cs"/>
                <w:sz w:val="24"/>
                <w:szCs w:val="24"/>
                <w:rtl/>
                <w:lang w:bidi="ar-EG"/>
              </w:rPr>
              <w:t>في العلاقات الانسانية بين الجماعات ثم معدل تطورهم الاجتماعي والثقافي ثم معدل التغير في التقاليد والعادات وفوق كل ذلك مدى ارتباط الناس بدينهم وهو ما</w:t>
            </w:r>
            <w:r>
              <w:rPr>
                <w:rFonts w:ascii="Simplified Arabic" w:hAnsi="Simplified Arabic" w:cs="Simplified Arabic"/>
                <w:sz w:val="24"/>
                <w:szCs w:val="24"/>
                <w:lang w:bidi="ar-EG"/>
              </w:rPr>
              <w:t xml:space="preserve"> </w:t>
            </w:r>
            <w:r w:rsidRPr="00F63497">
              <w:rPr>
                <w:rFonts w:ascii="Simplified Arabic" w:hAnsi="Simplified Arabic" w:cs="Simplified Arabic" w:hint="cs"/>
                <w:sz w:val="24"/>
                <w:szCs w:val="24"/>
                <w:rtl/>
                <w:lang w:bidi="ar-EG"/>
              </w:rPr>
              <w:t>ينعكس على سلوكهم العام وطرق حياتهم ومتطلباتهم المعيشية وهي عوامل في مجملها تؤثر تأثيرا مباشرا على تشكيل مستوطانهم البشرية.</w:t>
            </w:r>
          </w:p>
          <w:p w:rsidR="00F63497" w:rsidRPr="00F63497" w:rsidRDefault="00F63497" w:rsidP="00EA1F69">
            <w:pPr>
              <w:bidi/>
              <w:ind w:left="240"/>
              <w:jc w:val="both"/>
              <w:rPr>
                <w:rFonts w:ascii="Simplified Arabic" w:hAnsi="Simplified Arabic" w:cs="Simplified Arabic"/>
                <w:sz w:val="24"/>
                <w:szCs w:val="24"/>
                <w:rtl/>
                <w:lang w:bidi="ar-EG"/>
              </w:rPr>
            </w:pPr>
            <w:r w:rsidRPr="00F63497">
              <w:rPr>
                <w:rFonts w:ascii="Simplified Arabic" w:hAnsi="Simplified Arabic" w:cs="Simplified Arabic" w:hint="cs"/>
                <w:sz w:val="24"/>
                <w:szCs w:val="24"/>
                <w:rtl/>
                <w:lang w:bidi="ar-EG"/>
              </w:rPr>
              <w:t>ومن</w:t>
            </w:r>
            <w:r>
              <w:rPr>
                <w:rFonts w:ascii="Simplified Arabic" w:hAnsi="Simplified Arabic" w:cs="Simplified Arabic"/>
                <w:sz w:val="24"/>
                <w:szCs w:val="24"/>
                <w:lang w:bidi="ar-EG"/>
              </w:rPr>
              <w:t xml:space="preserve"> </w:t>
            </w:r>
            <w:r w:rsidRPr="00F63497">
              <w:rPr>
                <w:rFonts w:ascii="Simplified Arabic" w:hAnsi="Simplified Arabic" w:cs="Simplified Arabic" w:hint="cs"/>
                <w:sz w:val="24"/>
                <w:szCs w:val="24"/>
                <w:rtl/>
                <w:lang w:bidi="ar-EG"/>
              </w:rPr>
              <w:t>ناحية أخرى نجد أن معدلات التغير في عناصر البيئة الطبيعية التي تنمو فيها المدن تكاد تكون منعدمة بالنسبة للظروف الطبيعية والمناخية الثابتة وان كانت هذه المعدلات قد تتغير قليلا مع استعمالات مواد البناء</w:t>
            </w:r>
            <w:r>
              <w:rPr>
                <w:rFonts w:ascii="Simplified Arabic" w:hAnsi="Simplified Arabic" w:cs="Simplified Arabic"/>
                <w:sz w:val="24"/>
                <w:szCs w:val="24"/>
                <w:lang w:bidi="ar-EG"/>
              </w:rPr>
              <w:t xml:space="preserve"> </w:t>
            </w:r>
            <w:r w:rsidRPr="00F63497">
              <w:rPr>
                <w:rFonts w:ascii="Simplified Arabic" w:hAnsi="Simplified Arabic" w:cs="Simplified Arabic" w:hint="cs"/>
                <w:sz w:val="24"/>
                <w:szCs w:val="24"/>
                <w:rtl/>
                <w:lang w:bidi="ar-EG"/>
              </w:rPr>
              <w:t>الطبيعية المتوفرة ويزيد معدل هذا التغير بصورة أكبر مع التطورات الصناعية التي ترتبط بالتقدم العلمي والتكنولوجي للمجتمع.</w:t>
            </w:r>
          </w:p>
          <w:p w:rsidR="00B24E44" w:rsidRPr="00D61E73" w:rsidRDefault="00F63497" w:rsidP="00EA1F69">
            <w:pPr>
              <w:bidi/>
              <w:ind w:left="240"/>
              <w:jc w:val="both"/>
              <w:rPr>
                <w:rFonts w:ascii="Simplified Arabic" w:hAnsi="Simplified Arabic" w:cs="Simplified Arabic"/>
                <w:sz w:val="24"/>
                <w:szCs w:val="24"/>
                <w:lang w:bidi="ar-EG"/>
              </w:rPr>
            </w:pPr>
            <w:r w:rsidRPr="00F63497">
              <w:rPr>
                <w:rFonts w:ascii="Simplified Arabic" w:hAnsi="Simplified Arabic" w:cs="Simplified Arabic" w:hint="cs"/>
                <w:sz w:val="24"/>
                <w:szCs w:val="24"/>
                <w:rtl/>
                <w:lang w:bidi="ar-EG"/>
              </w:rPr>
              <w:t>ومع التطور الطبيعي أو العضوي للمدينة على مر العصور دائما ما نج</w:t>
            </w:r>
            <w:r w:rsidRPr="00F63497">
              <w:rPr>
                <w:rFonts w:ascii="Simplified Arabic" w:hAnsi="Simplified Arabic" w:cs="Simplified Arabic" w:hint="eastAsia"/>
                <w:sz w:val="24"/>
                <w:szCs w:val="24"/>
                <w:rtl/>
                <w:lang w:bidi="ar-EG"/>
              </w:rPr>
              <w:t>د</w:t>
            </w:r>
            <w:r w:rsidRPr="00F63497">
              <w:rPr>
                <w:rFonts w:ascii="Simplified Arabic" w:hAnsi="Simplified Arabic" w:cs="Simplified Arabic" w:hint="cs"/>
                <w:sz w:val="24"/>
                <w:szCs w:val="24"/>
                <w:rtl/>
                <w:lang w:bidi="ar-EG"/>
              </w:rPr>
              <w:t xml:space="preserve"> أن هناك خيطا واضحا يربط بين العناصر المكونة للبيئة الثقافية والبيئة الطبيعية للمدن وهذا هو الخط الحضاري الواضح للبيئة التي تعيش فيها المدينة اللهم الا إذا كانت قد تعرضت الى صدمات قوية أو ضربات قاصمة في فترات التاريخ المختلفة قد تقطع هذا الخيط فترات محدودة من الزمن من الزمن تطول أو تقتصر تيما لقوة ارتباط السكان بمدنهم ومقاومتهم للحضارات ال</w:t>
            </w:r>
            <w:r>
              <w:rPr>
                <w:rFonts w:ascii="Simplified Arabic" w:hAnsi="Simplified Arabic" w:cs="Simplified Arabic" w:hint="cs"/>
                <w:sz w:val="24"/>
                <w:szCs w:val="24"/>
                <w:rtl/>
                <w:lang w:bidi="ar-EG"/>
              </w:rPr>
              <w:t xml:space="preserve">غريبة عنها. </w:t>
            </w:r>
            <w:r>
              <w:rPr>
                <w:rFonts w:ascii="Simplified Arabic" w:hAnsi="Simplified Arabic" w:cs="Simplified Arabic" w:hint="cs"/>
                <w:sz w:val="24"/>
                <w:szCs w:val="24"/>
                <w:rtl/>
                <w:lang w:bidi="ar-EG"/>
              </w:rPr>
              <w:lastRenderedPageBreak/>
              <w:t>وهكذا قد تطول فترة التئام</w:t>
            </w:r>
            <w:r w:rsidRPr="00F63497">
              <w:rPr>
                <w:rFonts w:ascii="Simplified Arabic" w:hAnsi="Simplified Arabic" w:cs="Simplified Arabic" w:hint="cs"/>
                <w:sz w:val="24"/>
                <w:szCs w:val="24"/>
                <w:rtl/>
                <w:lang w:bidi="ar-EG"/>
              </w:rPr>
              <w:t xml:space="preserve"> هذا الخيط أو تقصر تبعا لعمق الأصالة الحضارية عند سكان هذه المدن.</w:t>
            </w:r>
            <w:r w:rsidR="00B24E44" w:rsidRPr="00D61E73">
              <w:rPr>
                <w:rFonts w:ascii="Simplified Arabic" w:hAnsi="Simplified Arabic" w:cs="Simplified Arabic" w:hint="cs"/>
                <w:sz w:val="24"/>
                <w:szCs w:val="24"/>
                <w:lang w:bidi="ar-EG"/>
              </w:rPr>
              <w:t xml:space="preserve"> </w:t>
            </w:r>
          </w:p>
          <w:p w:rsidR="00B24E44" w:rsidRPr="00F63497" w:rsidRDefault="00B24E44" w:rsidP="00F25633">
            <w:pPr>
              <w:bidi/>
              <w:jc w:val="center"/>
              <w:rPr>
                <w:b/>
                <w:bCs/>
                <w:sz w:val="24"/>
                <w:szCs w:val="24"/>
                <w:rtl/>
                <w:lang w:bidi="ar-EG"/>
              </w:rPr>
            </w:pPr>
          </w:p>
        </w:tc>
      </w:tr>
    </w:tbl>
    <w:p w:rsidR="0061158D" w:rsidRDefault="0061158D" w:rsidP="00F25633">
      <w:pPr>
        <w:bidi/>
        <w:jc w:val="center"/>
        <w:rPr>
          <w:b/>
          <w:bCs/>
          <w:sz w:val="28"/>
          <w:szCs w:val="28"/>
          <w:rtl/>
          <w:lang w:bidi="ar-EG"/>
        </w:rPr>
      </w:pPr>
    </w:p>
    <w:p w:rsidR="00B24E44" w:rsidRDefault="00B24E44"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A1F69" w:rsidRDefault="00EA1F69" w:rsidP="00B24E44">
      <w:pPr>
        <w:autoSpaceDE w:val="0"/>
        <w:autoSpaceDN w:val="0"/>
        <w:adjustRightInd w:val="0"/>
        <w:spacing w:before="7" w:after="0" w:line="220" w:lineRule="exact"/>
        <w:rPr>
          <w:rFonts w:ascii="Times New Roman" w:hAnsi="Times New Roman" w:cs="Times New Roman"/>
        </w:rPr>
      </w:pPr>
    </w:p>
    <w:p w:rsidR="00ED7AE4" w:rsidRPr="00823FB7" w:rsidRDefault="00ED7AE4" w:rsidP="00ED7AE4">
      <w:pPr>
        <w:bidi/>
        <w:jc w:val="center"/>
        <w:rPr>
          <w:b/>
          <w:bCs/>
          <w:sz w:val="32"/>
          <w:szCs w:val="32"/>
          <w:rtl/>
          <w:lang w:bidi="ar-EG"/>
        </w:rPr>
      </w:pPr>
      <w:r w:rsidRPr="00823FB7">
        <w:rPr>
          <w:rFonts w:hint="cs"/>
          <w:b/>
          <w:bCs/>
          <w:sz w:val="32"/>
          <w:szCs w:val="32"/>
          <w:rtl/>
          <w:lang w:bidi="ar-EG"/>
        </w:rPr>
        <w:t xml:space="preserve">الاستمرار الحضاري </w:t>
      </w:r>
    </w:p>
    <w:p w:rsidR="00ED7AE4" w:rsidRDefault="00ED7AE4" w:rsidP="00ED7AE4">
      <w:pPr>
        <w:bidi/>
        <w:jc w:val="center"/>
        <w:rPr>
          <w:b/>
          <w:bCs/>
          <w:sz w:val="32"/>
          <w:szCs w:val="32"/>
          <w:rtl/>
          <w:lang w:bidi="ar-EG"/>
        </w:rPr>
      </w:pPr>
      <w:r w:rsidRPr="00823FB7">
        <w:rPr>
          <w:rFonts w:hint="cs"/>
          <w:b/>
          <w:bCs/>
          <w:sz w:val="32"/>
          <w:szCs w:val="32"/>
          <w:rtl/>
          <w:lang w:bidi="ar-EG"/>
        </w:rPr>
        <w:t>في العالم العربي</w:t>
      </w:r>
    </w:p>
    <w:tbl>
      <w:tblPr>
        <w:tblStyle w:val="TableGrid"/>
        <w:bidiVisual/>
        <w:tblW w:w="10985" w:type="dxa"/>
        <w:tblInd w:w="-9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9"/>
        <w:gridCol w:w="8446"/>
      </w:tblGrid>
      <w:tr w:rsidR="00D61E73" w:rsidTr="00C40D44">
        <w:tc>
          <w:tcPr>
            <w:tcW w:w="2539" w:type="dxa"/>
          </w:tcPr>
          <w:p w:rsidR="00D61E73" w:rsidRDefault="00D61E73" w:rsidP="00ED7AE4">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Default="00D61E73" w:rsidP="00D61E73">
            <w:pPr>
              <w:bidi/>
              <w:jc w:val="center"/>
              <w:rPr>
                <w:b/>
                <w:bCs/>
                <w:sz w:val="32"/>
                <w:szCs w:val="32"/>
                <w:rtl/>
                <w:lang w:bidi="ar-EG"/>
              </w:rPr>
            </w:pPr>
          </w:p>
          <w:p w:rsidR="00D61E73" w:rsidRPr="00D61E73" w:rsidRDefault="00D61E73" w:rsidP="00D61E73">
            <w:pPr>
              <w:bidi/>
              <w:jc w:val="center"/>
              <w:rPr>
                <w:b/>
                <w:bCs/>
                <w:sz w:val="24"/>
                <w:szCs w:val="24"/>
                <w:rtl/>
                <w:lang w:bidi="ar-EG"/>
              </w:rPr>
            </w:pPr>
            <w:r w:rsidRPr="00D61E73">
              <w:rPr>
                <w:rFonts w:hint="cs"/>
                <w:b/>
                <w:bCs/>
                <w:sz w:val="24"/>
                <w:szCs w:val="24"/>
                <w:rtl/>
                <w:lang w:bidi="ar-EG"/>
              </w:rPr>
              <w:t>من التراث الأشوري</w:t>
            </w:r>
          </w:p>
          <w:p w:rsidR="00D61E73" w:rsidRDefault="00D61E73" w:rsidP="00D61E73">
            <w:pPr>
              <w:bidi/>
              <w:jc w:val="center"/>
              <w:rPr>
                <w:b/>
                <w:bCs/>
                <w:sz w:val="24"/>
                <w:szCs w:val="24"/>
                <w:lang w:bidi="ar-EG"/>
              </w:rPr>
            </w:pPr>
            <w:r w:rsidRPr="00D61E73">
              <w:rPr>
                <w:rFonts w:hint="cs"/>
                <w:b/>
                <w:bCs/>
                <w:sz w:val="24"/>
                <w:szCs w:val="24"/>
                <w:rtl/>
                <w:lang w:bidi="ar-EG"/>
              </w:rPr>
              <w:t>الى التراث الإسلامي</w:t>
            </w: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D61E73" w:rsidRDefault="00D61E73" w:rsidP="00D61E73">
            <w:pPr>
              <w:bidi/>
              <w:jc w:val="center"/>
              <w:rPr>
                <w:b/>
                <w:bCs/>
                <w:sz w:val="24"/>
                <w:szCs w:val="24"/>
                <w:lang w:bidi="ar-EG"/>
              </w:rPr>
            </w:pPr>
          </w:p>
          <w:p w:rsidR="009E4C1B" w:rsidRDefault="009E4C1B" w:rsidP="009E4C1B">
            <w:pPr>
              <w:bidi/>
              <w:jc w:val="center"/>
              <w:rPr>
                <w:b/>
                <w:bCs/>
                <w:sz w:val="24"/>
                <w:szCs w:val="24"/>
                <w:lang w:bidi="ar-EG"/>
              </w:rPr>
            </w:pPr>
          </w:p>
          <w:p w:rsidR="009E4C1B" w:rsidRDefault="009E4C1B" w:rsidP="009E4C1B">
            <w:pPr>
              <w:bidi/>
              <w:jc w:val="center"/>
              <w:rPr>
                <w:b/>
                <w:bCs/>
                <w:sz w:val="24"/>
                <w:szCs w:val="24"/>
                <w:lang w:bidi="ar-EG"/>
              </w:rPr>
            </w:pPr>
          </w:p>
          <w:p w:rsidR="009E4C1B" w:rsidRDefault="009E4C1B" w:rsidP="009E4C1B">
            <w:pPr>
              <w:bidi/>
              <w:jc w:val="center"/>
              <w:rPr>
                <w:b/>
                <w:bCs/>
                <w:sz w:val="24"/>
                <w:szCs w:val="24"/>
                <w:lang w:bidi="ar-EG"/>
              </w:rPr>
            </w:pPr>
          </w:p>
          <w:p w:rsidR="009E4C1B" w:rsidRDefault="009E4C1B" w:rsidP="009E4C1B">
            <w:pPr>
              <w:bidi/>
              <w:jc w:val="center"/>
              <w:rPr>
                <w:b/>
                <w:bCs/>
                <w:sz w:val="24"/>
                <w:szCs w:val="24"/>
                <w:lang w:bidi="ar-EG"/>
              </w:rPr>
            </w:pPr>
          </w:p>
          <w:p w:rsidR="009E4C1B" w:rsidRDefault="009E4C1B" w:rsidP="009E4C1B">
            <w:pPr>
              <w:bidi/>
              <w:jc w:val="center"/>
              <w:rPr>
                <w:b/>
                <w:bCs/>
                <w:sz w:val="24"/>
                <w:szCs w:val="24"/>
                <w:lang w:bidi="ar-EG"/>
              </w:rPr>
            </w:pPr>
          </w:p>
          <w:p w:rsidR="00D61E73" w:rsidRDefault="00D61E73" w:rsidP="00D61E73">
            <w:pPr>
              <w:bidi/>
              <w:jc w:val="center"/>
              <w:rPr>
                <w:b/>
                <w:bCs/>
                <w:sz w:val="24"/>
                <w:szCs w:val="24"/>
                <w:lang w:bidi="ar-EG"/>
              </w:rPr>
            </w:pPr>
          </w:p>
          <w:p w:rsidR="00D61E73" w:rsidRPr="003F3C06" w:rsidRDefault="00D61E73" w:rsidP="00D61E73">
            <w:pPr>
              <w:bidi/>
              <w:jc w:val="center"/>
              <w:rPr>
                <w:b/>
                <w:bCs/>
                <w:sz w:val="24"/>
                <w:szCs w:val="24"/>
                <w:rtl/>
                <w:lang w:bidi="ar-EG"/>
              </w:rPr>
            </w:pPr>
            <w:r w:rsidRPr="003F3C06">
              <w:rPr>
                <w:rFonts w:hint="cs"/>
                <w:b/>
                <w:bCs/>
                <w:sz w:val="24"/>
                <w:szCs w:val="24"/>
                <w:rtl/>
                <w:lang w:bidi="ar-EG"/>
              </w:rPr>
              <w:t>من التراث الفرعوني</w:t>
            </w:r>
          </w:p>
          <w:p w:rsidR="00D61E73" w:rsidRDefault="00D61E73" w:rsidP="00D61E73">
            <w:pPr>
              <w:bidi/>
              <w:jc w:val="center"/>
              <w:rPr>
                <w:b/>
                <w:bCs/>
                <w:sz w:val="24"/>
                <w:szCs w:val="24"/>
                <w:lang w:bidi="ar-EG"/>
              </w:rPr>
            </w:pPr>
            <w:r w:rsidRPr="003F3C06">
              <w:rPr>
                <w:rFonts w:hint="cs"/>
                <w:b/>
                <w:bCs/>
                <w:sz w:val="24"/>
                <w:szCs w:val="24"/>
                <w:rtl/>
                <w:lang w:bidi="ar-EG"/>
              </w:rPr>
              <w:t xml:space="preserve">الى التراث </w:t>
            </w:r>
            <w:r>
              <w:rPr>
                <w:rFonts w:hint="cs"/>
                <w:b/>
                <w:bCs/>
                <w:sz w:val="24"/>
                <w:szCs w:val="24"/>
                <w:rtl/>
                <w:lang w:bidi="ar-EG"/>
              </w:rPr>
              <w:t>الإسلامي</w:t>
            </w:r>
          </w:p>
          <w:p w:rsidR="00865F7A" w:rsidRDefault="00865F7A" w:rsidP="00865F7A">
            <w:pPr>
              <w:bidi/>
              <w:jc w:val="center"/>
              <w:rPr>
                <w:b/>
                <w:bCs/>
                <w:sz w:val="24"/>
                <w:szCs w:val="24"/>
                <w:lang w:bidi="ar-EG"/>
              </w:rPr>
            </w:pPr>
          </w:p>
          <w:p w:rsidR="00865F7A" w:rsidRDefault="00865F7A" w:rsidP="00865F7A">
            <w:pPr>
              <w:bidi/>
              <w:jc w:val="center"/>
              <w:rPr>
                <w:b/>
                <w:bCs/>
                <w:sz w:val="24"/>
                <w:szCs w:val="24"/>
                <w:lang w:bidi="ar-EG"/>
              </w:rPr>
            </w:pPr>
          </w:p>
          <w:p w:rsidR="00865F7A" w:rsidRDefault="00865F7A" w:rsidP="00865F7A">
            <w:pPr>
              <w:bidi/>
              <w:jc w:val="center"/>
              <w:rPr>
                <w:b/>
                <w:bCs/>
                <w:sz w:val="24"/>
                <w:szCs w:val="24"/>
                <w:lang w:bidi="ar-EG"/>
              </w:rPr>
            </w:pPr>
          </w:p>
          <w:p w:rsidR="00865F7A" w:rsidRDefault="00865F7A" w:rsidP="00865F7A">
            <w:pPr>
              <w:bidi/>
              <w:jc w:val="center"/>
              <w:rPr>
                <w:b/>
                <w:bCs/>
                <w:sz w:val="24"/>
                <w:szCs w:val="24"/>
                <w:lang w:bidi="ar-EG"/>
              </w:rPr>
            </w:pPr>
          </w:p>
          <w:p w:rsidR="00865F7A" w:rsidRPr="0024399B" w:rsidRDefault="00865F7A" w:rsidP="00C370C4">
            <w:pPr>
              <w:pStyle w:val="ListParagraph"/>
              <w:numPr>
                <w:ilvl w:val="0"/>
                <w:numId w:val="11"/>
              </w:numPr>
              <w:bidi/>
              <w:spacing w:after="0" w:line="240" w:lineRule="auto"/>
              <w:ind w:left="360"/>
              <w:jc w:val="center"/>
              <w:rPr>
                <w:rFonts w:cs="Arial"/>
                <w:sz w:val="24"/>
                <w:szCs w:val="24"/>
                <w:rtl/>
                <w:lang w:bidi="ar-EG"/>
              </w:rPr>
            </w:pPr>
            <w:r w:rsidRPr="0024399B">
              <w:rPr>
                <w:rFonts w:cs="Arial" w:hint="cs"/>
                <w:sz w:val="24"/>
                <w:szCs w:val="24"/>
                <w:rtl/>
                <w:lang w:bidi="ar-EG"/>
              </w:rPr>
              <w:t xml:space="preserve">الامتداد العضوي للتجمع السكني.. </w:t>
            </w:r>
            <w:r w:rsidR="0024399B" w:rsidRPr="0024399B">
              <w:rPr>
                <w:rFonts w:cs="Arial" w:hint="cs"/>
                <w:sz w:val="24"/>
                <w:szCs w:val="24"/>
                <w:rtl/>
                <w:lang w:bidi="ar-EG"/>
              </w:rPr>
              <w:t>قرية دير المدينة الفرعونية</w:t>
            </w:r>
          </w:p>
          <w:p w:rsidR="00865F7A" w:rsidRDefault="00865F7A" w:rsidP="00865F7A">
            <w:pPr>
              <w:bidi/>
              <w:jc w:val="center"/>
              <w:rPr>
                <w:b/>
                <w:bCs/>
                <w:sz w:val="24"/>
                <w:szCs w:val="24"/>
                <w:lang w:bidi="ar-EG"/>
              </w:rPr>
            </w:pPr>
          </w:p>
          <w:p w:rsidR="00865F7A" w:rsidRDefault="00865F7A" w:rsidP="00865F7A">
            <w:pPr>
              <w:bidi/>
              <w:jc w:val="center"/>
              <w:rPr>
                <w:b/>
                <w:bCs/>
                <w:sz w:val="24"/>
                <w:szCs w:val="24"/>
                <w:lang w:bidi="ar-EG"/>
              </w:rPr>
            </w:pPr>
          </w:p>
          <w:p w:rsidR="00865F7A" w:rsidRDefault="00865F7A" w:rsidP="00865F7A">
            <w:pPr>
              <w:bidi/>
              <w:jc w:val="center"/>
              <w:rPr>
                <w:b/>
                <w:bCs/>
                <w:sz w:val="24"/>
                <w:szCs w:val="24"/>
                <w:rtl/>
                <w:lang w:bidi="ar-EG"/>
              </w:rPr>
            </w:pPr>
          </w:p>
          <w:p w:rsidR="00D61E73" w:rsidRPr="00D61E73" w:rsidRDefault="00D61E73" w:rsidP="00D61E73">
            <w:pPr>
              <w:bidi/>
              <w:rPr>
                <w:b/>
                <w:bCs/>
                <w:sz w:val="24"/>
                <w:szCs w:val="24"/>
                <w:rtl/>
                <w:lang w:bidi="ar-EG"/>
              </w:rPr>
            </w:pPr>
          </w:p>
          <w:p w:rsidR="00BC1F88" w:rsidRDefault="00865F7A" w:rsidP="00D61E73">
            <w:pPr>
              <w:bidi/>
              <w:jc w:val="center"/>
              <w:rPr>
                <w:b/>
                <w:bCs/>
                <w:sz w:val="32"/>
                <w:szCs w:val="32"/>
                <w:rtl/>
                <w:lang w:bidi="ar-EG"/>
              </w:rPr>
            </w:pPr>
            <w:r w:rsidRPr="00865F7A">
              <w:rPr>
                <w:noProof/>
              </w:rPr>
              <w:drawing>
                <wp:inline distT="0" distB="0" distL="0" distR="0" wp14:anchorId="7B06D91F" wp14:editId="50C47E82">
                  <wp:extent cx="1475114" cy="24758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493906" cy="2507406"/>
                          </a:xfrm>
                          <a:prstGeom prst="rect">
                            <a:avLst/>
                          </a:prstGeom>
                          <a:noFill/>
                          <a:ln>
                            <a:noFill/>
                          </a:ln>
                        </pic:spPr>
                      </pic:pic>
                    </a:graphicData>
                  </a:graphic>
                </wp:inline>
              </w:drawing>
            </w:r>
          </w:p>
          <w:p w:rsidR="00BC1F88" w:rsidRP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586643" w:rsidRPr="00586643" w:rsidRDefault="00586643" w:rsidP="00586643">
            <w:pPr>
              <w:bidi/>
              <w:jc w:val="center"/>
              <w:rPr>
                <w:b/>
                <w:bCs/>
                <w:sz w:val="32"/>
                <w:szCs w:val="32"/>
                <w:rtl/>
                <w:lang w:bidi="ar-EG"/>
              </w:rPr>
            </w:pPr>
            <w:r w:rsidRPr="00586643">
              <w:rPr>
                <w:rFonts w:hint="cs"/>
                <w:b/>
                <w:bCs/>
                <w:sz w:val="32"/>
                <w:szCs w:val="32"/>
                <w:rtl/>
                <w:lang w:bidi="ar-EG"/>
              </w:rPr>
              <w:t>توقف الاستمرار الحضاري العربي</w:t>
            </w: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Pr="00586643" w:rsidRDefault="00586643" w:rsidP="00586643">
            <w:pPr>
              <w:bidi/>
              <w:jc w:val="center"/>
              <w:rPr>
                <w:b/>
                <w:bCs/>
                <w:sz w:val="32"/>
                <w:szCs w:val="32"/>
                <w:rtl/>
                <w:lang w:bidi="ar-EG"/>
              </w:rPr>
            </w:pPr>
            <w:r w:rsidRPr="00586643">
              <w:rPr>
                <w:rFonts w:hint="cs"/>
                <w:b/>
                <w:bCs/>
                <w:sz w:val="32"/>
                <w:szCs w:val="32"/>
                <w:rtl/>
                <w:lang w:bidi="ar-EG"/>
              </w:rPr>
              <w:t>التأثير المتبادل بين الحضارتين العربية والغربية</w:t>
            </w:r>
          </w:p>
          <w:p w:rsidR="00586643" w:rsidRDefault="00586643" w:rsidP="00586643">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BC1F88" w:rsidRDefault="00BC1F88" w:rsidP="00BC1F88">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Default="00586643" w:rsidP="00586643">
            <w:pPr>
              <w:bidi/>
              <w:rPr>
                <w:sz w:val="32"/>
                <w:szCs w:val="32"/>
                <w:rtl/>
                <w:lang w:bidi="ar-EG"/>
              </w:rPr>
            </w:pPr>
          </w:p>
          <w:p w:rsidR="00586643" w:rsidRPr="00586643" w:rsidRDefault="00BC1F88" w:rsidP="00C370C4">
            <w:pPr>
              <w:pStyle w:val="ListParagraph"/>
              <w:numPr>
                <w:ilvl w:val="0"/>
                <w:numId w:val="11"/>
              </w:numPr>
              <w:bidi/>
              <w:spacing w:after="0" w:line="240" w:lineRule="auto"/>
              <w:ind w:left="256" w:hanging="180"/>
              <w:rPr>
                <w:sz w:val="32"/>
                <w:szCs w:val="32"/>
                <w:lang w:bidi="ar-EG"/>
              </w:rPr>
            </w:pPr>
            <w:r w:rsidRPr="00BC1F88">
              <w:rPr>
                <w:rFonts w:hint="cs"/>
                <w:sz w:val="24"/>
                <w:szCs w:val="24"/>
                <w:rtl/>
                <w:lang w:bidi="ar-EG"/>
              </w:rPr>
              <w:t>مجموعة سكنية في جامعة بيل بأمريكا للمعماري بول رودولف في مقارنة مع المجموعات السكنية القديمة</w:t>
            </w:r>
          </w:p>
          <w:p w:rsidR="00586643" w:rsidRDefault="00586643" w:rsidP="00586643">
            <w:pPr>
              <w:pStyle w:val="ListParagraph"/>
              <w:bidi/>
              <w:spacing w:after="0" w:line="240" w:lineRule="auto"/>
              <w:ind w:left="256"/>
              <w:rPr>
                <w:sz w:val="24"/>
                <w:szCs w:val="24"/>
                <w:rtl/>
                <w:lang w:bidi="ar-EG"/>
              </w:rPr>
            </w:pPr>
          </w:p>
          <w:p w:rsidR="00586643" w:rsidRDefault="00586643" w:rsidP="00586643">
            <w:pPr>
              <w:pStyle w:val="ListParagraph"/>
              <w:bidi/>
              <w:spacing w:after="0" w:line="240" w:lineRule="auto"/>
              <w:ind w:left="256"/>
              <w:rPr>
                <w:sz w:val="24"/>
                <w:szCs w:val="24"/>
                <w:rtl/>
                <w:lang w:bidi="ar-EG"/>
              </w:rPr>
            </w:pPr>
          </w:p>
          <w:p w:rsidR="00D61E73" w:rsidRDefault="00BC1F88" w:rsidP="00586643">
            <w:pPr>
              <w:pStyle w:val="ListParagraph"/>
              <w:bidi/>
              <w:spacing w:after="0" w:line="240" w:lineRule="auto"/>
              <w:ind w:left="256"/>
              <w:rPr>
                <w:sz w:val="32"/>
                <w:szCs w:val="32"/>
                <w:lang w:bidi="ar-EG"/>
              </w:rPr>
            </w:pPr>
            <w:r w:rsidRPr="00BC1F88">
              <w:rPr>
                <w:rFonts w:hint="cs"/>
                <w:sz w:val="32"/>
                <w:szCs w:val="32"/>
                <w:rtl/>
                <w:lang w:bidi="ar-EG"/>
              </w:rPr>
              <w:t xml:space="preserve"> </w:t>
            </w:r>
          </w:p>
          <w:p w:rsidR="00BC1F88" w:rsidRPr="00BC1F88" w:rsidRDefault="00BC1F88" w:rsidP="00C370C4">
            <w:pPr>
              <w:pStyle w:val="ListParagraph"/>
              <w:numPr>
                <w:ilvl w:val="0"/>
                <w:numId w:val="11"/>
              </w:numPr>
              <w:bidi/>
              <w:spacing w:after="0" w:line="240" w:lineRule="auto"/>
              <w:ind w:left="256" w:hanging="180"/>
              <w:rPr>
                <w:sz w:val="32"/>
                <w:szCs w:val="32"/>
                <w:lang w:bidi="ar-EG"/>
              </w:rPr>
            </w:pPr>
            <w:r w:rsidRPr="00BC1F88">
              <w:rPr>
                <w:rFonts w:hint="cs"/>
                <w:sz w:val="24"/>
                <w:szCs w:val="24"/>
                <w:rtl/>
                <w:lang w:bidi="ar-EG"/>
              </w:rPr>
              <w:t xml:space="preserve">مبنى بلدية بوسطن بأمريكا في الستينات </w:t>
            </w:r>
            <w:r w:rsidRPr="00BC1F88">
              <w:rPr>
                <w:sz w:val="24"/>
                <w:szCs w:val="24"/>
                <w:rtl/>
                <w:lang w:bidi="ar-EG"/>
              </w:rPr>
              <w:t>–</w:t>
            </w:r>
            <w:r w:rsidRPr="00BC1F88">
              <w:rPr>
                <w:rFonts w:hint="cs"/>
                <w:sz w:val="24"/>
                <w:szCs w:val="24"/>
                <w:rtl/>
                <w:lang w:bidi="ar-EG"/>
              </w:rPr>
              <w:t xml:space="preserve"> أصبح نموذجًا يستوحى منه المعماري العربي عندما اكتشف تناسب ملامحه المعمارية بالعمارة الإسلامية </w:t>
            </w:r>
            <w:r w:rsidRPr="00BC1F88">
              <w:rPr>
                <w:sz w:val="24"/>
                <w:szCs w:val="24"/>
                <w:rtl/>
                <w:lang w:bidi="ar-EG"/>
              </w:rPr>
              <w:t>–</w:t>
            </w:r>
            <w:r w:rsidRPr="00BC1F88">
              <w:rPr>
                <w:rFonts w:hint="cs"/>
                <w:sz w:val="24"/>
                <w:szCs w:val="24"/>
                <w:rtl/>
                <w:lang w:bidi="ar-EG"/>
              </w:rPr>
              <w:t xml:space="preserve"> مع غزارة التراث تحت الأقدام</w:t>
            </w:r>
          </w:p>
          <w:p w:rsidR="00BC1F88" w:rsidRPr="00BC1F88" w:rsidRDefault="00BC1F88" w:rsidP="00BC1F88">
            <w:pPr>
              <w:pStyle w:val="ListParagraph"/>
              <w:bidi/>
              <w:spacing w:after="0" w:line="240" w:lineRule="auto"/>
              <w:ind w:left="256"/>
              <w:rPr>
                <w:sz w:val="32"/>
                <w:szCs w:val="32"/>
                <w:lang w:bidi="ar-EG"/>
              </w:rPr>
            </w:pPr>
          </w:p>
          <w:p w:rsidR="00BC1F88" w:rsidRPr="00BC1F88" w:rsidRDefault="00BC1F88" w:rsidP="00BC1F88">
            <w:pPr>
              <w:pStyle w:val="ListParagraph"/>
              <w:bidi/>
              <w:spacing w:after="0" w:line="240" w:lineRule="auto"/>
              <w:ind w:left="256"/>
              <w:rPr>
                <w:sz w:val="32"/>
                <w:szCs w:val="32"/>
                <w:rtl/>
                <w:lang w:bidi="ar-EG"/>
              </w:rPr>
            </w:pPr>
            <w:r w:rsidRPr="00BC1F88">
              <w:rPr>
                <w:rFonts w:cs="Arial"/>
                <w:noProof/>
                <w:sz w:val="24"/>
                <w:szCs w:val="24"/>
              </w:rPr>
              <w:drawing>
                <wp:inline distT="0" distB="0" distL="0" distR="0" wp14:anchorId="08AA928E" wp14:editId="12C4FA80">
                  <wp:extent cx="1256043" cy="1412543"/>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4088" cy="1421591"/>
                          </a:xfrm>
                          <a:prstGeom prst="rect">
                            <a:avLst/>
                          </a:prstGeom>
                          <a:noFill/>
                          <a:ln>
                            <a:noFill/>
                          </a:ln>
                        </pic:spPr>
                      </pic:pic>
                    </a:graphicData>
                  </a:graphic>
                </wp:inline>
              </w:drawing>
            </w:r>
          </w:p>
        </w:tc>
        <w:tc>
          <w:tcPr>
            <w:tcW w:w="8446" w:type="dxa"/>
          </w:tcPr>
          <w:p w:rsidR="00D61E73" w:rsidRDefault="00D61E73" w:rsidP="00D61E73">
            <w:pPr>
              <w:bidi/>
              <w:jc w:val="both"/>
              <w:rPr>
                <w:sz w:val="24"/>
                <w:szCs w:val="24"/>
                <w:rtl/>
                <w:lang w:bidi="ar-EG"/>
              </w:rPr>
            </w:pPr>
            <w:r>
              <w:rPr>
                <w:rFonts w:hint="cs"/>
                <w:sz w:val="24"/>
                <w:szCs w:val="24"/>
                <w:rtl/>
                <w:lang w:bidi="ar-EG"/>
              </w:rPr>
              <w:lastRenderedPageBreak/>
              <w:t>نجد في التحليل السابق للبيئة التي تعيش فيها المدينة مدخلا علميا للبحث عن ربط التراث الحضاري بتخطيط المدن العربية المعاصرة وعمراتها الحديثة. وقد جاء هذا التحليل مسبقا لمجريات البحث حتى تكون عناصره ماثلة أمام كل مرحلة من مراحل الدراسة وذلك حتى تتأكد النظرة المتكاملة كأهم مقومات الدراسات التخطيطية.</w:t>
            </w:r>
          </w:p>
          <w:p w:rsidR="00D61E73" w:rsidRDefault="00D61E73" w:rsidP="00D61E73">
            <w:pPr>
              <w:bidi/>
              <w:jc w:val="both"/>
              <w:rPr>
                <w:sz w:val="24"/>
                <w:szCs w:val="24"/>
                <w:rtl/>
                <w:lang w:bidi="ar-EG"/>
              </w:rPr>
            </w:pPr>
            <w:r>
              <w:rPr>
                <w:rFonts w:hint="cs"/>
                <w:sz w:val="24"/>
                <w:szCs w:val="24"/>
                <w:rtl/>
                <w:lang w:bidi="ar-EG"/>
              </w:rPr>
              <w:t>وإذا رجعنا الى جذور الحضارات المختلفة للمنطقة العربية وجدنا أمامنا حضارتين رئيستين ظهرتا على ضفاف الدجلة والفرات في الشرق ونهر النيل في مصر. فقد أشرقت الحضارة في منطقة ما بين النهرين منذ أكثر من 5000 عاما في سومر وشهدت المنطقة أول ساكني الحضر في التاريخ فمن حضارة الكليين منذ 4000 عاما قبل الميلاد واستمرت أكثر من 2700 عاما الى حضارة الاشوريين منذ 1275 قبل الميلاد واستمرت</w:t>
            </w:r>
            <w:r>
              <w:rPr>
                <w:sz w:val="24"/>
                <w:szCs w:val="24"/>
                <w:lang w:bidi="ar-EG"/>
              </w:rPr>
              <w:t xml:space="preserve"> </w:t>
            </w:r>
            <w:r>
              <w:rPr>
                <w:rFonts w:hint="cs"/>
                <w:sz w:val="24"/>
                <w:szCs w:val="24"/>
                <w:rtl/>
                <w:lang w:bidi="ar-EG"/>
              </w:rPr>
              <w:t>أكثر من 700 عاما ثم الحضارة الفارسية منذ 538 قبل الميلاد واستمرت حوالي 600 عاما الى ان ظهرت الحضارة الإسلامية في عهد الأمويين منذ عام 611م حتى عام 755م وازدهرت هذه الحضارة في عصر العباسيين من عام 750م واستمرت زهاء 500 عاما.</w:t>
            </w:r>
          </w:p>
          <w:p w:rsidR="00D61E73" w:rsidRDefault="00D61E73" w:rsidP="00D61E73">
            <w:pPr>
              <w:bidi/>
              <w:jc w:val="both"/>
              <w:rPr>
                <w:sz w:val="24"/>
                <w:szCs w:val="24"/>
                <w:rtl/>
                <w:lang w:bidi="ar-EG"/>
              </w:rPr>
            </w:pPr>
            <w:r>
              <w:rPr>
                <w:rFonts w:hint="cs"/>
                <w:sz w:val="24"/>
                <w:szCs w:val="24"/>
                <w:rtl/>
                <w:lang w:bidi="ar-EG"/>
              </w:rPr>
              <w:t>وعلى ضفاف النيل ظهرت الحضارة الفرعونية منذ أكثر من 5000 عاما وامتدت جذورها العريقة بفنونها وعلومها الى أن اتصلت بالحضارة الاغريقية ثم الحضارة الرومانية في الغرب وتركت فيها كثيرا من مقوماتها وقد تعرضت هذه الحضارة في نهايتها الى غزو الهكسوس الذي استمر وقتا ليس بالقصير اندثرت فيها حضارة النيل وتعرضت المنطقة الى الحضارات الاغريقية ثم الرومانية التي اتخذتا من الإسكندرية عاصمة لهما، الى أن دخلت الحضارة الإسلامية أرض الكنانة وبني عمرو بن العاص مدينته الإسلامية الأول في الفسطاط عام 642م ثم مدينة العسكر التي بناها العباسيون عام 751م شمال الفسطاط ثم جاء جوهر الصقلي ليبني القاهرة عام 964 شمال القطائع الى أن جاء حكم المماليك وانتهى بالحكم العثماني.</w:t>
            </w:r>
          </w:p>
          <w:p w:rsidR="00D61E73" w:rsidRDefault="00D61E73" w:rsidP="00D61E73">
            <w:pPr>
              <w:bidi/>
              <w:jc w:val="both"/>
              <w:rPr>
                <w:sz w:val="24"/>
                <w:szCs w:val="24"/>
                <w:rtl/>
                <w:lang w:bidi="ar-EG"/>
              </w:rPr>
            </w:pPr>
            <w:r>
              <w:rPr>
                <w:rFonts w:hint="cs"/>
                <w:sz w:val="24"/>
                <w:szCs w:val="24"/>
                <w:rtl/>
                <w:lang w:bidi="ar-EG"/>
              </w:rPr>
              <w:t>وبالرغم من ظهور الحضارة الإسلامية في كل من منطقة ما بين النهرين والنيل وما تركته في شعوب المنطقة العربية بأسرها من آثار عميقة سواء في الدين واللغة أو في التقاليد والعادات وفي المتطلبات المعيشية ومن ثم في بناء المدن وعمارتها. الا أن للحضارتين القديمتين استمرارهما الحضاري في بعض جوانب الحياة في كلا المنطقتين كما استمرت عناصر البيئة الطبيعية لكلا المنطقتين نؤثر على العمارة القديمة في كل منهما ثم استمرت تفس هذه العناصر تؤثر على العمارة الإسلامية فيما بعد. ومع ذلك فقد اختلفت مخططات المدن في كل من الحضارتين القديمتين عنها في الحضارة الإسلامية وذلك نكرا للتطورات الجذرية في العلاقات الإنسانية وفي القيم الحضارية التي غرستها الحضارة الإسلامية في شعوب هذه المنطقة.</w:t>
            </w:r>
          </w:p>
          <w:p w:rsidR="00D61E73" w:rsidRDefault="00D61E73" w:rsidP="00D61E73">
            <w:pPr>
              <w:bidi/>
              <w:jc w:val="both"/>
              <w:rPr>
                <w:sz w:val="24"/>
                <w:szCs w:val="24"/>
                <w:lang w:bidi="ar-EG"/>
              </w:rPr>
            </w:pPr>
          </w:p>
          <w:p w:rsidR="00D61E73" w:rsidRDefault="00D61E73" w:rsidP="00D61E73">
            <w:pPr>
              <w:bidi/>
              <w:jc w:val="both"/>
              <w:rPr>
                <w:sz w:val="24"/>
                <w:szCs w:val="24"/>
                <w:rtl/>
                <w:lang w:bidi="ar-EG"/>
              </w:rPr>
            </w:pPr>
            <w:r>
              <w:rPr>
                <w:rFonts w:hint="cs"/>
                <w:sz w:val="24"/>
                <w:szCs w:val="24"/>
                <w:rtl/>
                <w:lang w:bidi="ar-EG"/>
              </w:rPr>
              <w:t>في حضارة بابل وأشور أمثلة من العمارة الاشورية المتميزة بالقوة والصلابة ظهرت في القصور والمعابد التي أقيمت على مستويات مرتفعة عن سطح الأرض تغيرت مناسيبها. كما اشتهرت هذه الفترة بالحدائق المعلقة وانتشرت فيها الأبراج والزاجورات. كما ظهرت في العمارة الاشورية آثار العوامل المناخية في افنبه المساكن والمباني العامة كما ظهرت آثار العوامل الطبيعية في استعمال الطابوق والكاشي كمواد للبناء.</w:t>
            </w:r>
          </w:p>
          <w:p w:rsidR="00D61E73" w:rsidRDefault="00D61E73" w:rsidP="00D61E73">
            <w:pPr>
              <w:bidi/>
              <w:jc w:val="both"/>
              <w:rPr>
                <w:sz w:val="24"/>
                <w:szCs w:val="24"/>
                <w:rtl/>
                <w:lang w:bidi="ar-EG"/>
              </w:rPr>
            </w:pPr>
            <w:r>
              <w:rPr>
                <w:rFonts w:hint="cs"/>
                <w:sz w:val="24"/>
                <w:szCs w:val="24"/>
                <w:rtl/>
                <w:lang w:bidi="ar-EG"/>
              </w:rPr>
              <w:t>وكان للبيئة الثقافية اثارها التي انعكست على تكوينات العمرانية للمدن في ذلك العصر وظهر ذلك في سيطرة الحكام وانفصالهم عن الشعوب مع احساسهم بعدم الأمان الداخلي فأقيمت الحوائط الدفاعية السمكية حول القصور كما أقيمت نفس العناصر الدفاعية حول المدن لعدم الأمان الخارجي. ومن ناحية أخرى ظهرت الخطوط المستقيمة المتعامدة في تخطيط المدينة كأثر من آثار السيطرة والتسلط على المدينة وسكانها كظاهرة من مظاهر الحكم في هذه الأزمنة.</w:t>
            </w:r>
          </w:p>
          <w:p w:rsidR="00D61E73" w:rsidRDefault="00D61E73" w:rsidP="00F67C39">
            <w:pPr>
              <w:bidi/>
              <w:jc w:val="both"/>
              <w:rPr>
                <w:sz w:val="24"/>
                <w:szCs w:val="24"/>
                <w:rtl/>
                <w:lang w:bidi="ar-EG"/>
              </w:rPr>
            </w:pPr>
            <w:r>
              <w:rPr>
                <w:rFonts w:hint="cs"/>
                <w:sz w:val="24"/>
                <w:szCs w:val="24"/>
                <w:rtl/>
                <w:lang w:bidi="ar-EG"/>
              </w:rPr>
              <w:t xml:space="preserve">ومع ذلك استمرت بعض الاثار العمرانية لهذه الحضارة وانعكست فيما بعد على العمارة الإسلامية. فالعوامل المناخية استمرت اثارها تظهر في </w:t>
            </w:r>
            <w:r w:rsidR="00F67C39">
              <w:rPr>
                <w:rFonts w:hint="cs"/>
                <w:sz w:val="24"/>
                <w:szCs w:val="24"/>
                <w:rtl/>
                <w:lang w:bidi="ar-EG"/>
              </w:rPr>
              <w:t>أفني</w:t>
            </w:r>
            <w:r>
              <w:rPr>
                <w:rFonts w:hint="cs"/>
                <w:sz w:val="24"/>
                <w:szCs w:val="24"/>
                <w:rtl/>
                <w:lang w:bidi="ar-EG"/>
              </w:rPr>
              <w:t xml:space="preserve">ة القصور الإسلامية كما في مصر الخاقاني الذي بناه المعتصم في سامراء وقصر الاخيضر الذي أنشا على بعد 120 ميلا في الصحراء جنوني بغداد كما استمر ظهور العوامل الطبيعية كذلك في استعمال مواد البناء المحلية مثل الطابوق والكاشي. كما استمرت بعض الخطوط التي تربط معالم الحضارتين واضحة في كل منهما. مثل تأثير الزاجورات والابراج الاشورية على المآذن الإسلامية والملويات كما في مأذنة ابي دلف في سامراء، أما البيئة الثقافية التي تغيرت بدخول الإسلام فقد ظهرت آثارها في نظام الحكم والعلاقات الإنسانية بين الجماعات فظهرت آثار مركزية الحكم مثلا في التخطيط الإشعاعي لمدينة المنصور (770م) حيث كان يقف مبنى الحاكم في وسط المدينة الذي تشع منه الشوارع المركزية لتصل الى </w:t>
            </w:r>
            <w:r>
              <w:rPr>
                <w:rFonts w:hint="cs"/>
                <w:sz w:val="24"/>
                <w:szCs w:val="24"/>
                <w:rtl/>
                <w:lang w:bidi="ar-EG"/>
              </w:rPr>
              <w:lastRenderedPageBreak/>
              <w:t>الأجزاء المختلفة من المدينة وتتصل في نفس الوقت بمجموعة من الشوارع الدائرية مقسمة بذلك المدينة الى أجزاء واحياء مختلفة ظهرت فيها الاستقلالية الذاتية فانعكس ذلك على حرية الحركة فيها فظهرت نتيجة لذاك التلقائية التخطيطية في اتجاهات الشوارع كما انعكست على تكوينات المعمارية للمباني فظهرت الأسواق التي كان يمارس السكات فيها نشاطهم الجماعي في البيع والشراء حول المساجد الصغيرة لهذه الاحياء.</w:t>
            </w:r>
          </w:p>
          <w:p w:rsidR="00D61E73" w:rsidRDefault="00D61E73" w:rsidP="00D61E73">
            <w:pPr>
              <w:bidi/>
              <w:jc w:val="both"/>
              <w:rPr>
                <w:sz w:val="24"/>
                <w:szCs w:val="24"/>
                <w:lang w:bidi="ar-EG"/>
              </w:rPr>
            </w:pPr>
            <w:r>
              <w:rPr>
                <w:rFonts w:hint="cs"/>
                <w:sz w:val="24"/>
                <w:szCs w:val="24"/>
                <w:rtl/>
                <w:lang w:bidi="ar-EG"/>
              </w:rPr>
              <w:t>ومع اختلاف البيئة الثقافية لكلا الحضارتين الاشورية والإسلامية الا أن هناك رواسب تركتها الحضارات القديمة ظهرت في بعض العادات والتقاليد التي لا تضير بالإسلام واستمرت كأحدي الميزات الحضارية للسكان في كل دولة.</w:t>
            </w:r>
          </w:p>
          <w:p w:rsidR="009A699E" w:rsidRDefault="009A699E" w:rsidP="009A699E">
            <w:pPr>
              <w:bidi/>
              <w:jc w:val="both"/>
              <w:rPr>
                <w:sz w:val="24"/>
                <w:szCs w:val="24"/>
                <w:lang w:bidi="ar-EG"/>
              </w:rPr>
            </w:pPr>
          </w:p>
          <w:p w:rsidR="00BD718D" w:rsidRDefault="00EA1F69" w:rsidP="00D07567">
            <w:pPr>
              <w:bidi/>
              <w:jc w:val="both"/>
              <w:rPr>
                <w:rFonts w:cs="Arial"/>
                <w:sz w:val="24"/>
                <w:szCs w:val="24"/>
                <w:rtl/>
                <w:lang w:bidi="ar-EG"/>
              </w:rPr>
            </w:pPr>
            <w:r>
              <w:rPr>
                <w:rFonts w:hint="cs"/>
                <w:sz w:val="24"/>
                <w:szCs w:val="24"/>
                <w:rtl/>
                <w:lang w:bidi="ar-EG"/>
              </w:rPr>
              <w:t>أ</w:t>
            </w:r>
            <w:r w:rsidR="00D61E73">
              <w:rPr>
                <w:rFonts w:hint="cs"/>
                <w:sz w:val="24"/>
                <w:szCs w:val="24"/>
                <w:rtl/>
                <w:lang w:bidi="ar-EG"/>
              </w:rPr>
              <w:t xml:space="preserve">ما الحضارة الفرعونية فقد ارتبطت أكثر ما ارتبطت بالأمور الكونية والعالم الآخر وأنعكس ذلك على ما خلفته هذه الحضارة في العديد من المعابد والمقابر التي شاهدت أو الفنون التشكيلية في هذا العصر وبداية التقدم العلمي في العالم بعد ذلك. ولم يبق لهذه الحضارة من الاثار الأمور الدنيوية الا القليل الذي ظهر مسجلا على جدران المعابد وغيرها والذي أمكن به قياس مقومات المدن في هذا العصر. فأمور الحكم كانت في أيدي الملوك ثم الامراء والكهنة أما باقي افراد الشعب فكانوا يعملون في بناء متطلبات الحاكم من القصور والمعابد والمقابر بجانب توفير الغذاء والكساء وان كان هذا العصر قد شاهد تقدما كبيرا في العلوم والفنون الا أن معظم آثار هذا الحصر كانت ظاهرة في متطلبات الحكم. ومن ناحية أخرى تركت البيئة الطبيعية آثارها في العمارة الفرعونية حيث ظهرت الافنية الداخلية في المساكن واستعملت الاسقف المرتفعة كالملاقف تغطي الابهاء الوسطى للمباني وكان انعكاس البيئة الطبيعية واضحا </w:t>
            </w:r>
            <w:r w:rsidR="00D61E73" w:rsidRPr="00865F7A">
              <w:rPr>
                <w:rFonts w:cs="Arial" w:hint="cs"/>
                <w:sz w:val="24"/>
                <w:szCs w:val="24"/>
                <w:rtl/>
                <w:lang w:bidi="ar-EG"/>
              </w:rPr>
              <w:t xml:space="preserve">كذلك </w:t>
            </w:r>
            <w:r w:rsidR="000128A0" w:rsidRPr="00865F7A">
              <w:rPr>
                <w:rFonts w:cs="Arial" w:hint="cs"/>
                <w:sz w:val="24"/>
                <w:szCs w:val="24"/>
                <w:rtl/>
                <w:lang w:bidi="ar-EG"/>
              </w:rPr>
              <w:t>في</w:t>
            </w:r>
            <w:r w:rsidR="000128A0" w:rsidRPr="00865F7A">
              <w:rPr>
                <w:rFonts w:cs="Arial"/>
                <w:sz w:val="24"/>
                <w:szCs w:val="24"/>
                <w:lang w:bidi="ar-EG"/>
              </w:rPr>
              <w:t xml:space="preserve"> </w:t>
            </w:r>
            <w:r w:rsidR="000128A0" w:rsidRPr="00865F7A">
              <w:rPr>
                <w:rFonts w:cs="Arial"/>
                <w:sz w:val="24"/>
                <w:szCs w:val="24"/>
                <w:rtl/>
                <w:lang w:bidi="ar-EG"/>
              </w:rPr>
              <w:t>استعمال</w:t>
            </w:r>
            <w:r w:rsidR="00BD718D" w:rsidRPr="00865F7A">
              <w:rPr>
                <w:rFonts w:cs="Arial" w:hint="cs"/>
                <w:sz w:val="24"/>
                <w:szCs w:val="24"/>
                <w:rtl/>
                <w:lang w:bidi="ar-EG"/>
              </w:rPr>
              <w:t xml:space="preserve"> </w:t>
            </w:r>
            <w:r w:rsidR="00BD718D" w:rsidRPr="00865F7A">
              <w:rPr>
                <w:rFonts w:cs="Arial"/>
                <w:sz w:val="24"/>
                <w:szCs w:val="24"/>
                <w:rtl/>
                <w:lang w:bidi="ar-EG"/>
              </w:rPr>
              <w:t>الحجر</w:t>
            </w:r>
            <w:r w:rsidR="00BD718D" w:rsidRPr="00BD718D">
              <w:rPr>
                <w:rFonts w:cs="Arial"/>
                <w:sz w:val="24"/>
                <w:szCs w:val="24"/>
                <w:rtl/>
                <w:lang w:bidi="ar-EG"/>
              </w:rPr>
              <w:t xml:space="preserve"> الجيري المتوفر</w:t>
            </w:r>
            <w:r w:rsidR="00BD718D">
              <w:rPr>
                <w:rFonts w:cs="Arial" w:hint="cs"/>
                <w:sz w:val="24"/>
                <w:szCs w:val="24"/>
                <w:rtl/>
                <w:lang w:bidi="ar-EG"/>
              </w:rPr>
              <w:t xml:space="preserve"> كم</w:t>
            </w:r>
            <w:r w:rsidR="000128A0">
              <w:rPr>
                <w:rFonts w:cs="Arial" w:hint="cs"/>
                <w:sz w:val="24"/>
                <w:szCs w:val="24"/>
                <w:rtl/>
                <w:lang w:bidi="ar-EG"/>
              </w:rPr>
              <w:t xml:space="preserve">ادة أساسية للبناء تحكمت في طرق إنشاء المباني العامة كما استعمل طمي النيل في صورة قوالب في بناء معظم المباني السكنية التي لم يبق من آثارها إلا القليل. وفي كلا الحالتين أمكن تطويع مادة البناء للتقنية البسيطة لذلك العصر أما البيئة الثقافية فقد تركت آثارها </w:t>
            </w:r>
            <w:r w:rsidR="002B7F1B" w:rsidRPr="002B7F1B">
              <w:rPr>
                <w:rFonts w:cs="Arial" w:hint="cs"/>
                <w:sz w:val="24"/>
                <w:szCs w:val="24"/>
                <w:rtl/>
                <w:lang w:bidi="ar-EG"/>
              </w:rPr>
              <w:t xml:space="preserve">في </w:t>
            </w:r>
            <w:r w:rsidR="002B7F1B">
              <w:rPr>
                <w:rFonts w:cs="Arial" w:hint="cs"/>
                <w:sz w:val="24"/>
                <w:szCs w:val="24"/>
                <w:rtl/>
                <w:lang w:bidi="ar-EG"/>
              </w:rPr>
              <w:t xml:space="preserve">البناء أساليب البناء ثم في القيم الروحية والمؤثرات الكونية التي تدخلت في تصميم المعابد والمقابر. فقد كانت المراحل التي بني بها معبد الأقصر مثلًا تعكس مراحل نمو الإنسان من الطفولة إلى الكهولة كما أن بناء معبد أبي سنبل في أقصى الجنوب من الوادي مثلًا ارتبط تصميمه بحركة الشمس والدورة الكونية. </w:t>
            </w:r>
          </w:p>
          <w:p w:rsidR="00D61E73" w:rsidRPr="004437B7" w:rsidRDefault="004437B7" w:rsidP="00EA1F69">
            <w:pPr>
              <w:bidi/>
              <w:jc w:val="both"/>
              <w:rPr>
                <w:b/>
                <w:bCs/>
                <w:sz w:val="24"/>
                <w:szCs w:val="24"/>
                <w:rtl/>
                <w:lang w:bidi="ar-EG"/>
              </w:rPr>
            </w:pPr>
            <w:r>
              <w:rPr>
                <w:rFonts w:cs="Arial" w:hint="cs"/>
                <w:b/>
                <w:bCs/>
                <w:sz w:val="24"/>
                <w:szCs w:val="24"/>
                <w:rtl/>
                <w:lang w:bidi="ar-EG"/>
              </w:rPr>
              <w:t>لقد كانت م</w:t>
            </w:r>
            <w:r w:rsidR="00F45E30" w:rsidRPr="004437B7">
              <w:rPr>
                <w:rFonts w:cs="Arial" w:hint="cs"/>
                <w:b/>
                <w:bCs/>
                <w:sz w:val="24"/>
                <w:szCs w:val="24"/>
                <w:rtl/>
                <w:lang w:bidi="ar-EG"/>
              </w:rPr>
              <w:t xml:space="preserve">عظم مدن هذا العصر تبني لتستوعب احتياجات الحكم أكثر منها احتياجات السكان الذين كانوا يعملون في خدمة الحاكم. فمدينة تل العمارنة مثلًا لم تبن إلا لتكون مقرًا لأخناتون الذي قام بغزوة دينية استقر بعدها على الضفة الشرقية من النيل في مكان له مميزاته الطبيعية والدفاعية واختط لنفسه مدينة ارتبطت حياتها بحياته التي لم تستمر غير سبعة عشرة عامًا هي مدة حكمه. أما غيرها من </w:t>
            </w:r>
            <w:r w:rsidR="006C7E67" w:rsidRPr="004437B7">
              <w:rPr>
                <w:rFonts w:cs="Arial" w:hint="cs"/>
                <w:b/>
                <w:bCs/>
                <w:sz w:val="24"/>
                <w:szCs w:val="24"/>
                <w:rtl/>
                <w:lang w:bidi="ar-EG"/>
              </w:rPr>
              <w:t>المدن</w:t>
            </w:r>
            <w:r w:rsidR="006C7E67" w:rsidRPr="004437B7">
              <w:rPr>
                <w:rFonts w:cs="Arial"/>
                <w:b/>
                <w:bCs/>
                <w:sz w:val="24"/>
                <w:szCs w:val="24"/>
                <w:lang w:bidi="ar-EG"/>
              </w:rPr>
              <w:t xml:space="preserve"> </w:t>
            </w:r>
            <w:r w:rsidR="006C7E67" w:rsidRPr="004437B7">
              <w:rPr>
                <w:rFonts w:cs="Arial"/>
                <w:b/>
                <w:bCs/>
                <w:sz w:val="24"/>
                <w:szCs w:val="24"/>
                <w:rtl/>
                <w:lang w:bidi="ar-EG"/>
              </w:rPr>
              <w:t>مثل</w:t>
            </w:r>
            <w:r w:rsidR="00F45E30" w:rsidRPr="004437B7">
              <w:rPr>
                <w:rFonts w:cs="Arial" w:hint="cs"/>
                <w:b/>
                <w:bCs/>
                <w:sz w:val="24"/>
                <w:szCs w:val="24"/>
                <w:rtl/>
                <w:lang w:bidi="ar-EG"/>
              </w:rPr>
              <w:t xml:space="preserve"> قرية كاهون التي بنيت لغرض واحد لتضم العاملين في بناء هرم سيزوستريس فكانت </w:t>
            </w:r>
            <w:r w:rsidR="006C7E67" w:rsidRPr="004437B7">
              <w:rPr>
                <w:rFonts w:cs="Arial" w:hint="cs"/>
                <w:b/>
                <w:bCs/>
                <w:sz w:val="24"/>
                <w:szCs w:val="24"/>
                <w:rtl/>
                <w:lang w:bidi="ar-EG"/>
              </w:rPr>
              <w:t xml:space="preserve">صورة لنظام الحكم الفردي كما ظهرت فيها الفصل بين الطبقات وذلك في عزل كبار العاملين عن صغار العمال وإن كان يضمهم جميعًا سور واحد للحراسة أكثر منه للدفاع. كما كان في تنظيم شبكة الطرق الداخلية بخطوطها المستقيمة والمتعامدة وأماكن الحراسة عند أبوابها مظهرًا آخر لإمكانية السيطرة والتحكم في الحركة الداخلية والخارجية للسكان. وتكررت نفس صور </w:t>
            </w:r>
            <w:r w:rsidR="006C7E67" w:rsidRPr="004437B7">
              <w:rPr>
                <w:rFonts w:cs="Arial"/>
                <w:b/>
                <w:bCs/>
                <w:sz w:val="24"/>
                <w:szCs w:val="24"/>
                <w:rtl/>
                <w:lang w:bidi="ar-EG"/>
              </w:rPr>
              <w:t>التحكم</w:t>
            </w:r>
            <w:r w:rsidR="006C7E67" w:rsidRPr="004437B7">
              <w:rPr>
                <w:rFonts w:cs="Arial" w:hint="cs"/>
                <w:b/>
                <w:bCs/>
                <w:sz w:val="24"/>
                <w:szCs w:val="24"/>
                <w:rtl/>
                <w:lang w:bidi="ar-EG"/>
              </w:rPr>
              <w:t xml:space="preserve"> </w:t>
            </w:r>
            <w:r w:rsidR="006C7E67" w:rsidRPr="004437B7">
              <w:rPr>
                <w:rFonts w:hint="cs"/>
                <w:b/>
                <w:bCs/>
                <w:sz w:val="24"/>
                <w:szCs w:val="24"/>
                <w:rtl/>
                <w:lang w:bidi="ar-EG"/>
              </w:rPr>
              <w:t>في</w:t>
            </w:r>
            <w:r w:rsidR="006C7E67" w:rsidRPr="004437B7">
              <w:rPr>
                <w:rFonts w:cs="Arial" w:hint="cs"/>
                <w:b/>
                <w:bCs/>
                <w:sz w:val="24"/>
                <w:szCs w:val="24"/>
                <w:rtl/>
                <w:lang w:bidi="ar-EG"/>
              </w:rPr>
              <w:t xml:space="preserve"> </w:t>
            </w:r>
            <w:r w:rsidR="006C7E67" w:rsidRPr="004437B7">
              <w:rPr>
                <w:rFonts w:hint="cs"/>
                <w:b/>
                <w:bCs/>
                <w:sz w:val="24"/>
                <w:szCs w:val="24"/>
                <w:rtl/>
                <w:lang w:bidi="ar-EG"/>
              </w:rPr>
              <w:t>قرية العمال</w:t>
            </w:r>
            <w:r w:rsidR="006C7E67" w:rsidRPr="004437B7">
              <w:rPr>
                <w:rFonts w:cs="Arial" w:hint="cs"/>
                <w:b/>
                <w:bCs/>
                <w:sz w:val="24"/>
                <w:szCs w:val="24"/>
                <w:rtl/>
                <w:lang w:bidi="ar-EG"/>
              </w:rPr>
              <w:t xml:space="preserve"> </w:t>
            </w:r>
            <w:r w:rsidR="006C7E67" w:rsidRPr="004437B7">
              <w:rPr>
                <w:rFonts w:hint="cs"/>
                <w:b/>
                <w:bCs/>
                <w:sz w:val="24"/>
                <w:szCs w:val="24"/>
                <w:rtl/>
                <w:lang w:bidi="ar-EG"/>
              </w:rPr>
              <w:t>في</w:t>
            </w:r>
            <w:r w:rsidR="006C7E67" w:rsidRPr="004437B7">
              <w:rPr>
                <w:rFonts w:cs="Arial" w:hint="cs"/>
                <w:b/>
                <w:bCs/>
                <w:sz w:val="24"/>
                <w:szCs w:val="24"/>
                <w:rtl/>
                <w:lang w:bidi="ar-EG"/>
              </w:rPr>
              <w:t xml:space="preserve"> تل العمارنة وإن اخت</w:t>
            </w:r>
            <w:r w:rsidR="00CC0C26" w:rsidRPr="004437B7">
              <w:rPr>
                <w:rFonts w:cs="Arial" w:hint="cs"/>
                <w:b/>
                <w:bCs/>
                <w:sz w:val="24"/>
                <w:szCs w:val="24"/>
                <w:rtl/>
                <w:lang w:bidi="ar-EG"/>
              </w:rPr>
              <w:t>ل</w:t>
            </w:r>
            <w:r w:rsidR="006C7E67" w:rsidRPr="004437B7">
              <w:rPr>
                <w:rFonts w:cs="Arial" w:hint="cs"/>
                <w:b/>
                <w:bCs/>
                <w:sz w:val="24"/>
                <w:szCs w:val="24"/>
                <w:rtl/>
                <w:lang w:bidi="ar-EG"/>
              </w:rPr>
              <w:t>فت تفاصيلها فقد كانت</w:t>
            </w:r>
            <w:r w:rsidR="006C7E67" w:rsidRPr="004437B7">
              <w:rPr>
                <w:rFonts w:hint="cs"/>
                <w:b/>
                <w:bCs/>
                <w:sz w:val="24"/>
                <w:szCs w:val="24"/>
                <w:rtl/>
                <w:lang w:bidi="ar-EG"/>
              </w:rPr>
              <w:t xml:space="preserve"> قرية</w:t>
            </w:r>
            <w:r w:rsidR="006C7E67" w:rsidRPr="004437B7">
              <w:rPr>
                <w:rFonts w:cs="Arial" w:hint="cs"/>
                <w:b/>
                <w:bCs/>
                <w:sz w:val="24"/>
                <w:szCs w:val="24"/>
                <w:rtl/>
                <w:lang w:bidi="ar-EG"/>
              </w:rPr>
              <w:t xml:space="preserve"> تل العمارنة</w:t>
            </w:r>
            <w:r w:rsidR="00124F49" w:rsidRPr="004437B7">
              <w:rPr>
                <w:rFonts w:cs="Arial" w:hint="cs"/>
                <w:b/>
                <w:bCs/>
                <w:sz w:val="24"/>
                <w:szCs w:val="24"/>
                <w:rtl/>
                <w:lang w:bidi="ar-EG"/>
              </w:rPr>
              <w:t xml:space="preserve"> تضم طبقة واحدة من </w:t>
            </w:r>
            <w:r w:rsidR="00124F49" w:rsidRPr="004437B7">
              <w:rPr>
                <w:rFonts w:hint="cs"/>
                <w:b/>
                <w:bCs/>
                <w:sz w:val="24"/>
                <w:szCs w:val="24"/>
                <w:rtl/>
                <w:lang w:bidi="ar-EG"/>
              </w:rPr>
              <w:t xml:space="preserve">العمال الذين كانوا يعملون في حفر مقابر الملوك والأمراء في الهضبة الشرقية الجنوبية من المدينة تحت نظام </w:t>
            </w:r>
            <w:r w:rsidR="00CC0C26" w:rsidRPr="004437B7">
              <w:rPr>
                <w:rFonts w:hint="cs"/>
                <w:b/>
                <w:bCs/>
                <w:sz w:val="24"/>
                <w:szCs w:val="24"/>
                <w:rtl/>
                <w:lang w:bidi="ar-EG"/>
              </w:rPr>
              <w:t>محكم ورقابة دائمة من المتصرف على القرية.</w:t>
            </w:r>
          </w:p>
          <w:p w:rsidR="00D61E73" w:rsidRDefault="00CC0C26" w:rsidP="00EA1F69">
            <w:pPr>
              <w:bidi/>
              <w:jc w:val="both"/>
              <w:rPr>
                <w:sz w:val="24"/>
                <w:szCs w:val="24"/>
                <w:rtl/>
                <w:lang w:bidi="ar-EG"/>
              </w:rPr>
            </w:pPr>
            <w:r>
              <w:rPr>
                <w:rFonts w:hint="cs"/>
                <w:sz w:val="24"/>
                <w:szCs w:val="24"/>
                <w:rtl/>
                <w:lang w:bidi="ar-EG"/>
              </w:rPr>
              <w:t xml:space="preserve">وفي كلا الحالتين لم يكن لسكان </w:t>
            </w:r>
            <w:r>
              <w:rPr>
                <w:rFonts w:cs="Arial" w:hint="cs"/>
                <w:sz w:val="24"/>
                <w:szCs w:val="24"/>
                <w:rtl/>
                <w:lang w:bidi="ar-EG"/>
              </w:rPr>
              <w:t xml:space="preserve">كاهون أو </w:t>
            </w:r>
            <w:r w:rsidRPr="006C7E67">
              <w:rPr>
                <w:rFonts w:hint="cs"/>
                <w:sz w:val="24"/>
                <w:szCs w:val="24"/>
                <w:rtl/>
                <w:lang w:bidi="ar-EG"/>
              </w:rPr>
              <w:t>قرية</w:t>
            </w:r>
            <w:r>
              <w:rPr>
                <w:rFonts w:cs="Arial" w:hint="cs"/>
                <w:sz w:val="24"/>
                <w:szCs w:val="24"/>
                <w:rtl/>
                <w:lang w:bidi="ar-EG"/>
              </w:rPr>
              <w:t xml:space="preserve"> تل العمارنة أمر في تسيير مجتمعهم وظهر ذلك في انعدام لمساحات العامة والمباني المركزية. وبنفس التعبير بنيت قرية دير المدينة </w:t>
            </w:r>
            <w:r w:rsidRPr="00CC0C26">
              <w:rPr>
                <w:rFonts w:cs="Arial" w:hint="cs"/>
                <w:sz w:val="24"/>
                <w:szCs w:val="24"/>
                <w:rtl/>
                <w:lang w:bidi="ar-EG"/>
              </w:rPr>
              <w:t>وإن اختلفت</w:t>
            </w:r>
            <w:r>
              <w:rPr>
                <w:rFonts w:cs="Arial" w:hint="cs"/>
                <w:sz w:val="24"/>
                <w:szCs w:val="24"/>
                <w:rtl/>
                <w:lang w:bidi="ar-EG"/>
              </w:rPr>
              <w:t xml:space="preserve"> </w:t>
            </w:r>
            <w:r w:rsidRPr="00CC0C26">
              <w:rPr>
                <w:rFonts w:cs="Arial" w:hint="cs"/>
                <w:sz w:val="24"/>
                <w:szCs w:val="24"/>
                <w:rtl/>
                <w:lang w:bidi="ar-EG"/>
              </w:rPr>
              <w:t xml:space="preserve">في </w:t>
            </w:r>
            <w:r>
              <w:rPr>
                <w:rFonts w:cs="Arial" w:hint="cs"/>
                <w:sz w:val="24"/>
                <w:szCs w:val="24"/>
                <w:rtl/>
                <w:lang w:bidi="ar-EG"/>
              </w:rPr>
              <w:t>خطوطها وتقسيماتها الطبيعية عن سابقتها</w:t>
            </w:r>
            <w:r w:rsidR="00DE4608">
              <w:rPr>
                <w:rFonts w:cs="Arial" w:hint="cs"/>
                <w:sz w:val="24"/>
                <w:szCs w:val="24"/>
                <w:rtl/>
                <w:lang w:bidi="ar-EG"/>
              </w:rPr>
              <w:t xml:space="preserve">. فقد استمرت 400 سنة تضم العاملين </w:t>
            </w:r>
            <w:r w:rsidR="00DE4608">
              <w:rPr>
                <w:rFonts w:hint="cs"/>
                <w:sz w:val="24"/>
                <w:szCs w:val="24"/>
                <w:rtl/>
                <w:lang w:bidi="ar-EG"/>
              </w:rPr>
              <w:t xml:space="preserve">في بناء مقابر في وادي الملوك في الضفة الغربية لمدينة طيبة بالأقصر حيث شهدت أثناء هذه الفترة بعض التحولات الاجتماعية التي </w:t>
            </w:r>
            <w:r w:rsidR="00DE4608" w:rsidRPr="00DE4608">
              <w:rPr>
                <w:rFonts w:hint="cs"/>
                <w:sz w:val="24"/>
                <w:szCs w:val="24"/>
                <w:rtl/>
                <w:lang w:bidi="ar-EG"/>
              </w:rPr>
              <w:t>ظهرت</w:t>
            </w:r>
            <w:r w:rsidR="00DE4608">
              <w:rPr>
                <w:rFonts w:hint="cs"/>
                <w:sz w:val="24"/>
                <w:szCs w:val="24"/>
                <w:rtl/>
                <w:lang w:bidi="ar-EG"/>
              </w:rPr>
              <w:t xml:space="preserve"> </w:t>
            </w:r>
            <w:r w:rsidR="00DE4608" w:rsidRPr="00DE4608">
              <w:rPr>
                <w:rFonts w:hint="cs"/>
                <w:sz w:val="24"/>
                <w:szCs w:val="24"/>
                <w:rtl/>
                <w:lang w:bidi="ar-EG"/>
              </w:rPr>
              <w:t>في تقسيم مساكنها</w:t>
            </w:r>
            <w:r w:rsidR="00CC4685">
              <w:rPr>
                <w:rFonts w:hint="cs"/>
                <w:sz w:val="24"/>
                <w:szCs w:val="24"/>
                <w:rtl/>
                <w:lang w:bidi="ar-EG"/>
              </w:rPr>
              <w:t xml:space="preserve"> لتضم أعدادًا أكبر من السكان ثم امتدت على مراحل معبرة عن نوع من الحرية في الحركة عن سابقاتها. وإذا كانت وظيفة قرى العمال تتطلب هذه الصور التي بنيت عليها فإن باقي التجمعات السكنية التي بنيت في هذا العصر تلاشت آثارها بسبب ضعف مادة بنائها وكان من الصعب تحديد أشكالها إلا بالمقارنة بشكا نظام المقابر الذي كان متبعًا في هذا الوقت. واستمرت</w:t>
            </w:r>
            <w:r w:rsidR="00CC4685" w:rsidRPr="00CC4685">
              <w:rPr>
                <w:rFonts w:hint="cs"/>
                <w:sz w:val="24"/>
                <w:szCs w:val="24"/>
                <w:rtl/>
                <w:lang w:bidi="ar-EG"/>
              </w:rPr>
              <w:t xml:space="preserve"> صورة قرى العمال</w:t>
            </w:r>
            <w:r w:rsidR="00CC4685">
              <w:rPr>
                <w:rFonts w:hint="cs"/>
                <w:sz w:val="24"/>
                <w:szCs w:val="24"/>
                <w:rtl/>
                <w:lang w:bidi="ar-EG"/>
              </w:rPr>
              <w:t xml:space="preserve"> بعد ذلك حتى العصر الحديث خاصة في</w:t>
            </w:r>
            <w:r w:rsidR="00CC4685" w:rsidRPr="00CC4685">
              <w:rPr>
                <w:rFonts w:hint="cs"/>
                <w:sz w:val="24"/>
                <w:szCs w:val="24"/>
                <w:rtl/>
                <w:lang w:bidi="ar-EG"/>
              </w:rPr>
              <w:t xml:space="preserve"> قرى العمال</w:t>
            </w:r>
            <w:r w:rsidR="00CC4685">
              <w:rPr>
                <w:rFonts w:hint="cs"/>
                <w:sz w:val="24"/>
                <w:szCs w:val="24"/>
                <w:rtl/>
                <w:lang w:bidi="ar-EG"/>
              </w:rPr>
              <w:t xml:space="preserve"> الزراعيين التي ظهرت في المزارع الكبيرة في مصر.</w:t>
            </w:r>
          </w:p>
          <w:p w:rsidR="00586643" w:rsidRPr="00586643" w:rsidRDefault="00CC4685" w:rsidP="00586643">
            <w:pPr>
              <w:bidi/>
              <w:jc w:val="both"/>
              <w:rPr>
                <w:rFonts w:cs="Arial"/>
                <w:sz w:val="24"/>
                <w:szCs w:val="24"/>
                <w:rtl/>
                <w:lang w:bidi="ar-EG"/>
              </w:rPr>
            </w:pPr>
            <w:r>
              <w:rPr>
                <w:rFonts w:hint="cs"/>
                <w:sz w:val="24"/>
                <w:szCs w:val="24"/>
                <w:rtl/>
                <w:lang w:bidi="ar-EG"/>
              </w:rPr>
              <w:t xml:space="preserve">ومع اختلاف معلومات الحضارة </w:t>
            </w:r>
            <w:r w:rsidRPr="00E86AA8">
              <w:rPr>
                <w:rFonts w:hint="cs"/>
                <w:sz w:val="24"/>
                <w:szCs w:val="24"/>
                <w:rtl/>
                <w:lang w:bidi="ar-EG"/>
              </w:rPr>
              <w:t>الفرعوني</w:t>
            </w:r>
            <w:r w:rsidR="00E86AA8" w:rsidRPr="00E86AA8">
              <w:rPr>
                <w:rFonts w:hint="cs"/>
                <w:sz w:val="24"/>
                <w:szCs w:val="24"/>
                <w:rtl/>
                <w:lang w:bidi="ar-EG"/>
              </w:rPr>
              <w:t xml:space="preserve"> عن مقومات الحضارة الإسلامية</w:t>
            </w:r>
            <w:r w:rsidR="00E86AA8">
              <w:rPr>
                <w:rFonts w:hint="cs"/>
                <w:sz w:val="24"/>
                <w:szCs w:val="24"/>
                <w:rtl/>
                <w:lang w:bidi="ar-EG"/>
              </w:rPr>
              <w:t xml:space="preserve"> فقد تكرر بينهما نفس ما تكرر بين الحضارة</w:t>
            </w:r>
            <w:r w:rsidR="00E86AA8" w:rsidRPr="00D61E73">
              <w:rPr>
                <w:rFonts w:hint="cs"/>
                <w:b/>
                <w:bCs/>
                <w:sz w:val="24"/>
                <w:szCs w:val="24"/>
                <w:rtl/>
                <w:lang w:bidi="ar-EG"/>
              </w:rPr>
              <w:t xml:space="preserve"> </w:t>
            </w:r>
            <w:r w:rsidR="00E86AA8" w:rsidRPr="00E86AA8">
              <w:rPr>
                <w:rFonts w:hint="cs"/>
                <w:sz w:val="24"/>
                <w:szCs w:val="24"/>
                <w:rtl/>
                <w:lang w:bidi="ar-EG"/>
              </w:rPr>
              <w:t>الأشورية و</w:t>
            </w:r>
            <w:r w:rsidR="00E86AA8">
              <w:rPr>
                <w:rFonts w:hint="cs"/>
                <w:sz w:val="24"/>
                <w:szCs w:val="24"/>
                <w:rtl/>
                <w:lang w:bidi="ar-EG"/>
              </w:rPr>
              <w:t>الحضارة</w:t>
            </w:r>
            <w:r w:rsidR="00E86AA8" w:rsidRPr="00E86AA8">
              <w:rPr>
                <w:rFonts w:hint="cs"/>
                <w:sz w:val="24"/>
                <w:szCs w:val="24"/>
                <w:rtl/>
                <w:lang w:bidi="ar-EG"/>
              </w:rPr>
              <w:t xml:space="preserve"> الإسلامية</w:t>
            </w:r>
            <w:r w:rsidR="00E86AA8">
              <w:rPr>
                <w:rFonts w:hint="cs"/>
                <w:sz w:val="24"/>
                <w:szCs w:val="24"/>
                <w:rtl/>
                <w:lang w:bidi="ar-EG"/>
              </w:rPr>
              <w:t xml:space="preserve"> في مكان آخر فاستمرت العوامل المناخية و</w:t>
            </w:r>
            <w:r w:rsidR="00E86AA8">
              <w:rPr>
                <w:rFonts w:cs="Arial" w:hint="cs"/>
                <w:sz w:val="24"/>
                <w:szCs w:val="24"/>
                <w:rtl/>
                <w:lang w:bidi="ar-EG"/>
              </w:rPr>
              <w:t xml:space="preserve">الطبيعية التي تحكمت في العمارة </w:t>
            </w:r>
            <w:r w:rsidR="00E86AA8" w:rsidRPr="00E86AA8">
              <w:rPr>
                <w:rFonts w:hint="cs"/>
                <w:sz w:val="24"/>
                <w:szCs w:val="24"/>
                <w:rtl/>
                <w:lang w:bidi="ar-EG"/>
              </w:rPr>
              <w:t>الفرعوني</w:t>
            </w:r>
            <w:r w:rsidR="00E86AA8">
              <w:rPr>
                <w:rFonts w:hint="cs"/>
                <w:sz w:val="24"/>
                <w:szCs w:val="24"/>
                <w:rtl/>
                <w:lang w:bidi="ar-EG"/>
              </w:rPr>
              <w:t xml:space="preserve">ة تتحكم </w:t>
            </w:r>
            <w:r w:rsidR="00E86AA8">
              <w:rPr>
                <w:rFonts w:cs="Arial" w:hint="cs"/>
                <w:sz w:val="24"/>
                <w:szCs w:val="24"/>
                <w:rtl/>
                <w:lang w:bidi="ar-EG"/>
              </w:rPr>
              <w:t xml:space="preserve">في العمارة </w:t>
            </w:r>
            <w:r w:rsidR="00E86AA8" w:rsidRPr="00E86AA8">
              <w:rPr>
                <w:rFonts w:hint="cs"/>
                <w:sz w:val="24"/>
                <w:szCs w:val="24"/>
                <w:rtl/>
                <w:lang w:bidi="ar-EG"/>
              </w:rPr>
              <w:t>الإسلامية</w:t>
            </w:r>
            <w:r w:rsidR="00E86AA8">
              <w:rPr>
                <w:rFonts w:hint="cs"/>
                <w:sz w:val="24"/>
                <w:szCs w:val="24"/>
                <w:rtl/>
                <w:lang w:bidi="ar-EG"/>
              </w:rPr>
              <w:t xml:space="preserve"> </w:t>
            </w:r>
            <w:r w:rsidR="00E86AA8">
              <w:rPr>
                <w:rFonts w:cs="Arial" w:hint="cs"/>
                <w:sz w:val="24"/>
                <w:szCs w:val="24"/>
                <w:rtl/>
                <w:lang w:bidi="ar-EG"/>
              </w:rPr>
              <w:t>في</w:t>
            </w:r>
            <w:r w:rsidR="00E86AA8">
              <w:rPr>
                <w:rFonts w:hint="cs"/>
                <w:sz w:val="24"/>
                <w:szCs w:val="24"/>
                <w:rtl/>
                <w:lang w:bidi="ar-EG"/>
              </w:rPr>
              <w:t xml:space="preserve"> مصر بعد ذلك، فالفناء الداخلي والبهو المرتفع مظاهر مشتركة. كما ظهرت آثار العوامل </w:t>
            </w:r>
            <w:r w:rsidR="00E86AA8">
              <w:rPr>
                <w:rFonts w:cs="Arial" w:hint="cs"/>
                <w:sz w:val="24"/>
                <w:szCs w:val="24"/>
                <w:rtl/>
                <w:lang w:bidi="ar-EG"/>
              </w:rPr>
              <w:t>الطبيعية</w:t>
            </w:r>
            <w:r w:rsidR="00E86AA8">
              <w:rPr>
                <w:rFonts w:hint="cs"/>
                <w:sz w:val="24"/>
                <w:szCs w:val="24"/>
                <w:rtl/>
                <w:lang w:bidi="ar-EG"/>
              </w:rPr>
              <w:t xml:space="preserve"> كذلك </w:t>
            </w:r>
            <w:r w:rsidR="00E86AA8" w:rsidRPr="00E86AA8">
              <w:rPr>
                <w:rFonts w:hint="cs"/>
                <w:sz w:val="24"/>
                <w:szCs w:val="24"/>
                <w:rtl/>
                <w:lang w:bidi="ar-EG"/>
              </w:rPr>
              <w:t>في</w:t>
            </w:r>
            <w:r w:rsidR="00E86AA8" w:rsidRPr="00E86AA8">
              <w:rPr>
                <w:sz w:val="24"/>
                <w:szCs w:val="24"/>
                <w:lang w:bidi="ar-EG"/>
              </w:rPr>
              <w:t xml:space="preserve"> </w:t>
            </w:r>
            <w:r w:rsidR="00E86AA8" w:rsidRPr="00E86AA8">
              <w:rPr>
                <w:sz w:val="24"/>
                <w:szCs w:val="24"/>
                <w:rtl/>
                <w:lang w:bidi="ar-EG"/>
              </w:rPr>
              <w:t>استعمال</w:t>
            </w:r>
            <w:r w:rsidR="00E86AA8" w:rsidRPr="00E86AA8">
              <w:rPr>
                <w:rFonts w:hint="cs"/>
                <w:sz w:val="24"/>
                <w:szCs w:val="24"/>
                <w:rtl/>
                <w:lang w:bidi="ar-EG"/>
              </w:rPr>
              <w:t xml:space="preserve"> </w:t>
            </w:r>
            <w:r w:rsidR="00E86AA8" w:rsidRPr="00E86AA8">
              <w:rPr>
                <w:sz w:val="24"/>
                <w:szCs w:val="24"/>
                <w:rtl/>
                <w:lang w:bidi="ar-EG"/>
              </w:rPr>
              <w:t>الحجر</w:t>
            </w:r>
            <w:r w:rsidR="00E86AA8" w:rsidRPr="00BD718D">
              <w:rPr>
                <w:rFonts w:cs="Arial"/>
                <w:sz w:val="24"/>
                <w:szCs w:val="24"/>
                <w:rtl/>
                <w:lang w:bidi="ar-EG"/>
              </w:rPr>
              <w:t xml:space="preserve"> الجيري</w:t>
            </w:r>
            <w:r w:rsidR="00E86AA8">
              <w:rPr>
                <w:rFonts w:cs="Arial" w:hint="cs"/>
                <w:sz w:val="24"/>
                <w:szCs w:val="24"/>
                <w:rtl/>
                <w:lang w:bidi="ar-EG"/>
              </w:rPr>
              <w:t xml:space="preserve"> كمادة للبناء وإن اختلفت طرق الإنشاء في </w:t>
            </w:r>
            <w:r w:rsidR="00E86AA8">
              <w:rPr>
                <w:rFonts w:cs="Arial" w:hint="cs"/>
                <w:sz w:val="24"/>
                <w:szCs w:val="24"/>
                <w:rtl/>
                <w:lang w:bidi="ar-EG"/>
              </w:rPr>
              <w:lastRenderedPageBreak/>
              <w:t xml:space="preserve">كلا الحالتين. أما </w:t>
            </w:r>
            <w:r w:rsidR="00E86AA8">
              <w:rPr>
                <w:rFonts w:hint="cs"/>
                <w:sz w:val="24"/>
                <w:szCs w:val="24"/>
                <w:rtl/>
                <w:lang w:bidi="ar-EG"/>
              </w:rPr>
              <w:t>آثار البيئ</w:t>
            </w:r>
            <w:r w:rsidR="00E86AA8">
              <w:rPr>
                <w:rFonts w:hint="eastAsia"/>
                <w:sz w:val="24"/>
                <w:szCs w:val="24"/>
                <w:rtl/>
                <w:lang w:bidi="ar-EG"/>
              </w:rPr>
              <w:t>ة</w:t>
            </w:r>
            <w:r w:rsidR="00E86AA8">
              <w:rPr>
                <w:rFonts w:hint="cs"/>
                <w:sz w:val="24"/>
                <w:szCs w:val="24"/>
                <w:rtl/>
                <w:lang w:bidi="ar-EG"/>
              </w:rPr>
              <w:t xml:space="preserve"> </w:t>
            </w:r>
            <w:r w:rsidR="0096243C">
              <w:rPr>
                <w:rFonts w:hint="cs"/>
                <w:sz w:val="24"/>
                <w:szCs w:val="24"/>
                <w:rtl/>
                <w:lang w:bidi="ar-EG"/>
              </w:rPr>
              <w:t xml:space="preserve">الثقافية </w:t>
            </w:r>
            <w:r w:rsidR="0096243C">
              <w:rPr>
                <w:rFonts w:cs="Arial" w:hint="cs"/>
                <w:sz w:val="24"/>
                <w:szCs w:val="24"/>
                <w:rtl/>
                <w:lang w:bidi="ar-EG"/>
              </w:rPr>
              <w:t xml:space="preserve">ألمتغيرة فقد اختلفت في العصر </w:t>
            </w:r>
            <w:r w:rsidR="0096243C" w:rsidRPr="00E86AA8">
              <w:rPr>
                <w:rFonts w:hint="cs"/>
                <w:sz w:val="24"/>
                <w:szCs w:val="24"/>
                <w:rtl/>
                <w:lang w:bidi="ar-EG"/>
              </w:rPr>
              <w:t>الإسلامي</w:t>
            </w:r>
            <w:r w:rsidR="0096243C">
              <w:rPr>
                <w:rFonts w:hint="cs"/>
                <w:sz w:val="24"/>
                <w:szCs w:val="24"/>
                <w:rtl/>
                <w:lang w:bidi="ar-EG"/>
              </w:rPr>
              <w:t xml:space="preserve"> عنها </w:t>
            </w:r>
            <w:r w:rsidR="0096243C">
              <w:rPr>
                <w:rFonts w:cs="Arial" w:hint="cs"/>
                <w:sz w:val="24"/>
                <w:szCs w:val="24"/>
                <w:rtl/>
                <w:lang w:bidi="ar-EG"/>
              </w:rPr>
              <w:t>في العصر</w:t>
            </w:r>
            <w:r w:rsidR="0096243C" w:rsidRPr="00E86AA8">
              <w:rPr>
                <w:rFonts w:hint="cs"/>
                <w:sz w:val="24"/>
                <w:szCs w:val="24"/>
                <w:rtl/>
                <w:lang w:bidi="ar-EG"/>
              </w:rPr>
              <w:t xml:space="preserve"> الفرعون</w:t>
            </w:r>
            <w:r w:rsidR="0096243C" w:rsidRPr="00E86AA8">
              <w:rPr>
                <w:rFonts w:hint="eastAsia"/>
                <w:sz w:val="24"/>
                <w:szCs w:val="24"/>
                <w:rtl/>
                <w:lang w:bidi="ar-EG"/>
              </w:rPr>
              <w:t>ي</w:t>
            </w:r>
            <w:r w:rsidR="0096243C">
              <w:rPr>
                <w:rFonts w:hint="cs"/>
                <w:sz w:val="24"/>
                <w:szCs w:val="24"/>
                <w:rtl/>
                <w:lang w:bidi="ar-EG"/>
              </w:rPr>
              <w:t xml:space="preserve"> </w:t>
            </w:r>
            <w:r w:rsidR="0096243C" w:rsidRPr="0096243C">
              <w:rPr>
                <w:rFonts w:hint="cs"/>
                <w:sz w:val="24"/>
                <w:szCs w:val="24"/>
                <w:rtl/>
                <w:lang w:bidi="ar-EG"/>
              </w:rPr>
              <w:t>اختل</w:t>
            </w:r>
            <w:r w:rsidR="0096243C">
              <w:rPr>
                <w:rFonts w:hint="cs"/>
                <w:sz w:val="24"/>
                <w:szCs w:val="24"/>
                <w:rtl/>
                <w:lang w:bidi="ar-EG"/>
              </w:rPr>
              <w:t>ا</w:t>
            </w:r>
            <w:r w:rsidR="0096243C" w:rsidRPr="0096243C">
              <w:rPr>
                <w:rFonts w:hint="cs"/>
                <w:sz w:val="24"/>
                <w:szCs w:val="24"/>
                <w:rtl/>
                <w:lang w:bidi="ar-EG"/>
              </w:rPr>
              <w:t>ف</w:t>
            </w:r>
            <w:r w:rsidR="0096243C">
              <w:rPr>
                <w:rFonts w:hint="cs"/>
                <w:sz w:val="24"/>
                <w:szCs w:val="24"/>
                <w:rtl/>
                <w:lang w:bidi="ar-EG"/>
              </w:rPr>
              <w:t>ًا وذلك ل</w:t>
            </w:r>
            <w:r w:rsidR="0096243C" w:rsidRPr="0096243C">
              <w:rPr>
                <w:rFonts w:hint="cs"/>
                <w:sz w:val="24"/>
                <w:szCs w:val="24"/>
                <w:rtl/>
                <w:lang w:bidi="ar-EG"/>
              </w:rPr>
              <w:t>اختل</w:t>
            </w:r>
            <w:r w:rsidR="0096243C">
              <w:rPr>
                <w:rFonts w:hint="cs"/>
                <w:sz w:val="24"/>
                <w:szCs w:val="24"/>
                <w:rtl/>
                <w:lang w:bidi="ar-EG"/>
              </w:rPr>
              <w:t>ا</w:t>
            </w:r>
            <w:r w:rsidR="0096243C" w:rsidRPr="0096243C">
              <w:rPr>
                <w:rFonts w:hint="cs"/>
                <w:sz w:val="24"/>
                <w:szCs w:val="24"/>
                <w:rtl/>
                <w:lang w:bidi="ar-EG"/>
              </w:rPr>
              <w:t>ف</w:t>
            </w:r>
            <w:r w:rsidR="0096243C">
              <w:rPr>
                <w:rFonts w:hint="cs"/>
                <w:sz w:val="24"/>
                <w:szCs w:val="24"/>
                <w:rtl/>
                <w:lang w:bidi="ar-EG"/>
              </w:rPr>
              <w:t xml:space="preserve"> القيم الحضارية والاجتماعية و</w:t>
            </w:r>
            <w:r w:rsidR="0096243C" w:rsidRPr="0096243C">
              <w:rPr>
                <w:rFonts w:hint="cs"/>
                <w:sz w:val="24"/>
                <w:szCs w:val="24"/>
                <w:rtl/>
                <w:lang w:bidi="ar-EG"/>
              </w:rPr>
              <w:t>اختل</w:t>
            </w:r>
            <w:r w:rsidR="0096243C">
              <w:rPr>
                <w:rFonts w:hint="cs"/>
                <w:sz w:val="24"/>
                <w:szCs w:val="24"/>
                <w:rtl/>
                <w:lang w:bidi="ar-EG"/>
              </w:rPr>
              <w:t>ا</w:t>
            </w:r>
            <w:r w:rsidR="0096243C" w:rsidRPr="0096243C">
              <w:rPr>
                <w:rFonts w:hint="cs"/>
                <w:sz w:val="24"/>
                <w:szCs w:val="24"/>
                <w:rtl/>
                <w:lang w:bidi="ar-EG"/>
              </w:rPr>
              <w:t>ف</w:t>
            </w:r>
            <w:r w:rsidR="0096243C">
              <w:rPr>
                <w:rFonts w:hint="cs"/>
                <w:sz w:val="24"/>
                <w:szCs w:val="24"/>
                <w:rtl/>
                <w:lang w:bidi="ar-EG"/>
              </w:rPr>
              <w:t xml:space="preserve"> العلاقات الإنسانية بين الجماعات فمركزية الحكم أوجدت المسجد في مكان مركزي </w:t>
            </w:r>
            <w:r w:rsidR="0096243C">
              <w:rPr>
                <w:rFonts w:cs="Arial" w:hint="cs"/>
                <w:sz w:val="24"/>
                <w:szCs w:val="24"/>
                <w:rtl/>
                <w:lang w:bidi="ar-EG"/>
              </w:rPr>
              <w:t xml:space="preserve">في المدن </w:t>
            </w:r>
            <w:r w:rsidR="0096243C" w:rsidRPr="00E86AA8">
              <w:rPr>
                <w:rFonts w:hint="cs"/>
                <w:sz w:val="24"/>
                <w:szCs w:val="24"/>
                <w:rtl/>
                <w:lang w:bidi="ar-EG"/>
              </w:rPr>
              <w:t>الإسلامية</w:t>
            </w:r>
            <w:r w:rsidR="0096243C">
              <w:rPr>
                <w:rFonts w:hint="cs"/>
                <w:sz w:val="24"/>
                <w:szCs w:val="24"/>
                <w:rtl/>
                <w:lang w:bidi="ar-EG"/>
              </w:rPr>
              <w:t xml:space="preserve"> ثم أخذت الشوارع والطرقات تنمو في اتجاه</w:t>
            </w:r>
            <w:r w:rsidR="00476E6F">
              <w:rPr>
                <w:rFonts w:hint="cs"/>
                <w:sz w:val="24"/>
                <w:szCs w:val="24"/>
                <w:rtl/>
                <w:lang w:bidi="ar-EG"/>
              </w:rPr>
              <w:t xml:space="preserve">اتها </w:t>
            </w:r>
            <w:r w:rsidR="00476E6F">
              <w:rPr>
                <w:rFonts w:cs="Arial" w:hint="cs"/>
                <w:sz w:val="24"/>
                <w:szCs w:val="24"/>
                <w:rtl/>
                <w:lang w:bidi="ar-EG"/>
              </w:rPr>
              <w:t xml:space="preserve">الطبيعية أو التلقائية واستمرت الحياة الجماعية تنمو على جوانبها. كما كانت الأسوار تقام حول المدن </w:t>
            </w:r>
            <w:r w:rsidR="00476E6F" w:rsidRPr="00E86AA8">
              <w:rPr>
                <w:rFonts w:hint="cs"/>
                <w:sz w:val="24"/>
                <w:szCs w:val="24"/>
                <w:rtl/>
                <w:lang w:bidi="ar-EG"/>
              </w:rPr>
              <w:t>الإسلامي</w:t>
            </w:r>
            <w:r w:rsidR="00476E6F">
              <w:rPr>
                <w:rFonts w:hint="cs"/>
                <w:sz w:val="24"/>
                <w:szCs w:val="24"/>
                <w:rtl/>
                <w:lang w:bidi="ar-EG"/>
              </w:rPr>
              <w:t xml:space="preserve">ة لغرض </w:t>
            </w:r>
            <w:r w:rsidR="00476E6F">
              <w:rPr>
                <w:rFonts w:cs="Arial" w:hint="cs"/>
                <w:sz w:val="24"/>
                <w:szCs w:val="24"/>
                <w:rtl/>
                <w:lang w:bidi="ar-EG"/>
              </w:rPr>
              <w:t xml:space="preserve">الدفاع الخارجي وليس </w:t>
            </w:r>
            <w:r w:rsidR="00476E6F">
              <w:rPr>
                <w:rFonts w:hint="cs"/>
                <w:sz w:val="24"/>
                <w:szCs w:val="24"/>
                <w:rtl/>
                <w:lang w:bidi="ar-EG"/>
              </w:rPr>
              <w:t>لغرض ا</w:t>
            </w:r>
            <w:r w:rsidR="00476E6F">
              <w:rPr>
                <w:rFonts w:cs="Arial" w:hint="cs"/>
                <w:sz w:val="24"/>
                <w:szCs w:val="24"/>
                <w:rtl/>
                <w:lang w:bidi="ar-EG"/>
              </w:rPr>
              <w:t>لحراسة الداخلية.</w:t>
            </w:r>
            <w:r w:rsidR="00586643">
              <w:rPr>
                <w:rFonts w:cs="Arial" w:hint="cs"/>
                <w:sz w:val="24"/>
                <w:szCs w:val="24"/>
                <w:rtl/>
                <w:lang w:bidi="ar-EG"/>
              </w:rPr>
              <w:t xml:space="preserve"> كما ظهر في المدينة </w:t>
            </w:r>
            <w:r w:rsidR="00586643" w:rsidRPr="00586643">
              <w:rPr>
                <w:rFonts w:cs="Arial" w:hint="cs"/>
                <w:sz w:val="24"/>
                <w:szCs w:val="24"/>
                <w:rtl/>
                <w:lang w:bidi="ar-EG"/>
              </w:rPr>
              <w:t xml:space="preserve">الإسلامية نوع من الاستقلال الداخلي والاجتماعي لأحيائها الصغيرة المقفلة أو الخطط التي امتدت الحياة فيها على طول الدروب والحارات. ومع ذلك لم يكن لسكان هذه </w:t>
            </w:r>
            <w:r w:rsidR="00586643">
              <w:rPr>
                <w:rFonts w:cs="Arial" w:hint="cs"/>
                <w:sz w:val="24"/>
                <w:szCs w:val="24"/>
                <w:rtl/>
                <w:lang w:bidi="ar-EG"/>
              </w:rPr>
              <w:t>ال</w:t>
            </w:r>
            <w:r w:rsidR="00586643" w:rsidRPr="00586643">
              <w:rPr>
                <w:rFonts w:cs="Arial" w:hint="cs"/>
                <w:sz w:val="24"/>
                <w:szCs w:val="24"/>
                <w:rtl/>
                <w:lang w:bidi="ar-EG"/>
              </w:rPr>
              <w:t>أحيا</w:t>
            </w:r>
            <w:r w:rsidR="00586643" w:rsidRPr="00586643">
              <w:rPr>
                <w:rFonts w:cs="Arial" w:hint="eastAsia"/>
                <w:sz w:val="24"/>
                <w:szCs w:val="24"/>
                <w:rtl/>
                <w:lang w:bidi="ar-EG"/>
              </w:rPr>
              <w:t>ء</w:t>
            </w:r>
            <w:r w:rsidR="00586643" w:rsidRPr="00586643">
              <w:rPr>
                <w:rFonts w:cs="Arial" w:hint="cs"/>
                <w:sz w:val="24"/>
                <w:szCs w:val="24"/>
                <w:rtl/>
                <w:lang w:bidi="ar-EG"/>
              </w:rPr>
              <w:t xml:space="preserve"> كل مقومات الحكم المحلى التي تظهر فيها الساحات أو المباني المركزية بل ظلت المساجد الجامعة تمثل مراكز الأحياء الكبيرة واستمرت ملتقى للجماهير.</w:t>
            </w:r>
          </w:p>
          <w:p w:rsidR="00586643" w:rsidRDefault="00586643" w:rsidP="00586643">
            <w:pPr>
              <w:bidi/>
              <w:jc w:val="both"/>
              <w:rPr>
                <w:rFonts w:cs="Arial"/>
                <w:sz w:val="24"/>
                <w:szCs w:val="24"/>
                <w:rtl/>
                <w:lang w:bidi="ar-EG"/>
              </w:rPr>
            </w:pPr>
            <w:r w:rsidRPr="00586643">
              <w:rPr>
                <w:rFonts w:cs="Arial" w:hint="cs"/>
                <w:sz w:val="24"/>
                <w:szCs w:val="24"/>
                <w:rtl/>
                <w:lang w:bidi="ar-EG"/>
              </w:rPr>
              <w:t>ومع الاختلاف الظاهر في البيئة الثقافية لكل من الحضارتين الفرعونية والإسلامية في مصر الا أن هناك بعض</w:t>
            </w:r>
            <w:r w:rsidRPr="00586643">
              <w:rPr>
                <w:rFonts w:cs="Arial" w:hint="cs"/>
                <w:b/>
                <w:bCs/>
                <w:sz w:val="24"/>
                <w:szCs w:val="24"/>
                <w:u w:val="single"/>
                <w:rtl/>
                <w:lang w:bidi="ar-EG"/>
              </w:rPr>
              <w:t xml:space="preserve"> </w:t>
            </w:r>
            <w:r w:rsidRPr="00586643">
              <w:rPr>
                <w:rFonts w:cs="Arial" w:hint="cs"/>
                <w:sz w:val="24"/>
                <w:szCs w:val="24"/>
                <w:rtl/>
                <w:lang w:bidi="ar-EG"/>
              </w:rPr>
              <w:t>الخيوط التي استمرت تربط كلا الحضارتين وظهرت معظمها في عادات السكان وتقاليدهم ونظرتهم الخاصة الى الحياة الاخرى كما استمرت كذلك بعض اثار الفنون وطرق البناء.</w:t>
            </w:r>
          </w:p>
          <w:p w:rsidR="00586643" w:rsidRPr="00586643" w:rsidRDefault="00586643" w:rsidP="00586643">
            <w:pPr>
              <w:bidi/>
              <w:jc w:val="both"/>
              <w:rPr>
                <w:rFonts w:cs="Arial"/>
                <w:sz w:val="24"/>
                <w:szCs w:val="24"/>
                <w:rtl/>
                <w:lang w:bidi="ar-EG"/>
              </w:rPr>
            </w:pPr>
          </w:p>
          <w:p w:rsidR="00586643" w:rsidRPr="00586643" w:rsidRDefault="00586643" w:rsidP="00586643">
            <w:pPr>
              <w:bidi/>
              <w:jc w:val="both"/>
              <w:rPr>
                <w:rFonts w:cs="Arial"/>
                <w:sz w:val="24"/>
                <w:szCs w:val="24"/>
                <w:rtl/>
                <w:lang w:bidi="ar-EG"/>
              </w:rPr>
            </w:pPr>
            <w:r w:rsidRPr="00586643">
              <w:rPr>
                <w:rFonts w:cs="Arial" w:hint="cs"/>
                <w:sz w:val="24"/>
                <w:szCs w:val="24"/>
                <w:rtl/>
                <w:lang w:bidi="ar-EG"/>
              </w:rPr>
              <w:t>من التحليل السابق للتطور الحضاري للمنطقتين مختلفتين من العالم العربي نجد أنه بالرغم من المظاهر المشتركة لتأثير الحضارة الإسلامية على كل منهما الا أنه لا تزال هناك بعض الخيوط التي تربط كل منطقة ببعض مقومات حضارتها القديمة وهكذا الحال في مختلف مناطق العالم العربي التي تبلورت شخصيتها المستقلة على مر الايام وانعكس ذلك على عمرانها كما انعكس على لهجاتها وان كانت تنطق بالغة مشتركة.</w:t>
            </w:r>
          </w:p>
          <w:p w:rsidR="00586643" w:rsidRPr="00586643" w:rsidRDefault="00586643" w:rsidP="00586643">
            <w:pPr>
              <w:bidi/>
              <w:jc w:val="both"/>
              <w:rPr>
                <w:rFonts w:cs="Arial"/>
                <w:sz w:val="24"/>
                <w:szCs w:val="24"/>
                <w:rtl/>
                <w:lang w:bidi="ar-EG"/>
              </w:rPr>
            </w:pPr>
            <w:r w:rsidRPr="00586643">
              <w:rPr>
                <w:rFonts w:cs="Arial" w:hint="cs"/>
                <w:sz w:val="24"/>
                <w:szCs w:val="24"/>
                <w:rtl/>
                <w:lang w:bidi="ar-EG"/>
              </w:rPr>
              <w:t>وإذا استمر التحليل الى ما بعد الحضارة الاسلامية لوجدنا فتره طويلة من الزمن تعرضت فيه الدول العربية الى عديد من الحضارات الغربية عنها فمن الحكم التركي الى السيطرة الغربية التي قسمت الدول العربية الى مناطق نفوذ تأثرت منها كل من سوريا ولبنان والجزائر وتونس ومراكش بالحضارة الفرنسية وارتبطت العراق ومصر والاردن وفلسطين وليبيا والسودان بالنظم البريطانية.</w:t>
            </w:r>
          </w:p>
          <w:p w:rsidR="00586643" w:rsidRPr="00586643" w:rsidRDefault="00586643" w:rsidP="00586643">
            <w:pPr>
              <w:bidi/>
              <w:jc w:val="both"/>
              <w:rPr>
                <w:rFonts w:cs="Arial"/>
                <w:sz w:val="24"/>
                <w:szCs w:val="24"/>
                <w:rtl/>
                <w:lang w:bidi="ar-EG"/>
              </w:rPr>
            </w:pPr>
            <w:r w:rsidRPr="00586643">
              <w:rPr>
                <w:rFonts w:cs="Arial" w:hint="cs"/>
                <w:sz w:val="24"/>
                <w:szCs w:val="24"/>
                <w:rtl/>
                <w:lang w:bidi="ar-EG"/>
              </w:rPr>
              <w:t>وهكذا انقطع مجرى الحضارة الاسلامية فترة من الزمن تربو عن 500 عاما فقدت فيها الدول العربية كثيرا من مقوماتها الحضارية وارتبطت بعضها بنظم الغرب واساليبه في الحياة كما تأثرت كثيرا بالتقدم العلمي والتكنولوجي للغرب الامر الذي ترك اثارة بمقادير متباينة في القطاعات المختلفة من الشعب العربي. وتشكل هذه الفترة من التوقف الحضري من اهم المشاكل التي يقابلها المخطط الحضري في محاولته لتأصيل التراث الحضاري للمدينة الاسلامية في المدينة المعاصرة حيث يصعب تحديد الاستمرار الطبيعي للمدينة وربط ماضيها بحاضرها في سبيل ربط حاضرها بمستقبلها. في الوقت الذي يدعو فيه الى ضرور</w:t>
            </w:r>
            <w:r w:rsidRPr="00586643">
              <w:rPr>
                <w:rFonts w:cs="Arial" w:hint="eastAsia"/>
                <w:sz w:val="24"/>
                <w:szCs w:val="24"/>
                <w:rtl/>
                <w:lang w:bidi="ar-EG"/>
              </w:rPr>
              <w:t>ة</w:t>
            </w:r>
            <w:r w:rsidRPr="00586643">
              <w:rPr>
                <w:rFonts w:cs="Arial" w:hint="cs"/>
                <w:sz w:val="24"/>
                <w:szCs w:val="24"/>
                <w:rtl/>
                <w:lang w:bidi="ar-EG"/>
              </w:rPr>
              <w:t xml:space="preserve"> ربط الحياة المعاصرة بالقيم الحضارية للإسلام.</w:t>
            </w:r>
          </w:p>
          <w:p w:rsidR="00E86AA8" w:rsidRDefault="00E86AA8" w:rsidP="000750D4">
            <w:pPr>
              <w:bidi/>
              <w:jc w:val="both"/>
              <w:rPr>
                <w:rFonts w:cs="Arial"/>
                <w:sz w:val="24"/>
                <w:szCs w:val="24"/>
                <w:rtl/>
                <w:lang w:bidi="ar-EG"/>
              </w:rPr>
            </w:pPr>
          </w:p>
          <w:p w:rsidR="00586643" w:rsidRDefault="00586643" w:rsidP="00586643">
            <w:pPr>
              <w:bidi/>
              <w:jc w:val="both"/>
              <w:rPr>
                <w:rFonts w:cs="Arial"/>
                <w:sz w:val="24"/>
                <w:szCs w:val="24"/>
                <w:rtl/>
                <w:lang w:bidi="ar-EG"/>
              </w:rPr>
            </w:pPr>
          </w:p>
          <w:p w:rsidR="00586643" w:rsidRDefault="00586643" w:rsidP="00586643">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ليس هناك من شك في أن الحضارة الغربية قد أخذت من الحضارات العربية قديمها وحديثها كثيرا من قيمها الروحية والعلمية وأمدت بدورها العالم العربي بكثير من القيم المادية والنظرية للحضارة الغربية. مما أفقد الحضارة العربية بعض توازنها الروحي والمادي وأفقد الناس ارتباطهم بالكيان العمراني والاجتماع الذي يعيشون فيه خاصة في الحضر، في الوقت الذي لم يفقدهم ارتباطهم بالكيان الطبيعي والاجتماعي الذى يعيشون فيه في الريف أو البادية اذ كانت دائما في منأى عن طريق الحضارات الغربية الواردة التي تركت معظم آثارها في العواصم ثم في المدن الأخرى. الى أن ارتبطت القرية بالمدينة في الوقت الحاضر وأخذت منها كثيرا من معالمها العمرانية.</w:t>
            </w:r>
          </w:p>
          <w:p w:rsidR="00586643" w:rsidRDefault="00586643" w:rsidP="00586643">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وحتى يسير التحليل في أسلوبه المنطقي وراء البحث عن الاصالة الحضاري للمدن العربية المعاصرة لابد ان نبحث عن المظاهر العمرانية التي أخذتها الحضارة الغربية من الحضارة العربية وعما قذفتها به من نتاجها المادي في غفلة منها حتى ندرك مدى ما فقدته المدن العربي</w:t>
            </w:r>
            <w:r>
              <w:rPr>
                <w:rFonts w:ascii="Simplified Arabic" w:hAnsi="Simplified Arabic" w:cs="Simplified Arabic" w:hint="eastAsia"/>
                <w:sz w:val="24"/>
                <w:szCs w:val="24"/>
                <w:rtl/>
                <w:lang w:bidi="ar-EG"/>
              </w:rPr>
              <w:t>ة</w:t>
            </w:r>
            <w:r>
              <w:rPr>
                <w:rFonts w:ascii="Simplified Arabic" w:hAnsi="Simplified Arabic" w:cs="Simplified Arabic" w:hint="cs"/>
                <w:sz w:val="24"/>
                <w:szCs w:val="24"/>
                <w:rtl/>
                <w:lang w:bidi="ar-EG"/>
              </w:rPr>
              <w:t xml:space="preserve"> من قيمها العريقة ومدى ما تتعرض له من تحلل اجتماعي وثقافي وعمراني بسبب الغزوة الحضارية لها من الغرب.                                                                                       </w:t>
            </w:r>
          </w:p>
          <w:p w:rsidR="00586643" w:rsidRPr="00C6268D" w:rsidRDefault="00586643" w:rsidP="00586643">
            <w:pPr>
              <w:bidi/>
              <w:rPr>
                <w:rFonts w:ascii="Simplified Arabic" w:hAnsi="Simplified Arabic" w:cs="Simplified Arabic"/>
                <w:sz w:val="24"/>
                <w:szCs w:val="24"/>
                <w:rtl/>
                <w:lang w:bidi="ar-EG"/>
              </w:rPr>
            </w:pPr>
          </w:p>
          <w:p w:rsidR="00586643" w:rsidRDefault="00586643" w:rsidP="00586643">
            <w:pPr>
              <w:bidi/>
              <w:jc w:val="both"/>
              <w:rPr>
                <w:rFonts w:cs="Arial"/>
                <w:sz w:val="24"/>
                <w:szCs w:val="24"/>
                <w:rtl/>
                <w:lang w:bidi="ar-EG"/>
              </w:rPr>
            </w:pPr>
          </w:p>
          <w:p w:rsidR="00BC1F88" w:rsidRDefault="00BC1F88" w:rsidP="00BC1F88">
            <w:pPr>
              <w:bidi/>
              <w:jc w:val="both"/>
              <w:rPr>
                <w:rFonts w:cs="Arial"/>
                <w:sz w:val="24"/>
                <w:szCs w:val="24"/>
                <w:rtl/>
                <w:lang w:bidi="ar-EG"/>
              </w:rPr>
            </w:pPr>
          </w:p>
          <w:p w:rsidR="00BC1F88" w:rsidRDefault="00BC1F88" w:rsidP="00BC1F88">
            <w:pPr>
              <w:bidi/>
              <w:jc w:val="both"/>
              <w:rPr>
                <w:rFonts w:cs="Arial"/>
                <w:sz w:val="24"/>
                <w:szCs w:val="24"/>
                <w:rtl/>
                <w:lang w:bidi="ar-EG"/>
              </w:rPr>
            </w:pPr>
          </w:p>
          <w:p w:rsidR="00BC1F88" w:rsidRDefault="00BC1F88" w:rsidP="00BC1F88">
            <w:pPr>
              <w:bidi/>
              <w:jc w:val="both"/>
              <w:rPr>
                <w:rFonts w:cs="Arial"/>
                <w:sz w:val="24"/>
                <w:szCs w:val="24"/>
                <w:rtl/>
                <w:lang w:bidi="ar-EG"/>
              </w:rPr>
            </w:pPr>
          </w:p>
          <w:p w:rsidR="000750D4" w:rsidRPr="000750D4" w:rsidRDefault="000750D4" w:rsidP="000750D4">
            <w:pPr>
              <w:bidi/>
              <w:jc w:val="both"/>
              <w:rPr>
                <w:rFonts w:cs="Arial"/>
                <w:sz w:val="24"/>
                <w:szCs w:val="24"/>
                <w:rtl/>
                <w:lang w:bidi="ar-EG"/>
              </w:rPr>
            </w:pPr>
            <w:r w:rsidRPr="000750D4">
              <w:rPr>
                <w:rFonts w:cs="Arial" w:hint="cs"/>
                <w:sz w:val="24"/>
                <w:szCs w:val="24"/>
                <w:rtl/>
                <w:lang w:bidi="ar-EG"/>
              </w:rPr>
              <w:lastRenderedPageBreak/>
              <w:t>لقد ظهر تأثير العمارة الإسلامية واضحة بعكس ما يدعيه مؤخرة الغرب على العمارة الغربية خاصة في العمارة القوطية. فيقول المؤرخ المعماري سيج فريد جيدون انه يمكن الفرض باطمئنان أن قبة كنيسة سان لورنزو في اسبانيا لم يكن لهل ان تصمم مالم يكن جوارينو جواريني قد شاهد قباب المحراب في مسجد الحاكم بقرطبة والذي أنشاء عام 965م فعقود محراب قرطبة كما يقول جيدون تعتبر أول عينة عرفت في التاريخ أعطى فيها بناء العقد وظيفة انشائية. وقد أكد ذلك بعض المؤرخين الفرنسيين إذا كان هذا الاختراع الاندلسي هو الذي أوحى للبنائين القوطين بعد قرن ونصف إمكانية إحلال القبو الصامت في التغطية بالهيكل الانشائي الحجري. واذا أخذنا من ذلك مثلا لسقف منزل محمد تادشير الاصفهاني في كربلاء أو لقبو أحد المساكن في الحلة في العراق لوجدنا مدى التأثير البعيد للعمارة الإسلامية في أقصى الشرق على العمارة القوطية في الغرب. ومع انتقال التأثير المعماري من الشرق الى الغرب انتقلت معه كثير من القيم الحضارة الأخرى.</w:t>
            </w:r>
          </w:p>
          <w:p w:rsidR="00F45E30" w:rsidRDefault="000750D4" w:rsidP="000750D4">
            <w:pPr>
              <w:bidi/>
              <w:jc w:val="both"/>
              <w:rPr>
                <w:rFonts w:cs="Arial"/>
                <w:sz w:val="24"/>
                <w:szCs w:val="24"/>
                <w:rtl/>
                <w:lang w:bidi="ar-EG"/>
              </w:rPr>
            </w:pPr>
            <w:r w:rsidRPr="000750D4">
              <w:rPr>
                <w:rFonts w:cs="Arial" w:hint="cs"/>
                <w:sz w:val="24"/>
                <w:szCs w:val="24"/>
                <w:rtl/>
                <w:lang w:bidi="ar-EG"/>
              </w:rPr>
              <w:t>وبعد فترة التفاعل الحضاري تأثرت عمارة الغرب بالقيم التشكيلية للعمارة القوطية والتي كان التعبير المعماري فيها يتمثل في طرق الانشاء بالإضافة الى تشكيل الفراغ أو الحجم الذي يبينه هذا الانشاء. وإذا كانت العمارة المعاصرة تؤكد في فلسفتها بان العمارة عبارة عن تكامل الوظيفة بالتعبير الانشائي فان العمارة المعاصرة بذلك تعتمد أساسا على أهم قيم العمارة القوطية التي</w:t>
            </w:r>
            <w:r w:rsidRPr="000750D4">
              <w:rPr>
                <w:rFonts w:cs="Arial"/>
                <w:sz w:val="24"/>
                <w:szCs w:val="24"/>
                <w:lang w:bidi="ar-EG"/>
              </w:rPr>
              <w:t xml:space="preserve"> </w:t>
            </w:r>
            <w:r w:rsidRPr="000750D4">
              <w:rPr>
                <w:rFonts w:cs="Arial" w:hint="cs"/>
                <w:sz w:val="24"/>
                <w:szCs w:val="24"/>
                <w:rtl/>
                <w:lang w:bidi="ar-EG"/>
              </w:rPr>
              <w:t>استمدت جذورها من العمارة الإسلامية كما سبق توضيحه. كما يتضح من تحليل العمارة الإسلامية مدى التزامها القوى بأسلوب التعبير عن النشاء أو التعبير عن الوظيفة. هذا وقد تأثر كثير من المعاصرين في الغرب بالقيم المعمارية للعمارة الإسلامية ليس فقط من ناحية التصميم ولكن أيضا من ناحية التعبير المعماري ثم المعالجات المعمارية للعوامل المناخية. فقد كان في تصميمات لوكوربوزية المعماري الراحل للمساكن المزدوجة الأدوار أمثلة لنفي التصميمات التي نراها في مبنى وكالة الغوري بالقاهرة ثم كانت المعالجات المناخية التي تميزت بها العمارة البرازيلية ثم التصميمات التي أتبعت التشكيل المعماري لمبنى بلدية بوسطن بالولايات المتحدة</w:t>
            </w:r>
            <w:r>
              <w:rPr>
                <w:rFonts w:cs="Arial" w:hint="cs"/>
                <w:sz w:val="24"/>
                <w:szCs w:val="24"/>
                <w:rtl/>
                <w:lang w:bidi="ar-EG"/>
              </w:rPr>
              <w:t>.</w:t>
            </w:r>
          </w:p>
          <w:p w:rsidR="00BC1F88" w:rsidRPr="00BC1F88" w:rsidRDefault="00BC1F88" w:rsidP="00BC1F88">
            <w:pPr>
              <w:bidi/>
              <w:jc w:val="both"/>
              <w:rPr>
                <w:rFonts w:cs="Arial"/>
                <w:sz w:val="24"/>
                <w:szCs w:val="24"/>
                <w:lang w:bidi="ar-EG"/>
              </w:rPr>
            </w:pPr>
          </w:p>
          <w:p w:rsidR="00BC1F88" w:rsidRPr="000750D4" w:rsidRDefault="00BC1F88" w:rsidP="00BC1F88">
            <w:pPr>
              <w:bidi/>
              <w:jc w:val="both"/>
              <w:rPr>
                <w:rFonts w:cs="Arial"/>
                <w:sz w:val="24"/>
                <w:szCs w:val="24"/>
                <w:rtl/>
                <w:lang w:bidi="ar-EG"/>
              </w:rPr>
            </w:pPr>
          </w:p>
          <w:p w:rsidR="00BC1F88" w:rsidRPr="00BC1F88" w:rsidRDefault="00BC1F88" w:rsidP="00BC1F88">
            <w:pPr>
              <w:bidi/>
              <w:jc w:val="center"/>
              <w:rPr>
                <w:b/>
                <w:bCs/>
                <w:sz w:val="32"/>
                <w:szCs w:val="32"/>
                <w:lang w:bidi="ar-EG"/>
              </w:rPr>
            </w:pPr>
            <w:r w:rsidRPr="00BC1F88">
              <w:rPr>
                <w:b/>
                <w:bCs/>
                <w:noProof/>
                <w:sz w:val="32"/>
                <w:szCs w:val="32"/>
              </w:rPr>
              <w:drawing>
                <wp:inline distT="0" distB="0" distL="0" distR="0">
                  <wp:extent cx="3862070" cy="337756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62070" cy="3377565"/>
                          </a:xfrm>
                          <a:prstGeom prst="rect">
                            <a:avLst/>
                          </a:prstGeom>
                          <a:noFill/>
                          <a:ln>
                            <a:noFill/>
                          </a:ln>
                        </pic:spPr>
                      </pic:pic>
                    </a:graphicData>
                  </a:graphic>
                </wp:inline>
              </w:drawing>
            </w:r>
          </w:p>
          <w:p w:rsidR="00CC0C26" w:rsidRDefault="00CC0C26" w:rsidP="00CC0C26">
            <w:pPr>
              <w:bidi/>
              <w:jc w:val="center"/>
              <w:rPr>
                <w:b/>
                <w:bCs/>
                <w:sz w:val="32"/>
                <w:szCs w:val="32"/>
                <w:rtl/>
                <w:lang w:bidi="ar-EG"/>
              </w:rPr>
            </w:pPr>
          </w:p>
          <w:p w:rsidR="00CC0C26" w:rsidRDefault="00CC0C26" w:rsidP="00CC0C26">
            <w:pPr>
              <w:bidi/>
              <w:jc w:val="center"/>
              <w:rPr>
                <w:b/>
                <w:bCs/>
                <w:sz w:val="32"/>
                <w:szCs w:val="32"/>
                <w:rtl/>
                <w:lang w:bidi="ar-EG"/>
              </w:rPr>
            </w:pPr>
          </w:p>
        </w:tc>
      </w:tr>
    </w:tbl>
    <w:p w:rsidR="00C40D44" w:rsidRDefault="00C40D44" w:rsidP="00C40D44">
      <w:pPr>
        <w:bidi/>
        <w:rPr>
          <w:rFonts w:cs="Arial"/>
          <w:sz w:val="24"/>
          <w:szCs w:val="24"/>
          <w:rtl/>
          <w:lang w:bidi="ar-EG"/>
        </w:rPr>
      </w:pPr>
    </w:p>
    <w:tbl>
      <w:tblPr>
        <w:tblStyle w:val="TableGrid"/>
        <w:bidiVisual/>
        <w:tblW w:w="11332" w:type="dxa"/>
        <w:tblInd w:w="-1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2"/>
        <w:gridCol w:w="7830"/>
      </w:tblGrid>
      <w:tr w:rsidR="0099564B" w:rsidTr="00490BBB">
        <w:tc>
          <w:tcPr>
            <w:tcW w:w="3502" w:type="dxa"/>
          </w:tcPr>
          <w:p w:rsidR="0099564B" w:rsidRDefault="0099564B" w:rsidP="0099564B">
            <w:pPr>
              <w:bidi/>
              <w:jc w:val="center"/>
              <w:rPr>
                <w:rFonts w:cs="Arial"/>
                <w:sz w:val="24"/>
                <w:szCs w:val="24"/>
                <w:rtl/>
                <w:lang w:bidi="ar-EG"/>
              </w:rPr>
            </w:pPr>
            <w:r w:rsidRPr="0099564B">
              <w:rPr>
                <w:rFonts w:cs="Arial" w:hint="cs"/>
                <w:noProof/>
                <w:sz w:val="24"/>
                <w:szCs w:val="24"/>
                <w:rtl/>
              </w:rPr>
              <w:drawing>
                <wp:inline distT="0" distB="0" distL="0" distR="0">
                  <wp:extent cx="1785715" cy="1105232"/>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5373" cy="1123589"/>
                          </a:xfrm>
                          <a:prstGeom prst="rect">
                            <a:avLst/>
                          </a:prstGeom>
                          <a:noFill/>
                          <a:ln>
                            <a:noFill/>
                          </a:ln>
                        </pic:spPr>
                      </pic:pic>
                    </a:graphicData>
                  </a:graphic>
                </wp:inline>
              </w:drawing>
            </w:r>
          </w:p>
          <w:p w:rsidR="0099564B" w:rsidRPr="0099564B" w:rsidRDefault="0099564B" w:rsidP="0099564B">
            <w:pPr>
              <w:bidi/>
              <w:rPr>
                <w:rFonts w:cs="Arial"/>
                <w:sz w:val="24"/>
                <w:szCs w:val="24"/>
                <w:rtl/>
                <w:lang w:bidi="ar-EG"/>
              </w:rPr>
            </w:pPr>
          </w:p>
          <w:p w:rsidR="00C40D44" w:rsidRDefault="0099564B" w:rsidP="00C370C4">
            <w:pPr>
              <w:pStyle w:val="ListParagraph"/>
              <w:numPr>
                <w:ilvl w:val="0"/>
                <w:numId w:val="12"/>
              </w:numPr>
              <w:bidi/>
              <w:spacing w:after="0" w:line="240" w:lineRule="auto"/>
              <w:ind w:left="244" w:hanging="244"/>
              <w:rPr>
                <w:rFonts w:cs="Arial"/>
                <w:sz w:val="24"/>
                <w:szCs w:val="24"/>
                <w:lang w:bidi="ar-EG"/>
              </w:rPr>
            </w:pPr>
            <w:r w:rsidRPr="0099564B">
              <w:rPr>
                <w:rFonts w:cs="Arial" w:hint="cs"/>
                <w:sz w:val="24"/>
                <w:szCs w:val="24"/>
                <w:rtl/>
                <w:lang w:bidi="ar-EG"/>
              </w:rPr>
              <w:t>تاج المحراب يوحي بكثير من القيم والتكوينات المعمارية العربية</w:t>
            </w:r>
          </w:p>
          <w:p w:rsidR="0099564B" w:rsidRDefault="0099564B" w:rsidP="0099564B">
            <w:pPr>
              <w:bidi/>
              <w:rPr>
                <w:rFonts w:cs="Arial"/>
                <w:sz w:val="24"/>
                <w:szCs w:val="24"/>
                <w:rtl/>
                <w:lang w:bidi="ar-EG"/>
              </w:rPr>
            </w:pPr>
          </w:p>
          <w:p w:rsidR="0099564B" w:rsidRDefault="0099564B" w:rsidP="0099564B">
            <w:pPr>
              <w:bidi/>
              <w:rPr>
                <w:rFonts w:cs="Arial"/>
                <w:sz w:val="24"/>
                <w:szCs w:val="24"/>
                <w:rtl/>
                <w:lang w:bidi="ar-EG"/>
              </w:rPr>
            </w:pPr>
          </w:p>
          <w:p w:rsidR="0099564B" w:rsidRDefault="0099564B" w:rsidP="0099564B">
            <w:pPr>
              <w:bidi/>
              <w:rPr>
                <w:rFonts w:cs="Arial"/>
                <w:sz w:val="24"/>
                <w:szCs w:val="24"/>
                <w:rtl/>
                <w:lang w:bidi="ar-EG"/>
              </w:rPr>
            </w:pPr>
          </w:p>
          <w:p w:rsidR="0099564B" w:rsidRDefault="0099564B" w:rsidP="0099564B">
            <w:pPr>
              <w:bidi/>
              <w:rPr>
                <w:rFonts w:cs="Arial"/>
                <w:sz w:val="24"/>
                <w:szCs w:val="24"/>
                <w:rtl/>
                <w:lang w:bidi="ar-EG"/>
              </w:rPr>
            </w:pPr>
          </w:p>
          <w:p w:rsidR="0099564B" w:rsidRPr="0099564B" w:rsidRDefault="0099564B" w:rsidP="0099564B">
            <w:pPr>
              <w:bidi/>
              <w:rPr>
                <w:rFonts w:cs="Arial"/>
                <w:sz w:val="24"/>
                <w:szCs w:val="24"/>
                <w:lang w:bidi="ar-EG"/>
              </w:rPr>
            </w:pPr>
          </w:p>
          <w:p w:rsidR="0099564B" w:rsidRDefault="0099564B" w:rsidP="00C370C4">
            <w:pPr>
              <w:pStyle w:val="ListParagraph"/>
              <w:numPr>
                <w:ilvl w:val="0"/>
                <w:numId w:val="12"/>
              </w:numPr>
              <w:bidi/>
              <w:spacing w:after="0" w:line="240" w:lineRule="auto"/>
              <w:ind w:left="244" w:hanging="244"/>
              <w:rPr>
                <w:rFonts w:cs="Arial"/>
                <w:sz w:val="24"/>
                <w:szCs w:val="24"/>
                <w:lang w:bidi="ar-EG"/>
              </w:rPr>
            </w:pPr>
            <w:r>
              <w:rPr>
                <w:rFonts w:cs="Arial" w:hint="cs"/>
                <w:sz w:val="24"/>
                <w:szCs w:val="24"/>
                <w:rtl/>
                <w:lang w:bidi="ar-EG"/>
              </w:rPr>
              <w:t xml:space="preserve">مجموعة سكنية في دمشق الجديدة فيها الملامح الحضرية للمدينة </w:t>
            </w:r>
            <w:r w:rsidRPr="0099564B">
              <w:rPr>
                <w:rFonts w:cs="Arial" w:hint="cs"/>
                <w:sz w:val="24"/>
                <w:szCs w:val="24"/>
                <w:rtl/>
                <w:lang w:bidi="ar-EG"/>
              </w:rPr>
              <w:t>العربية</w:t>
            </w: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rtl/>
                <w:lang w:bidi="ar-EG"/>
              </w:rPr>
            </w:pPr>
          </w:p>
          <w:p w:rsidR="0099564B" w:rsidRDefault="0099564B" w:rsidP="0099564B">
            <w:pPr>
              <w:pStyle w:val="ListParagraph"/>
              <w:bidi/>
              <w:spacing w:after="0" w:line="240" w:lineRule="auto"/>
              <w:ind w:left="244"/>
              <w:rPr>
                <w:rFonts w:cs="Arial"/>
                <w:sz w:val="24"/>
                <w:szCs w:val="24"/>
                <w:lang w:bidi="ar-EG"/>
              </w:rPr>
            </w:pPr>
          </w:p>
          <w:p w:rsidR="0099564B" w:rsidRDefault="0099564B" w:rsidP="00C370C4">
            <w:pPr>
              <w:pStyle w:val="ListParagraph"/>
              <w:numPr>
                <w:ilvl w:val="0"/>
                <w:numId w:val="12"/>
              </w:numPr>
              <w:bidi/>
              <w:spacing w:after="0" w:line="240" w:lineRule="auto"/>
              <w:ind w:left="244" w:hanging="244"/>
              <w:rPr>
                <w:rFonts w:cs="Arial"/>
                <w:sz w:val="24"/>
                <w:szCs w:val="24"/>
                <w:lang w:bidi="ar-EG"/>
              </w:rPr>
            </w:pPr>
            <w:r>
              <w:rPr>
                <w:rFonts w:cs="Arial" w:hint="cs"/>
                <w:sz w:val="24"/>
                <w:szCs w:val="24"/>
                <w:rtl/>
                <w:lang w:bidi="ar-EG"/>
              </w:rPr>
              <w:t xml:space="preserve">وضوح طرق الإنشاء في المباني </w:t>
            </w:r>
            <w:r w:rsidRPr="0099564B">
              <w:rPr>
                <w:rFonts w:cs="Arial" w:hint="cs"/>
                <w:sz w:val="24"/>
                <w:szCs w:val="24"/>
                <w:rtl/>
                <w:lang w:bidi="ar-EG"/>
              </w:rPr>
              <w:t>العربية</w:t>
            </w:r>
            <w:r>
              <w:rPr>
                <w:rFonts w:cs="Arial" w:hint="cs"/>
                <w:sz w:val="24"/>
                <w:szCs w:val="24"/>
                <w:rtl/>
                <w:lang w:bidi="ar-EG"/>
              </w:rPr>
              <w:t xml:space="preserve"> كما في قبة منزل تادشير الأصفهاني في كربلاء بالعراق </w:t>
            </w:r>
            <w:r>
              <w:rPr>
                <w:rFonts w:cs="Arial"/>
                <w:sz w:val="24"/>
                <w:szCs w:val="24"/>
                <w:rtl/>
                <w:lang w:bidi="ar-EG"/>
              </w:rPr>
              <w:t>–</w:t>
            </w:r>
            <w:r>
              <w:rPr>
                <w:rFonts w:cs="Arial" w:hint="cs"/>
                <w:sz w:val="24"/>
                <w:szCs w:val="24"/>
                <w:rtl/>
                <w:lang w:bidi="ar-EG"/>
              </w:rPr>
              <w:t xml:space="preserve"> وهذه من القيم التي تأثرت بها العمارة القوطية</w:t>
            </w:r>
          </w:p>
          <w:p w:rsidR="0099564B" w:rsidRDefault="0099564B" w:rsidP="0099564B">
            <w:pPr>
              <w:pStyle w:val="ListParagraph"/>
              <w:bidi/>
              <w:spacing w:after="0" w:line="240" w:lineRule="auto"/>
              <w:ind w:left="244"/>
              <w:rPr>
                <w:rFonts w:cs="Arial"/>
                <w:sz w:val="24"/>
                <w:szCs w:val="24"/>
                <w:lang w:bidi="ar-EG"/>
              </w:rPr>
            </w:pPr>
          </w:p>
          <w:p w:rsidR="0099564B" w:rsidRPr="0099564B" w:rsidRDefault="0099564B" w:rsidP="0099564B">
            <w:pPr>
              <w:pStyle w:val="ListParagraph"/>
              <w:bidi/>
              <w:spacing w:after="0" w:line="240" w:lineRule="auto"/>
              <w:rPr>
                <w:rFonts w:cs="Arial"/>
                <w:sz w:val="24"/>
                <w:szCs w:val="24"/>
                <w:rtl/>
                <w:lang w:bidi="ar-EG"/>
              </w:rPr>
            </w:pPr>
            <w:r w:rsidRPr="0099564B">
              <w:rPr>
                <w:rFonts w:cs="Arial" w:hint="cs"/>
                <w:noProof/>
                <w:sz w:val="24"/>
                <w:szCs w:val="24"/>
                <w:rtl/>
              </w:rPr>
              <w:drawing>
                <wp:inline distT="0" distB="0" distL="0" distR="0">
                  <wp:extent cx="1574863" cy="1598213"/>
                  <wp:effectExtent l="0" t="0" r="635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1614923" cy="1638867"/>
                          </a:xfrm>
                          <a:prstGeom prst="rect">
                            <a:avLst/>
                          </a:prstGeom>
                          <a:noFill/>
                          <a:ln>
                            <a:noFill/>
                          </a:ln>
                        </pic:spPr>
                      </pic:pic>
                    </a:graphicData>
                  </a:graphic>
                </wp:inline>
              </w:drawing>
            </w:r>
          </w:p>
        </w:tc>
        <w:tc>
          <w:tcPr>
            <w:tcW w:w="7830" w:type="dxa"/>
          </w:tcPr>
          <w:p w:rsidR="00C40D44" w:rsidRDefault="00C40D44" w:rsidP="00C40D44">
            <w:pPr>
              <w:bidi/>
              <w:jc w:val="both"/>
              <w:rPr>
                <w:rFonts w:cs="Arial"/>
                <w:sz w:val="24"/>
                <w:szCs w:val="24"/>
                <w:rtl/>
                <w:lang w:bidi="ar-EG"/>
              </w:rPr>
            </w:pPr>
          </w:p>
          <w:p w:rsidR="00C40D44" w:rsidRDefault="00C40D44" w:rsidP="00C40D44">
            <w:pPr>
              <w:bidi/>
              <w:jc w:val="both"/>
              <w:rPr>
                <w:rFonts w:cs="Arial"/>
                <w:sz w:val="24"/>
                <w:szCs w:val="24"/>
                <w:rtl/>
                <w:lang w:bidi="ar-EG"/>
              </w:rPr>
            </w:pPr>
          </w:p>
          <w:p w:rsidR="00C40D44" w:rsidRDefault="00C40D44" w:rsidP="00C40D44">
            <w:pPr>
              <w:bidi/>
              <w:jc w:val="center"/>
              <w:rPr>
                <w:rFonts w:cs="Arial"/>
                <w:sz w:val="24"/>
                <w:szCs w:val="24"/>
                <w:rtl/>
                <w:lang w:bidi="ar-EG"/>
              </w:rPr>
            </w:pPr>
            <w:r w:rsidRPr="00C40D44">
              <w:rPr>
                <w:rFonts w:cs="Arial"/>
                <w:noProof/>
                <w:sz w:val="24"/>
                <w:szCs w:val="24"/>
                <w:rtl/>
              </w:rPr>
              <w:drawing>
                <wp:inline distT="0" distB="0" distL="0" distR="0">
                  <wp:extent cx="3448741" cy="32622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70012" cy="3282394"/>
                          </a:xfrm>
                          <a:prstGeom prst="rect">
                            <a:avLst/>
                          </a:prstGeom>
                          <a:noFill/>
                          <a:ln>
                            <a:noFill/>
                          </a:ln>
                        </pic:spPr>
                      </pic:pic>
                    </a:graphicData>
                  </a:graphic>
                </wp:inline>
              </w:drawing>
            </w:r>
          </w:p>
          <w:p w:rsidR="00C40D44" w:rsidRPr="00C40D44" w:rsidRDefault="00C40D44" w:rsidP="00C40D44">
            <w:pPr>
              <w:bidi/>
              <w:jc w:val="both"/>
              <w:rPr>
                <w:rFonts w:cs="Arial"/>
                <w:sz w:val="24"/>
                <w:szCs w:val="24"/>
                <w:rtl/>
                <w:lang w:bidi="ar-EG"/>
              </w:rPr>
            </w:pPr>
            <w:r w:rsidRPr="00C40D44">
              <w:rPr>
                <w:rFonts w:cs="Arial" w:hint="cs"/>
                <w:sz w:val="24"/>
                <w:szCs w:val="24"/>
                <w:rtl/>
                <w:lang w:bidi="ar-EG"/>
              </w:rPr>
              <w:t xml:space="preserve">ومع ذلك لا يزال المعماري العربي يتبع الأسلوب التعبيري الذي </w:t>
            </w:r>
            <w:r w:rsidRPr="00C40D44">
              <w:rPr>
                <w:rFonts w:cs="Arial"/>
                <w:sz w:val="24"/>
                <w:szCs w:val="24"/>
                <w:rtl/>
                <w:lang w:bidi="ar-EG"/>
              </w:rPr>
              <w:t>–</w:t>
            </w:r>
            <w:r w:rsidRPr="00C40D44">
              <w:rPr>
                <w:rFonts w:cs="Arial" w:hint="cs"/>
                <w:sz w:val="24"/>
                <w:szCs w:val="24"/>
                <w:rtl/>
                <w:lang w:bidi="ar-EG"/>
              </w:rPr>
              <w:t xml:space="preserve"> لفظته العمارة الغربية. ويحاول بعد ذلك تقليد زميله الغربي في تشكيلاته المعمارية التي استمدتها من التراث الحضاري العربي. وهذه إحدى مظاهر التبعية للثقافة الغربية.</w:t>
            </w:r>
          </w:p>
          <w:p w:rsidR="00C40D44" w:rsidRPr="00C40D44" w:rsidRDefault="00C40D44" w:rsidP="00C40D44">
            <w:pPr>
              <w:bidi/>
              <w:jc w:val="both"/>
              <w:rPr>
                <w:rFonts w:cs="Arial"/>
                <w:sz w:val="24"/>
                <w:szCs w:val="24"/>
                <w:rtl/>
                <w:lang w:bidi="ar-EG"/>
              </w:rPr>
            </w:pPr>
            <w:r w:rsidRPr="00C40D44">
              <w:rPr>
                <w:rFonts w:cs="Arial" w:hint="cs"/>
                <w:sz w:val="24"/>
                <w:szCs w:val="24"/>
                <w:rtl/>
                <w:lang w:bidi="ar-EG"/>
              </w:rPr>
              <w:t>ومن ناحية أخرى عبرت العمارة الإسلامية عن كنه الحياة في مظاهر التباين والتجانس والتغنيم فيظهر التباين مثلا بين اتجاه الحياة الى الخارج في الطرقات واتجاها الى داخل في المباني ذات الافنية. طما ظهر التجانس في التشكيلات المعمارية للأسطح والحجوم في العمارة الإسلامية. وكذلك في التشكيلات الفنية للفتحات كما ظهر في التكوينات المعمارية للبروزات والابراج وظهر التنغيم في تكوينات الفتحات المتكررة في العمارة الإسلامية وهذه جمعيها مبادئ معمارية التزم بها بعد ذلك رواد العمارة في الغرب. فمبنى دار المدينة في بوسطن بالولايات المتحدة والذي صممها ج. كولمان وزملاؤه يعد مثلا لتطبيق هذه المبادئ في العمارة الغربية كما أن مباني جامعة ساسكس بإنجلترا والذي صممها بازل سبنس تعد هي الأخرى مثلا لهذه المبادئ وفي مبنى نادي الطلبة بجماعة درهام بإنجلترا مثلا أخر من هذه الأمثلة وكذلك الحال في دار المدينة في باتيام بفلسطين والتي صممها نيومان وشارون مثلا آخر ثم مستشفى ناف يلد للجراحة في ادنبره للمعماري بيتروومر سلى ومبنى السفارة الامريكية في بغداد والتي صممها جوزية سيرت وجماعة بغداد الجديدة التي صممها جرزوبيوس كلها أمثلة أخرى ناطقة عن تأثير القيم المعمارية الإسلامية على العمارة والمعماريين في الغرب. وهكذا نجد أن معماري الغرب قد اعتصروا العمارة الشرقية وأخذوا خلاصتها الطيبة واستشفوا قيمها الإنسانية وذلك في محاولتهم لربط حضارتهم المادية بالقيم الروحية التي استمدوها من الشرق. وأصبحت عمارتهم بعد ذلك مرجعا أساسيا للمعماري العربي الي دأب في فترة طويلة من الزمن على التعلق بحضارة الغرب والقيم التشكيلية لعمارته ثم صار مع الوقت مقلدا لها سائرا في ركابها كما هو الحال بالنسبة لأى جانب آخر من جوانب الحضارة الغربية التي تكاد تطغي على الحضارة العربية والإسلامية بسبب الظروف التاريخية التي مرت بها المنطقة العربية وما أصابها من ضعف أدى بها الى هذا الانتماء وهذه التبعية.</w:t>
            </w:r>
          </w:p>
          <w:p w:rsidR="00C40D44" w:rsidRDefault="00C40D44" w:rsidP="00C40D44">
            <w:pPr>
              <w:bidi/>
              <w:jc w:val="both"/>
              <w:rPr>
                <w:rFonts w:cs="Arial"/>
                <w:sz w:val="24"/>
                <w:szCs w:val="24"/>
                <w:rtl/>
                <w:lang w:bidi="ar-EG"/>
              </w:rPr>
            </w:pPr>
          </w:p>
        </w:tc>
      </w:tr>
    </w:tbl>
    <w:p w:rsidR="001826D2" w:rsidRDefault="001826D2" w:rsidP="00262766">
      <w:pPr>
        <w:tabs>
          <w:tab w:val="left" w:pos="7419"/>
        </w:tabs>
        <w:jc w:val="center"/>
        <w:rPr>
          <w:rtl/>
          <w:lang w:bidi="ar-EG"/>
        </w:rPr>
      </w:pPr>
    </w:p>
    <w:p w:rsidR="00001421" w:rsidRDefault="00001421" w:rsidP="00262766">
      <w:pPr>
        <w:tabs>
          <w:tab w:val="left" w:pos="7419"/>
        </w:tabs>
        <w:jc w:val="center"/>
        <w:rPr>
          <w:rtl/>
          <w:lang w:bidi="ar-EG"/>
        </w:rPr>
      </w:pPr>
    </w:p>
    <w:p w:rsidR="00001421" w:rsidRPr="003C2F62" w:rsidRDefault="00001421" w:rsidP="004437B7">
      <w:pPr>
        <w:bidi/>
        <w:spacing w:after="0"/>
        <w:ind w:left="360"/>
        <w:jc w:val="center"/>
        <w:rPr>
          <w:b/>
          <w:bCs/>
          <w:sz w:val="28"/>
          <w:szCs w:val="28"/>
          <w:rtl/>
          <w:lang w:bidi="ar-EG"/>
        </w:rPr>
      </w:pPr>
      <w:r w:rsidRPr="003C2F62">
        <w:rPr>
          <w:rFonts w:hint="cs"/>
          <w:b/>
          <w:bCs/>
          <w:sz w:val="28"/>
          <w:szCs w:val="28"/>
          <w:rtl/>
          <w:lang w:bidi="ar-EG"/>
        </w:rPr>
        <w:lastRenderedPageBreak/>
        <w:t>المقومات التخطيطية</w:t>
      </w:r>
    </w:p>
    <w:p w:rsidR="00001421" w:rsidRPr="003C2F62" w:rsidRDefault="00001421" w:rsidP="004437B7">
      <w:pPr>
        <w:bidi/>
        <w:spacing w:after="0"/>
        <w:ind w:left="360"/>
        <w:jc w:val="center"/>
        <w:rPr>
          <w:b/>
          <w:bCs/>
          <w:sz w:val="28"/>
          <w:szCs w:val="28"/>
          <w:rtl/>
          <w:lang w:bidi="ar-EG"/>
        </w:rPr>
      </w:pPr>
      <w:r w:rsidRPr="003C2F62">
        <w:rPr>
          <w:rFonts w:hint="cs"/>
          <w:b/>
          <w:bCs/>
          <w:sz w:val="28"/>
          <w:szCs w:val="28"/>
          <w:rtl/>
          <w:lang w:bidi="ar-EG"/>
        </w:rPr>
        <w:t>للمدينة العربية القديمة</w:t>
      </w:r>
    </w:p>
    <w:p w:rsidR="00001421" w:rsidRPr="003C2F62" w:rsidRDefault="00001421" w:rsidP="004437B7">
      <w:pPr>
        <w:tabs>
          <w:tab w:val="right" w:pos="90"/>
        </w:tabs>
        <w:bidi/>
        <w:spacing w:after="0"/>
        <w:ind w:left="360"/>
        <w:jc w:val="both"/>
        <w:rPr>
          <w:b/>
          <w:bCs/>
          <w:sz w:val="24"/>
          <w:szCs w:val="24"/>
          <w:rtl/>
          <w:lang w:bidi="ar-EG"/>
        </w:rPr>
      </w:pPr>
      <w:r w:rsidRPr="003C2F62">
        <w:rPr>
          <w:rFonts w:hint="cs"/>
          <w:b/>
          <w:bCs/>
          <w:sz w:val="24"/>
          <w:szCs w:val="24"/>
          <w:rtl/>
          <w:lang w:bidi="ar-EG"/>
        </w:rPr>
        <w:t xml:space="preserve">لدراسة المقومات التخطيطية للمدينة العربية الإسلامية لابد من الطرق الى نواحي التالية: - </w:t>
      </w:r>
    </w:p>
    <w:p w:rsidR="00001421" w:rsidRPr="003C2F62" w:rsidRDefault="00001421" w:rsidP="004437B7">
      <w:pPr>
        <w:bidi/>
        <w:spacing w:after="0"/>
        <w:ind w:left="360"/>
        <w:jc w:val="both"/>
        <w:rPr>
          <w:sz w:val="24"/>
          <w:szCs w:val="24"/>
          <w:rtl/>
          <w:lang w:bidi="ar-EG"/>
        </w:rPr>
      </w:pPr>
      <w:r w:rsidRPr="003C2F62">
        <w:rPr>
          <w:rFonts w:hint="cs"/>
          <w:b/>
          <w:bCs/>
          <w:sz w:val="24"/>
          <w:szCs w:val="24"/>
          <w:rtl/>
          <w:lang w:bidi="ar-EG"/>
        </w:rPr>
        <w:t xml:space="preserve">1 </w:t>
      </w:r>
      <w:r w:rsidRPr="003C2F62">
        <w:rPr>
          <w:b/>
          <w:bCs/>
          <w:sz w:val="24"/>
          <w:szCs w:val="24"/>
          <w:rtl/>
          <w:lang w:bidi="ar-EG"/>
        </w:rPr>
        <w:t>–</w:t>
      </w:r>
      <w:r w:rsidRPr="003C2F62">
        <w:rPr>
          <w:rFonts w:hint="cs"/>
          <w:b/>
          <w:bCs/>
          <w:sz w:val="24"/>
          <w:szCs w:val="24"/>
          <w:rtl/>
          <w:lang w:bidi="ar-EG"/>
        </w:rPr>
        <w:t xml:space="preserve"> الهيكل العام المدينة: </w:t>
      </w:r>
      <w:r w:rsidRPr="003C2F62">
        <w:rPr>
          <w:rFonts w:hint="cs"/>
          <w:sz w:val="24"/>
          <w:szCs w:val="24"/>
          <w:rtl/>
          <w:lang w:bidi="ar-EG"/>
        </w:rPr>
        <w:t>وهو الذي يوضح وظيفتها ثم تكوينها العام وتوزيع استعمالات الأرض فيها وتقسيماتها الاجتماعية ومقوماتها الاقتصادية.</w:t>
      </w:r>
    </w:p>
    <w:p w:rsidR="00001421" w:rsidRPr="003C2F62" w:rsidRDefault="00001421" w:rsidP="004437B7">
      <w:pPr>
        <w:bidi/>
        <w:spacing w:after="0"/>
        <w:ind w:left="360"/>
        <w:jc w:val="both"/>
        <w:rPr>
          <w:sz w:val="24"/>
          <w:szCs w:val="24"/>
          <w:rtl/>
          <w:lang w:bidi="ar-EG"/>
        </w:rPr>
      </w:pPr>
      <w:r w:rsidRPr="003C2F62">
        <w:rPr>
          <w:rFonts w:hint="cs"/>
          <w:b/>
          <w:bCs/>
          <w:sz w:val="24"/>
          <w:szCs w:val="24"/>
          <w:rtl/>
          <w:lang w:bidi="ar-EG"/>
        </w:rPr>
        <w:t xml:space="preserve">2 </w:t>
      </w:r>
      <w:r w:rsidRPr="003C2F62">
        <w:rPr>
          <w:b/>
          <w:bCs/>
          <w:sz w:val="24"/>
          <w:szCs w:val="24"/>
          <w:rtl/>
          <w:lang w:bidi="ar-EG"/>
        </w:rPr>
        <w:t>–</w:t>
      </w:r>
      <w:r w:rsidRPr="003C2F62">
        <w:rPr>
          <w:rFonts w:hint="cs"/>
          <w:sz w:val="24"/>
          <w:szCs w:val="24"/>
          <w:rtl/>
          <w:lang w:bidi="ar-EG"/>
        </w:rPr>
        <w:t xml:space="preserve"> </w:t>
      </w:r>
      <w:r w:rsidRPr="003C2F62">
        <w:rPr>
          <w:rFonts w:hint="cs"/>
          <w:b/>
          <w:bCs/>
          <w:sz w:val="24"/>
          <w:szCs w:val="24"/>
          <w:rtl/>
          <w:lang w:bidi="ar-EG"/>
        </w:rPr>
        <w:t xml:space="preserve">العناصر التخطيطية للمدينة: </w:t>
      </w:r>
      <w:r w:rsidRPr="003C2F62">
        <w:rPr>
          <w:rFonts w:hint="cs"/>
          <w:sz w:val="24"/>
          <w:szCs w:val="24"/>
          <w:rtl/>
          <w:lang w:bidi="ar-EG"/>
        </w:rPr>
        <w:t>كشبكة الطرق والشوارع التجارية والأسواق والساحات والمساجد والمباني المركزية والعامة والمناطق المفتوحة.</w:t>
      </w:r>
    </w:p>
    <w:p w:rsidR="00001421" w:rsidRPr="003C2F62" w:rsidRDefault="00001421" w:rsidP="004437B7">
      <w:pPr>
        <w:bidi/>
        <w:spacing w:after="0"/>
        <w:ind w:left="360"/>
        <w:jc w:val="both"/>
        <w:rPr>
          <w:sz w:val="24"/>
          <w:szCs w:val="24"/>
          <w:rtl/>
          <w:lang w:bidi="ar-EG"/>
        </w:rPr>
      </w:pPr>
      <w:r w:rsidRPr="003C2F62">
        <w:rPr>
          <w:rFonts w:hint="cs"/>
          <w:b/>
          <w:bCs/>
          <w:sz w:val="24"/>
          <w:szCs w:val="24"/>
          <w:rtl/>
          <w:lang w:bidi="ar-EG"/>
        </w:rPr>
        <w:t xml:space="preserve">3 </w:t>
      </w:r>
      <w:r w:rsidRPr="003C2F62">
        <w:rPr>
          <w:b/>
          <w:bCs/>
          <w:sz w:val="24"/>
          <w:szCs w:val="24"/>
          <w:rtl/>
          <w:lang w:bidi="ar-EG"/>
        </w:rPr>
        <w:t>–</w:t>
      </w:r>
      <w:r w:rsidRPr="003C2F62">
        <w:rPr>
          <w:rFonts w:hint="cs"/>
          <w:sz w:val="24"/>
          <w:szCs w:val="24"/>
          <w:rtl/>
          <w:lang w:bidi="ar-EG"/>
        </w:rPr>
        <w:t xml:space="preserve"> </w:t>
      </w:r>
      <w:r w:rsidRPr="003C2F62">
        <w:rPr>
          <w:rFonts w:hint="cs"/>
          <w:b/>
          <w:bCs/>
          <w:sz w:val="24"/>
          <w:szCs w:val="24"/>
          <w:rtl/>
          <w:lang w:bidi="ar-EG"/>
        </w:rPr>
        <w:t xml:space="preserve">المظهر التخطيطي العام للمدينة: </w:t>
      </w:r>
      <w:r w:rsidRPr="003C2F62">
        <w:rPr>
          <w:rFonts w:hint="cs"/>
          <w:sz w:val="24"/>
          <w:szCs w:val="24"/>
          <w:rtl/>
          <w:lang w:bidi="ar-EG"/>
        </w:rPr>
        <w:t>وهو يوضح التكوينات المعمارية للمباني وما تكونه من فراغات أو ما تؤكد عليه العناصر المميزة كالمآذن أو القباب أو الطرق المغطاة أو غيرها من العناصر.</w:t>
      </w:r>
    </w:p>
    <w:p w:rsidR="00001421" w:rsidRPr="003C2F62" w:rsidRDefault="00001421" w:rsidP="004437B7">
      <w:pPr>
        <w:bidi/>
        <w:spacing w:after="0"/>
        <w:ind w:left="360"/>
        <w:jc w:val="both"/>
        <w:rPr>
          <w:sz w:val="24"/>
          <w:szCs w:val="24"/>
          <w:rtl/>
          <w:lang w:bidi="ar-EG"/>
        </w:rPr>
      </w:pPr>
      <w:r w:rsidRPr="003C2F62">
        <w:rPr>
          <w:rFonts w:hint="cs"/>
          <w:sz w:val="24"/>
          <w:szCs w:val="24"/>
          <w:rtl/>
          <w:lang w:bidi="ar-EG"/>
        </w:rPr>
        <w:t>وهناك نوعين من المدن الإسلامية الأولى مدن قائمة ودخلها الإسلام ليغير من بعض ملامحها العامة في إقامة المساجد أو الخدمات العامة. والنوع الثاني مدن أقامها الحكام والولاة لتكون مقار لهم أو معسكرات لجيوشهم. وقد ظهرت الكثير من المدن العربية الإسلامية القديمة لتكون عواصم الأقاليم المختلفة التي شملتها الدعوة الإسلامية. وكثير ما كان يستقل بعض هؤلاء الولاة ليقيموا لأنفسهم حكما منفردا تتوارثه الأجيال المتتابعة من بعدهم. وقد شاهدت هذه الفترة من القلاقل وعدم الاستقرار والتشاحن على الحكم انصرف الناس بسببها عن الأمور العامة لمدنهم واتجهوا الى الأمور الخاصة بالأحياء التي يعيشون فيها سواء في أمورهم الحياتية أو الدينية. وتحوصلت كثير من أحياء المدن على نفسها وتركزت أنشطة السكان التجارية والدينية والتعليمية على طول الشوارع الرئيسية داخل هذه الأحياء. وأقتصر ارتباط السكان بقياديات المدن عن طريق مشايخ الحارات أو المتصرفين في أحيائها المختلفة. بينما ارتبط الحكام بمدنهم التي أقاموها لأنفسهم كما في فسطاط عمرو بن العاص حتى قاهرة المعز لدين الله الفاطمي. كما ظهر هذا الارتباط في مدينة المنصور ببغداد كمقر للخليفة العباسي الذي سيطر بقصره ومقر حكمه على المدينة من مركزها حيث تشع شبكة الطرق المركزية التي تربطها مجموعة من الطرق الدائرية مقسمة بذلك المدينة الى أقسام منفصلة يقيم فيها السكان ويمارسون انشطهم الجماعية المحلية من عباده وتجارة دون التدخل المباشر في أمور الحكم أو أمور المدينة ككل فقد ارتبطت الأحياء بالحاكم عن طريق المتصرف لكل حي. وهكذا يتضح ان الرابطة بين السكان وأحيائهم المقفلة كانت قوية بينما هذه الرابطة كانت أقل بكثير بين السكان والهيكل العام للمدينة خلافا لما كانت عليه الصورة في مدينة العصور الوسطى بأروبا حيث كانت ملجأ للفارين من حكم الاقطاع وملتقى لاتحادات التجار والصناع وقلعة ضد القراصنة والمغيرين وهذا ما ساعد على قوة ارتباط السكان بمدنهم عامة في هذه الفترة من التاريخ. وارتبط السكان بمدنهم أمر يتأثر بظروفهم الاجتماعية من ناحية وأسلوب الحكم من ناحية أخرى.</w:t>
      </w:r>
    </w:p>
    <w:p w:rsidR="00001421" w:rsidRPr="003C2F62" w:rsidRDefault="00001421" w:rsidP="004437B7">
      <w:pPr>
        <w:bidi/>
        <w:spacing w:after="0"/>
        <w:ind w:left="360"/>
        <w:jc w:val="both"/>
        <w:rPr>
          <w:sz w:val="24"/>
          <w:szCs w:val="24"/>
          <w:rtl/>
          <w:lang w:bidi="ar-EG"/>
        </w:rPr>
      </w:pPr>
      <w:r w:rsidRPr="003C2F62">
        <w:rPr>
          <w:rFonts w:hint="cs"/>
          <w:sz w:val="24"/>
          <w:szCs w:val="24"/>
          <w:rtl/>
          <w:lang w:bidi="ar-EG"/>
        </w:rPr>
        <w:t>ومن ناحية أخرى غلبت الوظيفة الدفاعية على المدينة الإسلامية القديمة التي غلفتها الاسوار وأقيمت عند نهايات شوارعها البوابات والقلاع. وتكررت الصورة الدفاعية في داخل المدن حيث أقيمت البوابات التي تقفل الأحياء وتؤمنها ليلا كما كانت الطرقات المتعرجة من العناصر التي ساعدت الوظيفة الدفاعية بجانب الأغراض المناخية وتختلف هذه الصورة عن الصورة الدفاعية للمدينة في العصور الوسطى بأوروبا حيث ظهرت واضحة بالنسبة للمدينة ككل دون أحيائها المختلفة كما كان الحال في المدينة الإسلامية القديمة.</w:t>
      </w:r>
    </w:p>
    <w:p w:rsidR="00001421" w:rsidRPr="003C2F62" w:rsidRDefault="00001421" w:rsidP="004437B7">
      <w:pPr>
        <w:bidi/>
        <w:spacing w:after="0"/>
        <w:ind w:left="360"/>
        <w:jc w:val="both"/>
        <w:rPr>
          <w:sz w:val="24"/>
          <w:szCs w:val="24"/>
          <w:rtl/>
          <w:lang w:bidi="ar-EG"/>
        </w:rPr>
      </w:pPr>
      <w:r w:rsidRPr="003C2F62">
        <w:rPr>
          <w:rFonts w:hint="cs"/>
          <w:sz w:val="24"/>
          <w:szCs w:val="24"/>
          <w:rtl/>
          <w:lang w:bidi="ar-EG"/>
        </w:rPr>
        <w:t>وتظهر الصورة العامة للمدينة الإسلامية القديمة ككتلة متلاحمة الأجزاء. تلتزم مباينها بارتفاع يكاد يكون ثابتا فيمل عدا المساجد التي ترتفع مآذنها الى السماء. وتعتبر مساحات الظلال الكبيرة التي تغطي المدينة عن الهيكل المعماري لمباينها المتداخلة وافنيتها المتعددة التي تستقطب حياة السكان الى الداخل. وكثيرا ما تظهر الأسواق المغطاة وهي تمتد في خطوط انسيابية عبر الكتل العمرانية معبرة عن محاور الحركة في الاحياء المختلفة. وتظهر أسطح المباني المعبرة عن طريق الانشاء المستعملة فيها سواء من مجموعات من القباب والأفنية أو أسطح المستوية كما انه من الصعب تمييز الكيانات المستقلة للأحياء المختلفة التي تتلاحم ببعضها مكونة الهيكل العمراني للمدينة. كما يصعب في نفس الوقت تتبع مسارات الطرق والشوارع التي تمتد في خطوط ملتوية تتفرع منها شجيرات من المسالك المقفولة. وكثير اما يظهر الطريقين الرئيسين المتعامدين وهما يلتقيان في مركز المدينة وينتهيان عند الأبواب الخارجية في اسوار المدينة.</w:t>
      </w:r>
    </w:p>
    <w:p w:rsidR="00001421" w:rsidRPr="003C2F62" w:rsidRDefault="00001421" w:rsidP="003C2F62">
      <w:pPr>
        <w:bidi/>
        <w:ind w:left="360"/>
        <w:jc w:val="both"/>
        <w:rPr>
          <w:sz w:val="24"/>
          <w:szCs w:val="24"/>
          <w:rtl/>
          <w:lang w:bidi="ar-EG"/>
        </w:rPr>
      </w:pPr>
      <w:r w:rsidRPr="003C2F62">
        <w:rPr>
          <w:rFonts w:hint="cs"/>
          <w:sz w:val="24"/>
          <w:szCs w:val="24"/>
          <w:rtl/>
          <w:lang w:bidi="ar-EG"/>
        </w:rPr>
        <w:t>وتعطي مقاسات الطرق واطوالها انطباعا عن المقياس الإنساني للمدينة. هذا المقياس الذي فقد بعد ظهور السيارة في فترة قصيرة من عمر المدن لم تتمكن خلالها الأحياء أو الأشلاء التي خلفتها طرق السيارات من الالتئام في صورتها الطبيعية بمقاييسها الأنساب الأصلية وهنا يمكن الهدف الرئيسي أمام مخططي المدن العربية المعاصرة.</w:t>
      </w:r>
    </w:p>
    <w:p w:rsidR="00001421" w:rsidRDefault="00001421" w:rsidP="00001421">
      <w:pPr>
        <w:bidi/>
        <w:ind w:left="360"/>
        <w:rPr>
          <w:sz w:val="24"/>
          <w:szCs w:val="24"/>
          <w:rtl/>
          <w:lang w:bidi="ar-EG"/>
        </w:rPr>
      </w:pPr>
      <w:r w:rsidRPr="003C2F62">
        <w:rPr>
          <w:rFonts w:hint="cs"/>
          <w:sz w:val="24"/>
          <w:szCs w:val="24"/>
          <w:rtl/>
          <w:lang w:bidi="ar-EG"/>
        </w:rPr>
        <w:lastRenderedPageBreak/>
        <w:t xml:space="preserve">وتشير في الفقرات التالية الى بعض القيم التخطيطية لنمازج من المدن العربية القديمة بشيء من بالتفصيل: - </w:t>
      </w:r>
    </w:p>
    <w:p w:rsidR="00771506" w:rsidRPr="003C2F62" w:rsidRDefault="00771506" w:rsidP="00771506">
      <w:pPr>
        <w:bidi/>
        <w:ind w:left="360"/>
        <w:rPr>
          <w:sz w:val="24"/>
          <w:szCs w:val="24"/>
          <w:rtl/>
          <w:lang w:bidi="ar-EG"/>
        </w:rPr>
      </w:pPr>
    </w:p>
    <w:tbl>
      <w:tblPr>
        <w:tblStyle w:val="TableGrid"/>
        <w:bidiVisual/>
        <w:tblW w:w="10339" w:type="dxa"/>
        <w:tblInd w:w="-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7273"/>
      </w:tblGrid>
      <w:tr w:rsidR="003C2F62" w:rsidTr="00490BBB">
        <w:tc>
          <w:tcPr>
            <w:tcW w:w="2249" w:type="dxa"/>
          </w:tcPr>
          <w:p w:rsidR="003C2F62" w:rsidRPr="003C2F62" w:rsidRDefault="003C2F62" w:rsidP="003C2F62">
            <w:pPr>
              <w:bidi/>
              <w:ind w:left="360"/>
              <w:jc w:val="center"/>
              <w:rPr>
                <w:b/>
                <w:bCs/>
                <w:sz w:val="24"/>
                <w:szCs w:val="24"/>
                <w:rtl/>
                <w:lang w:bidi="ar-EG"/>
              </w:rPr>
            </w:pPr>
            <w:r w:rsidRPr="003C2F62">
              <w:rPr>
                <w:rFonts w:hint="cs"/>
                <w:b/>
                <w:bCs/>
                <w:sz w:val="24"/>
                <w:szCs w:val="24"/>
                <w:rtl/>
                <w:lang w:bidi="ar-EG"/>
              </w:rPr>
              <w:t>المقومات التخطيطية</w:t>
            </w:r>
            <w:r>
              <w:rPr>
                <w:rFonts w:hint="cs"/>
                <w:b/>
                <w:bCs/>
                <w:sz w:val="24"/>
                <w:szCs w:val="24"/>
                <w:rtl/>
                <w:lang w:bidi="ar-EG"/>
              </w:rPr>
              <w:t xml:space="preserve"> </w:t>
            </w:r>
            <w:r w:rsidRPr="003C2F62">
              <w:rPr>
                <w:rFonts w:hint="cs"/>
                <w:b/>
                <w:bCs/>
                <w:sz w:val="24"/>
                <w:szCs w:val="24"/>
                <w:rtl/>
                <w:lang w:bidi="ar-EG"/>
              </w:rPr>
              <w:t>لمدينة الفسطاط</w:t>
            </w:r>
          </w:p>
          <w:p w:rsidR="003C2F62" w:rsidRDefault="003C2F62" w:rsidP="00001421">
            <w:pPr>
              <w:bidi/>
              <w:rPr>
                <w:sz w:val="24"/>
                <w:szCs w:val="24"/>
                <w:rtl/>
                <w:lang w:bidi="ar-EG"/>
              </w:rPr>
            </w:pPr>
          </w:p>
          <w:p w:rsidR="003C2F62" w:rsidRDefault="003C2F62" w:rsidP="003C2F62">
            <w:pPr>
              <w:bidi/>
              <w:rPr>
                <w:sz w:val="24"/>
                <w:szCs w:val="24"/>
                <w:rtl/>
                <w:lang w:bidi="ar-EG"/>
              </w:rPr>
            </w:pPr>
          </w:p>
          <w:p w:rsidR="003C2F62" w:rsidRDefault="003C2F62" w:rsidP="003C2F62">
            <w:pPr>
              <w:bidi/>
              <w:rPr>
                <w:sz w:val="24"/>
                <w:szCs w:val="24"/>
                <w:rtl/>
                <w:lang w:bidi="ar-EG"/>
              </w:rPr>
            </w:pPr>
          </w:p>
          <w:p w:rsidR="003C2F62" w:rsidRDefault="003C2F62" w:rsidP="003C2F62">
            <w:pPr>
              <w:bidi/>
              <w:rPr>
                <w:sz w:val="24"/>
                <w:szCs w:val="24"/>
                <w:rtl/>
                <w:lang w:bidi="ar-EG"/>
              </w:rPr>
            </w:pPr>
          </w:p>
          <w:p w:rsidR="003C2F62" w:rsidRDefault="003C2F62" w:rsidP="003C2F62">
            <w:pPr>
              <w:bidi/>
              <w:rPr>
                <w:sz w:val="24"/>
                <w:szCs w:val="24"/>
                <w:rtl/>
                <w:lang w:bidi="ar-EG"/>
              </w:rPr>
            </w:pPr>
          </w:p>
          <w:p w:rsidR="003C2F62" w:rsidRDefault="003C2F62" w:rsidP="003C2F62">
            <w:pPr>
              <w:bidi/>
              <w:rPr>
                <w:sz w:val="24"/>
                <w:szCs w:val="24"/>
                <w:rtl/>
                <w:lang w:bidi="ar-EG"/>
              </w:rPr>
            </w:pPr>
          </w:p>
          <w:p w:rsidR="00073BCD" w:rsidRDefault="00073BCD" w:rsidP="00073BCD">
            <w:pPr>
              <w:bidi/>
              <w:rPr>
                <w:sz w:val="24"/>
                <w:szCs w:val="24"/>
                <w:rtl/>
                <w:lang w:bidi="ar-EG"/>
              </w:rPr>
            </w:pPr>
          </w:p>
          <w:p w:rsidR="003C2F62" w:rsidRDefault="003C2F62" w:rsidP="003C2F62">
            <w:pPr>
              <w:bidi/>
              <w:ind w:left="360"/>
              <w:jc w:val="center"/>
              <w:rPr>
                <w:b/>
                <w:bCs/>
                <w:sz w:val="24"/>
                <w:szCs w:val="24"/>
                <w:rtl/>
                <w:lang w:bidi="ar-EG"/>
              </w:rPr>
            </w:pPr>
            <w:r w:rsidRPr="003C2F62">
              <w:rPr>
                <w:rFonts w:hint="cs"/>
                <w:b/>
                <w:bCs/>
                <w:sz w:val="24"/>
                <w:szCs w:val="24"/>
                <w:rtl/>
                <w:lang w:bidi="ar-EG"/>
              </w:rPr>
              <w:t>المقومات التخطيطية</w:t>
            </w:r>
          </w:p>
          <w:p w:rsidR="003C2F62" w:rsidRPr="003C2F62" w:rsidRDefault="003C2F62" w:rsidP="003C2F62">
            <w:pPr>
              <w:bidi/>
              <w:ind w:left="360"/>
              <w:jc w:val="center"/>
              <w:rPr>
                <w:b/>
                <w:bCs/>
                <w:sz w:val="24"/>
                <w:szCs w:val="24"/>
                <w:rtl/>
                <w:lang w:bidi="ar-EG"/>
              </w:rPr>
            </w:pPr>
            <w:r w:rsidRPr="003C2F62">
              <w:rPr>
                <w:rFonts w:hint="cs"/>
                <w:b/>
                <w:bCs/>
                <w:sz w:val="24"/>
                <w:szCs w:val="24"/>
                <w:rtl/>
                <w:lang w:bidi="ar-EG"/>
              </w:rPr>
              <w:t>لمدينة القطائع</w:t>
            </w:r>
          </w:p>
          <w:p w:rsidR="003C2F62" w:rsidRDefault="003C2F62" w:rsidP="003C2F62">
            <w:pPr>
              <w:bidi/>
              <w:rPr>
                <w:sz w:val="24"/>
                <w:szCs w:val="24"/>
                <w:rtl/>
                <w:lang w:bidi="ar-EG"/>
              </w:rPr>
            </w:pPr>
          </w:p>
          <w:p w:rsidR="00250F6B" w:rsidRDefault="00250F6B" w:rsidP="00250F6B">
            <w:pPr>
              <w:bidi/>
              <w:rPr>
                <w:sz w:val="24"/>
                <w:szCs w:val="24"/>
                <w:rtl/>
                <w:lang w:bidi="ar-EG"/>
              </w:rPr>
            </w:pPr>
          </w:p>
          <w:p w:rsidR="00250F6B" w:rsidRDefault="00250F6B" w:rsidP="00250F6B">
            <w:pPr>
              <w:bidi/>
              <w:rPr>
                <w:sz w:val="24"/>
                <w:szCs w:val="24"/>
                <w:rtl/>
                <w:lang w:bidi="ar-EG"/>
              </w:rPr>
            </w:pPr>
          </w:p>
          <w:p w:rsidR="00250F6B" w:rsidRDefault="00250F6B" w:rsidP="00250F6B">
            <w:pPr>
              <w:bidi/>
              <w:rPr>
                <w:sz w:val="24"/>
                <w:szCs w:val="24"/>
                <w:rtl/>
                <w:lang w:bidi="ar-EG"/>
              </w:rPr>
            </w:pPr>
          </w:p>
          <w:p w:rsidR="00250F6B" w:rsidRDefault="00250F6B" w:rsidP="00250F6B">
            <w:pPr>
              <w:bidi/>
              <w:rPr>
                <w:sz w:val="24"/>
                <w:szCs w:val="24"/>
                <w:rtl/>
                <w:lang w:bidi="ar-EG"/>
              </w:rPr>
            </w:pPr>
          </w:p>
          <w:p w:rsidR="00250F6B" w:rsidRDefault="00250F6B" w:rsidP="00250F6B">
            <w:pPr>
              <w:bidi/>
              <w:rPr>
                <w:sz w:val="24"/>
                <w:szCs w:val="24"/>
                <w:rtl/>
                <w:lang w:bidi="ar-EG"/>
              </w:rPr>
            </w:pPr>
          </w:p>
          <w:p w:rsidR="00250F6B" w:rsidRDefault="00250F6B" w:rsidP="00250F6B">
            <w:pPr>
              <w:bidi/>
              <w:rPr>
                <w:sz w:val="24"/>
                <w:szCs w:val="24"/>
                <w:rtl/>
                <w:lang w:bidi="ar-EG"/>
              </w:rPr>
            </w:pPr>
          </w:p>
          <w:p w:rsidR="00073BCD" w:rsidRDefault="00073BCD" w:rsidP="00073BCD">
            <w:pPr>
              <w:bidi/>
              <w:rPr>
                <w:sz w:val="24"/>
                <w:szCs w:val="24"/>
                <w:rtl/>
                <w:lang w:bidi="ar-EG"/>
              </w:rPr>
            </w:pPr>
          </w:p>
          <w:p w:rsidR="007A6539" w:rsidRDefault="007A6539" w:rsidP="007A6539">
            <w:pPr>
              <w:bidi/>
              <w:rPr>
                <w:sz w:val="24"/>
                <w:szCs w:val="24"/>
                <w:rtl/>
                <w:lang w:bidi="ar-EG"/>
              </w:rPr>
            </w:pPr>
          </w:p>
          <w:p w:rsidR="007A6539" w:rsidRDefault="007A6539" w:rsidP="007A6539">
            <w:pPr>
              <w:bidi/>
              <w:rPr>
                <w:sz w:val="24"/>
                <w:szCs w:val="24"/>
                <w:rtl/>
                <w:lang w:bidi="ar-EG"/>
              </w:rPr>
            </w:pPr>
          </w:p>
          <w:p w:rsidR="00771506" w:rsidRPr="004437B7" w:rsidRDefault="00771506" w:rsidP="00771506">
            <w:pPr>
              <w:bidi/>
              <w:ind w:left="360"/>
              <w:jc w:val="center"/>
              <w:rPr>
                <w:b/>
                <w:bCs/>
                <w:sz w:val="24"/>
                <w:szCs w:val="24"/>
                <w:rtl/>
                <w:lang w:bidi="ar-EG"/>
              </w:rPr>
            </w:pPr>
            <w:r w:rsidRPr="004437B7">
              <w:rPr>
                <w:rFonts w:hint="cs"/>
                <w:b/>
                <w:bCs/>
                <w:sz w:val="24"/>
                <w:szCs w:val="24"/>
                <w:rtl/>
                <w:lang w:bidi="ar-EG"/>
              </w:rPr>
              <w:t>المقومات التخطيطية للقاهرة المعزية</w:t>
            </w:r>
          </w:p>
          <w:p w:rsidR="00771506" w:rsidRDefault="00771506" w:rsidP="00771506">
            <w:pPr>
              <w:bidi/>
              <w:rPr>
                <w:sz w:val="24"/>
                <w:szCs w:val="24"/>
                <w:rtl/>
                <w:lang w:bidi="ar-EG"/>
              </w:rPr>
            </w:pPr>
            <w:r w:rsidRPr="00073BCD">
              <w:rPr>
                <w:rFonts w:cs="Arial"/>
                <w:noProof/>
                <w:sz w:val="24"/>
                <w:szCs w:val="24"/>
                <w:rtl/>
              </w:rPr>
              <w:drawing>
                <wp:inline distT="0" distB="0" distL="0" distR="0" wp14:anchorId="62D93F47" wp14:editId="435D84E6">
                  <wp:extent cx="1711941" cy="2121408"/>
                  <wp:effectExtent l="0" t="0" r="317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27262" cy="2140393"/>
                          </a:xfrm>
                          <a:prstGeom prst="rect">
                            <a:avLst/>
                          </a:prstGeom>
                          <a:noFill/>
                          <a:ln>
                            <a:noFill/>
                          </a:ln>
                        </pic:spPr>
                      </pic:pic>
                    </a:graphicData>
                  </a:graphic>
                </wp:inline>
              </w:drawing>
            </w:r>
          </w:p>
          <w:p w:rsidR="00771506" w:rsidRPr="007A6539" w:rsidRDefault="00771506" w:rsidP="00771506">
            <w:pPr>
              <w:pStyle w:val="ListParagraph"/>
              <w:numPr>
                <w:ilvl w:val="0"/>
                <w:numId w:val="43"/>
              </w:numPr>
              <w:bidi/>
              <w:spacing w:after="0" w:line="240" w:lineRule="auto"/>
              <w:ind w:left="149" w:hanging="149"/>
              <w:rPr>
                <w:sz w:val="24"/>
                <w:szCs w:val="24"/>
                <w:lang w:bidi="ar-EG"/>
              </w:rPr>
            </w:pPr>
            <w:r w:rsidRPr="00514B5F">
              <w:rPr>
                <w:rFonts w:hint="cs"/>
                <w:sz w:val="24"/>
                <w:szCs w:val="24"/>
                <w:rtl/>
                <w:lang w:bidi="ar-EG"/>
              </w:rPr>
              <w:t xml:space="preserve">اتصال </w:t>
            </w:r>
            <w:r>
              <w:rPr>
                <w:rFonts w:hint="cs"/>
                <w:rtl/>
              </w:rPr>
              <w:t>القصرين بنفق مثل</w:t>
            </w:r>
            <w:r w:rsidRPr="00514B5F">
              <w:rPr>
                <w:rFonts w:hint="cs"/>
                <w:sz w:val="24"/>
                <w:szCs w:val="24"/>
                <w:rtl/>
                <w:lang w:bidi="ar-EG"/>
              </w:rPr>
              <w:t xml:space="preserve"> اتصال </w:t>
            </w:r>
            <w:r>
              <w:rPr>
                <w:rFonts w:hint="cs"/>
                <w:rtl/>
              </w:rPr>
              <w:t>القصرين في مدينة تل العمارتة بجسر علو</w:t>
            </w:r>
            <w:r>
              <w:rPr>
                <w:rFonts w:hint="eastAsia"/>
                <w:rtl/>
              </w:rPr>
              <w:t>ي</w:t>
            </w:r>
          </w:p>
          <w:p w:rsidR="00073BCD" w:rsidRDefault="00073BCD" w:rsidP="00073BCD">
            <w:pPr>
              <w:bidi/>
              <w:rPr>
                <w:sz w:val="24"/>
                <w:szCs w:val="24"/>
                <w:rtl/>
                <w:lang w:bidi="ar-EG"/>
              </w:rPr>
            </w:pPr>
          </w:p>
          <w:p w:rsidR="00073BCD" w:rsidRDefault="00073BCD" w:rsidP="00073BCD">
            <w:pPr>
              <w:bidi/>
              <w:rPr>
                <w:sz w:val="24"/>
                <w:szCs w:val="24"/>
                <w:rtl/>
                <w:lang w:bidi="ar-EG"/>
              </w:rPr>
            </w:pPr>
          </w:p>
          <w:p w:rsidR="00073BCD" w:rsidRDefault="00073BCD" w:rsidP="00073BCD">
            <w:pPr>
              <w:bidi/>
              <w:rPr>
                <w:sz w:val="24"/>
                <w:szCs w:val="24"/>
                <w:rtl/>
                <w:lang w:bidi="ar-EG"/>
              </w:rPr>
            </w:pPr>
          </w:p>
          <w:p w:rsidR="007A6539" w:rsidRDefault="007A6539" w:rsidP="007A6539">
            <w:pPr>
              <w:bidi/>
              <w:rPr>
                <w:sz w:val="24"/>
                <w:szCs w:val="24"/>
                <w:rtl/>
                <w:lang w:bidi="ar-EG"/>
              </w:rPr>
            </w:pPr>
          </w:p>
          <w:p w:rsidR="007A6539" w:rsidRDefault="007A6539" w:rsidP="007A6539">
            <w:pPr>
              <w:bidi/>
              <w:rPr>
                <w:sz w:val="24"/>
                <w:szCs w:val="24"/>
                <w:rtl/>
                <w:lang w:bidi="ar-EG"/>
              </w:rPr>
            </w:pPr>
          </w:p>
          <w:p w:rsidR="00771506" w:rsidRDefault="00771506" w:rsidP="00250F6B">
            <w:pPr>
              <w:bidi/>
              <w:ind w:left="360"/>
              <w:jc w:val="center"/>
              <w:rPr>
                <w:b/>
                <w:bCs/>
                <w:sz w:val="24"/>
                <w:szCs w:val="24"/>
                <w:lang w:bidi="ar-EG"/>
              </w:rPr>
            </w:pPr>
            <w:r w:rsidRPr="00771506">
              <w:rPr>
                <w:rFonts w:hint="cs"/>
                <w:b/>
                <w:bCs/>
                <w:sz w:val="24"/>
                <w:szCs w:val="24"/>
                <w:rtl/>
                <w:lang w:bidi="ar-EG"/>
              </w:rPr>
              <w:lastRenderedPageBreak/>
              <w:t>المقومات التخطيطية للقاهرة الموحدة</w:t>
            </w:r>
            <w:r w:rsidRPr="00250F6B">
              <w:rPr>
                <w:rFonts w:hint="cs"/>
                <w:b/>
                <w:bCs/>
                <w:sz w:val="24"/>
                <w:szCs w:val="24"/>
                <w:rtl/>
                <w:lang w:bidi="ar-EG"/>
              </w:rPr>
              <w:t xml:space="preserve"> </w:t>
            </w:r>
          </w:p>
          <w:p w:rsidR="00771506" w:rsidRDefault="00771506" w:rsidP="007A6539">
            <w:pPr>
              <w:bidi/>
              <w:ind w:left="360"/>
              <w:jc w:val="right"/>
              <w:rPr>
                <w:b/>
                <w:bCs/>
                <w:sz w:val="24"/>
                <w:szCs w:val="24"/>
                <w:lang w:bidi="ar-EG"/>
              </w:rPr>
            </w:pPr>
            <w:r w:rsidRPr="00771506">
              <w:rPr>
                <w:rFonts w:cs="Arial" w:hint="cs"/>
                <w:noProof/>
                <w:sz w:val="24"/>
                <w:szCs w:val="24"/>
                <w:rtl/>
              </w:rPr>
              <w:drawing>
                <wp:inline distT="0" distB="0" distL="0" distR="0" wp14:anchorId="1147C282" wp14:editId="08FDA4E2">
                  <wp:extent cx="1572768" cy="1389103"/>
                  <wp:effectExtent l="0" t="0" r="8890"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79516" cy="1395063"/>
                          </a:xfrm>
                          <a:prstGeom prst="rect">
                            <a:avLst/>
                          </a:prstGeom>
                          <a:noFill/>
                          <a:ln>
                            <a:noFill/>
                          </a:ln>
                        </pic:spPr>
                      </pic:pic>
                    </a:graphicData>
                  </a:graphic>
                </wp:inline>
              </w:drawing>
            </w:r>
          </w:p>
          <w:p w:rsidR="007A6539" w:rsidRPr="00514B5F" w:rsidRDefault="007A6539" w:rsidP="007A6539">
            <w:pPr>
              <w:pStyle w:val="ListParagraph"/>
              <w:numPr>
                <w:ilvl w:val="0"/>
                <w:numId w:val="43"/>
              </w:numPr>
              <w:bidi/>
              <w:spacing w:after="0" w:line="240" w:lineRule="auto"/>
              <w:ind w:left="149" w:hanging="149"/>
              <w:rPr>
                <w:sz w:val="24"/>
                <w:szCs w:val="24"/>
                <w:rtl/>
                <w:lang w:bidi="ar-EG"/>
              </w:rPr>
            </w:pPr>
            <w:r>
              <w:rPr>
                <w:rFonts w:hint="cs"/>
                <w:rtl/>
              </w:rPr>
              <w:t>الاستمرار الحضاري بين القصرين- قصر الجكم والقصر السكني مع الاتصال بجسر يعبر الطريق الرئيسي حيث يلتقي الملك رعيته من أعلا..</w:t>
            </w:r>
          </w:p>
          <w:p w:rsidR="007A6539" w:rsidRDefault="007A6539" w:rsidP="00771506">
            <w:pPr>
              <w:bidi/>
              <w:ind w:left="360"/>
              <w:jc w:val="center"/>
              <w:rPr>
                <w:b/>
                <w:bCs/>
                <w:sz w:val="24"/>
                <w:szCs w:val="24"/>
                <w:rtl/>
                <w:lang w:bidi="ar-EG"/>
              </w:rPr>
            </w:pPr>
          </w:p>
          <w:p w:rsidR="007A6539" w:rsidRDefault="007A6539" w:rsidP="007A6539">
            <w:pPr>
              <w:bidi/>
              <w:ind w:left="360"/>
              <w:jc w:val="center"/>
              <w:rPr>
                <w:b/>
                <w:bCs/>
                <w:sz w:val="24"/>
                <w:szCs w:val="24"/>
                <w:rtl/>
                <w:lang w:bidi="ar-EG"/>
              </w:rPr>
            </w:pPr>
          </w:p>
          <w:p w:rsidR="00250F6B" w:rsidRPr="00250F6B" w:rsidRDefault="00250F6B" w:rsidP="007A6539">
            <w:pPr>
              <w:bidi/>
              <w:ind w:left="360"/>
              <w:jc w:val="center"/>
              <w:rPr>
                <w:b/>
                <w:bCs/>
                <w:sz w:val="24"/>
                <w:szCs w:val="24"/>
                <w:rtl/>
                <w:lang w:bidi="ar-EG"/>
              </w:rPr>
            </w:pPr>
            <w:r w:rsidRPr="00250F6B">
              <w:rPr>
                <w:rFonts w:hint="cs"/>
                <w:b/>
                <w:bCs/>
                <w:sz w:val="24"/>
                <w:szCs w:val="24"/>
                <w:rtl/>
                <w:lang w:bidi="ar-EG"/>
              </w:rPr>
              <w:t>المقومات التخطيطية</w:t>
            </w:r>
          </w:p>
          <w:p w:rsidR="00250F6B" w:rsidRPr="00250F6B" w:rsidRDefault="00250F6B" w:rsidP="00250F6B">
            <w:pPr>
              <w:bidi/>
              <w:ind w:left="360"/>
              <w:jc w:val="center"/>
              <w:rPr>
                <w:b/>
                <w:bCs/>
                <w:sz w:val="24"/>
                <w:szCs w:val="24"/>
                <w:rtl/>
                <w:lang w:bidi="ar-EG"/>
              </w:rPr>
            </w:pPr>
            <w:r>
              <w:rPr>
                <w:rFonts w:hint="cs"/>
                <w:b/>
                <w:bCs/>
                <w:sz w:val="24"/>
                <w:szCs w:val="24"/>
                <w:rtl/>
                <w:lang w:bidi="ar-EG"/>
              </w:rPr>
              <w:t>لم</w:t>
            </w:r>
            <w:r w:rsidRPr="00250F6B">
              <w:rPr>
                <w:rFonts w:hint="cs"/>
                <w:b/>
                <w:bCs/>
                <w:sz w:val="24"/>
                <w:szCs w:val="24"/>
                <w:rtl/>
                <w:lang w:bidi="ar-EG"/>
              </w:rPr>
              <w:t>دينة المنصــور</w:t>
            </w:r>
          </w:p>
          <w:p w:rsidR="00250F6B" w:rsidRDefault="00250F6B" w:rsidP="00250F6B">
            <w:pPr>
              <w:bidi/>
              <w:ind w:left="360"/>
              <w:jc w:val="center"/>
              <w:rPr>
                <w:b/>
                <w:bCs/>
                <w:sz w:val="24"/>
                <w:szCs w:val="24"/>
                <w:rtl/>
                <w:lang w:bidi="ar-EG"/>
              </w:rPr>
            </w:pPr>
            <w:r>
              <w:rPr>
                <w:rFonts w:hint="cs"/>
                <w:b/>
                <w:bCs/>
                <w:sz w:val="24"/>
                <w:szCs w:val="24"/>
                <w:rtl/>
                <w:lang w:bidi="ar-EG"/>
              </w:rPr>
              <w:t>ف</w:t>
            </w:r>
            <w:r w:rsidRPr="00250F6B">
              <w:rPr>
                <w:rFonts w:hint="cs"/>
                <w:b/>
                <w:bCs/>
                <w:sz w:val="24"/>
                <w:szCs w:val="24"/>
                <w:rtl/>
                <w:lang w:bidi="ar-EG"/>
              </w:rPr>
              <w:t>ي بغـداد</w:t>
            </w: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7A6539" w:rsidRDefault="007A6539" w:rsidP="007A6539">
            <w:pPr>
              <w:bidi/>
              <w:ind w:left="360"/>
              <w:jc w:val="center"/>
              <w:rPr>
                <w:b/>
                <w:bCs/>
                <w:sz w:val="24"/>
                <w:szCs w:val="24"/>
                <w:rtl/>
                <w:lang w:bidi="ar-EG"/>
              </w:rPr>
            </w:pPr>
          </w:p>
          <w:p w:rsidR="007A6539" w:rsidRDefault="007A6539" w:rsidP="000A23BB">
            <w:pPr>
              <w:bidi/>
              <w:ind w:left="360"/>
              <w:jc w:val="center"/>
              <w:rPr>
                <w:b/>
                <w:bCs/>
                <w:sz w:val="24"/>
                <w:szCs w:val="24"/>
                <w:rtl/>
                <w:lang w:bidi="ar-EG"/>
              </w:rPr>
            </w:pPr>
          </w:p>
          <w:p w:rsidR="000A23BB" w:rsidRPr="00250F6B" w:rsidRDefault="000A23BB" w:rsidP="007A6539">
            <w:pPr>
              <w:bidi/>
              <w:ind w:left="360"/>
              <w:jc w:val="center"/>
              <w:rPr>
                <w:b/>
                <w:bCs/>
                <w:sz w:val="24"/>
                <w:szCs w:val="24"/>
                <w:rtl/>
                <w:lang w:bidi="ar-EG"/>
              </w:rPr>
            </w:pPr>
            <w:r w:rsidRPr="00250F6B">
              <w:rPr>
                <w:rFonts w:hint="cs"/>
                <w:b/>
                <w:bCs/>
                <w:sz w:val="24"/>
                <w:szCs w:val="24"/>
                <w:rtl/>
                <w:lang w:bidi="ar-EG"/>
              </w:rPr>
              <w:t xml:space="preserve">المقومات التخطيطية </w:t>
            </w:r>
          </w:p>
          <w:p w:rsidR="000A23BB" w:rsidRDefault="000A23BB" w:rsidP="000A23BB">
            <w:pPr>
              <w:bidi/>
              <w:ind w:left="360"/>
              <w:jc w:val="center"/>
              <w:rPr>
                <w:b/>
                <w:bCs/>
                <w:sz w:val="24"/>
                <w:szCs w:val="24"/>
                <w:rtl/>
                <w:lang w:bidi="ar-EG"/>
              </w:rPr>
            </w:pPr>
            <w:r>
              <w:rPr>
                <w:rFonts w:hint="cs"/>
                <w:b/>
                <w:bCs/>
                <w:sz w:val="24"/>
                <w:szCs w:val="24"/>
                <w:rtl/>
                <w:lang w:bidi="ar-EG"/>
              </w:rPr>
              <w:t xml:space="preserve">   فـ</w:t>
            </w:r>
            <w:r w:rsidRPr="00250F6B">
              <w:rPr>
                <w:rFonts w:hint="cs"/>
                <w:b/>
                <w:bCs/>
                <w:sz w:val="24"/>
                <w:szCs w:val="24"/>
                <w:rtl/>
                <w:lang w:bidi="ar-EG"/>
              </w:rPr>
              <w:t>ي مـدن المغـ</w:t>
            </w:r>
            <w:r>
              <w:rPr>
                <w:rFonts w:hint="cs"/>
                <w:b/>
                <w:bCs/>
                <w:sz w:val="24"/>
                <w:szCs w:val="24"/>
                <w:rtl/>
                <w:lang w:bidi="ar-EG"/>
              </w:rPr>
              <w:t>رب الع</w:t>
            </w:r>
            <w:r w:rsidRPr="00250F6B">
              <w:rPr>
                <w:rFonts w:hint="cs"/>
                <w:b/>
                <w:bCs/>
                <w:sz w:val="24"/>
                <w:szCs w:val="24"/>
                <w:rtl/>
                <w:lang w:bidi="ar-EG"/>
              </w:rPr>
              <w:t>ربي</w:t>
            </w: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b/>
                <w:bCs/>
                <w:sz w:val="24"/>
                <w:szCs w:val="24"/>
                <w:rtl/>
                <w:lang w:bidi="ar-EG"/>
              </w:rPr>
            </w:pPr>
          </w:p>
          <w:p w:rsidR="000A23BB" w:rsidRDefault="000A23BB" w:rsidP="000A23BB">
            <w:pPr>
              <w:bidi/>
              <w:ind w:left="360"/>
              <w:jc w:val="center"/>
              <w:rPr>
                <w:sz w:val="24"/>
                <w:szCs w:val="24"/>
                <w:rtl/>
                <w:lang w:bidi="ar-EG"/>
              </w:rPr>
            </w:pPr>
            <w:r w:rsidRPr="000A23BB">
              <w:rPr>
                <w:rFonts w:hint="cs"/>
                <w:b/>
                <w:bCs/>
                <w:sz w:val="24"/>
                <w:szCs w:val="24"/>
                <w:rtl/>
                <w:lang w:bidi="ar-EG"/>
              </w:rPr>
              <w:lastRenderedPageBreak/>
              <w:t>المقومات التخطيطية</w:t>
            </w:r>
            <w:r>
              <w:rPr>
                <w:rFonts w:hint="cs"/>
                <w:b/>
                <w:bCs/>
                <w:sz w:val="24"/>
                <w:szCs w:val="24"/>
                <w:rtl/>
                <w:lang w:bidi="ar-EG"/>
              </w:rPr>
              <w:t xml:space="preserve">   للمـدن القــديم</w:t>
            </w:r>
            <w:r w:rsidRPr="000A23BB">
              <w:rPr>
                <w:rFonts w:hint="cs"/>
                <w:b/>
                <w:bCs/>
                <w:sz w:val="24"/>
                <w:szCs w:val="24"/>
                <w:rtl/>
                <w:lang w:bidi="ar-EG"/>
              </w:rPr>
              <w:t>ة بعـد</w:t>
            </w:r>
            <w:r>
              <w:rPr>
                <w:rFonts w:hint="cs"/>
                <w:b/>
                <w:bCs/>
                <w:sz w:val="24"/>
                <w:szCs w:val="24"/>
                <w:rtl/>
                <w:lang w:bidi="ar-EG"/>
              </w:rPr>
              <w:t xml:space="preserve"> </w:t>
            </w:r>
            <w:r w:rsidRPr="000A23BB">
              <w:rPr>
                <w:rFonts w:hint="cs"/>
                <w:b/>
                <w:bCs/>
                <w:sz w:val="24"/>
                <w:szCs w:val="24"/>
                <w:rtl/>
                <w:lang w:bidi="ar-EG"/>
              </w:rPr>
              <w:t>الفتح الإسلامي</w:t>
            </w:r>
          </w:p>
        </w:tc>
        <w:tc>
          <w:tcPr>
            <w:tcW w:w="8090" w:type="dxa"/>
          </w:tcPr>
          <w:p w:rsidR="003C2F62" w:rsidRDefault="003C2F62" w:rsidP="003C2F62">
            <w:pPr>
              <w:bidi/>
              <w:jc w:val="both"/>
              <w:rPr>
                <w:sz w:val="24"/>
                <w:szCs w:val="24"/>
                <w:rtl/>
                <w:lang w:bidi="ar-EG"/>
              </w:rPr>
            </w:pPr>
            <w:r w:rsidRPr="003C2F62">
              <w:rPr>
                <w:rFonts w:hint="cs"/>
                <w:sz w:val="24"/>
                <w:szCs w:val="24"/>
                <w:rtl/>
                <w:lang w:bidi="ar-EG"/>
              </w:rPr>
              <w:lastRenderedPageBreak/>
              <w:t>إذا تتبعنا أسلوب استعمالات الأرض وتقسيمات المدن الإسلامية في مصر منذ الفتح الإسلامي لوجدنا أن عمرو بن العاص بعد أن أرسى أساس مسجده الجامع أوكل الى أربعة من قوادة تخطيط الأرض حول الجامع الى الأحياء أو خطط وأنزال كل قبيلة من تابعيه في خطة منها وكان لكل قبيلة مسجدها. أما عن أسواق المدينة</w:t>
            </w:r>
            <w:r w:rsidRPr="003C2F62">
              <w:rPr>
                <w:sz w:val="24"/>
                <w:szCs w:val="24"/>
                <w:lang w:bidi="ar-EG"/>
              </w:rPr>
              <w:t xml:space="preserve"> </w:t>
            </w:r>
            <w:r w:rsidRPr="003C2F62">
              <w:rPr>
                <w:rFonts w:hint="cs"/>
                <w:sz w:val="24"/>
                <w:szCs w:val="24"/>
                <w:rtl/>
                <w:lang w:bidi="ar-EG"/>
              </w:rPr>
              <w:t>وصناعتها المحلية فقد تحددت نوعياتها تبعا للساع التي كانت تباع فيها وقد وجدت معظم الأسواق العامة خارج المدينة وعلى شواطئ النيل بقرب من المواصلات النهرية التي كانت تمثل المنفذ للتجارة الخارجية. وذلك بخلاف الأسواق الداخلية التي أقيمت حول مساجد وبنفس التقسيم والاستعمال تكررت نفس الصورة بعد ذلك في مدينة العسكر عاصمة الوالي العباسي.</w:t>
            </w:r>
          </w:p>
          <w:p w:rsidR="004771EA" w:rsidRDefault="004771EA" w:rsidP="004771EA">
            <w:pPr>
              <w:bidi/>
              <w:jc w:val="both"/>
              <w:rPr>
                <w:sz w:val="24"/>
                <w:szCs w:val="24"/>
                <w:rtl/>
                <w:lang w:bidi="ar-EG"/>
              </w:rPr>
            </w:pPr>
          </w:p>
          <w:p w:rsidR="003C2F62" w:rsidRPr="003C2F62" w:rsidRDefault="003C2F62" w:rsidP="003C2F62">
            <w:pPr>
              <w:bidi/>
              <w:rPr>
                <w:sz w:val="24"/>
                <w:szCs w:val="24"/>
                <w:rtl/>
                <w:lang w:bidi="ar-EG"/>
              </w:rPr>
            </w:pPr>
          </w:p>
          <w:p w:rsidR="003C2F62" w:rsidRDefault="003C2F62" w:rsidP="003C2F62">
            <w:pPr>
              <w:bidi/>
              <w:jc w:val="both"/>
              <w:rPr>
                <w:sz w:val="24"/>
                <w:szCs w:val="24"/>
                <w:rtl/>
                <w:lang w:bidi="ar-EG"/>
              </w:rPr>
            </w:pPr>
            <w:r w:rsidRPr="003C2F62">
              <w:rPr>
                <w:rFonts w:hint="cs"/>
                <w:sz w:val="24"/>
                <w:szCs w:val="24"/>
                <w:rtl/>
                <w:lang w:bidi="ar-EG"/>
              </w:rPr>
              <w:t>وعندما آلت مصر الى ولاية أحد خلفاء الاتراك بعد انقراض دولة العباسيين أناب عنه في الولاية أحمد بن طولون وهو تركي الأصل من اقليم بخاري في بلاد ما وراء النهرين فأقام في مصر مدينة تماثل (سر من رأي) أو سامراء التي ولد فيها وأطلق على مدينته الجديدة أسم القطائع لأنه أقطعها بين خدمه وحاشيه ورجال دولته وسميت كل قطعية باسم سكانها. ومع ذلك أقام فيها القصور الخاصة التي اشتهرت بالبذخ والسخاء كما أقام المستشفيات والملاجئ والخدمات لأفراد الشعب وذلك بالإضافة الى الجامع الكبير المعروف باسمه في وسط المدينة والمساجد الأخرى</w:t>
            </w:r>
            <w:r w:rsidRPr="003C2F62">
              <w:rPr>
                <w:sz w:val="24"/>
                <w:szCs w:val="24"/>
                <w:lang w:bidi="ar-EG"/>
              </w:rPr>
              <w:t xml:space="preserve"> </w:t>
            </w:r>
            <w:r w:rsidRPr="003C2F62">
              <w:rPr>
                <w:rFonts w:hint="cs"/>
                <w:sz w:val="24"/>
                <w:szCs w:val="24"/>
                <w:rtl/>
                <w:lang w:bidi="ar-EG"/>
              </w:rPr>
              <w:t>التي أقامها في الانحاء المختلفة من المدينة، وبعد ذلك بدأ العمران ينتشر تلقائيا في المدينة وتفرقت فيها الطرقات والأزقة وبنيت فيها الحمامات والأفران وامتدت فيها الأسواق التي حملت أسمائها المرتبطة بنوعيات السلع التي كانت تباع فيها وامتدت المدينة بعد ذلك الى أن اتصلت بمواقع العسكر والفسطاط.</w:t>
            </w:r>
          </w:p>
          <w:p w:rsidR="00250F6B" w:rsidRDefault="00250F6B" w:rsidP="00250F6B">
            <w:pPr>
              <w:bidi/>
              <w:jc w:val="both"/>
              <w:rPr>
                <w:sz w:val="24"/>
                <w:szCs w:val="24"/>
                <w:rtl/>
                <w:lang w:bidi="ar-EG"/>
              </w:rPr>
            </w:pPr>
          </w:p>
          <w:p w:rsidR="00771506" w:rsidRDefault="00771506" w:rsidP="00771506">
            <w:pPr>
              <w:bidi/>
              <w:jc w:val="both"/>
              <w:rPr>
                <w:rtl/>
              </w:rPr>
            </w:pPr>
            <w:r>
              <w:rPr>
                <w:rFonts w:hint="cs"/>
                <w:rtl/>
              </w:rPr>
              <w:t xml:space="preserve">عندما هبت الرياح على مصر من جهة الغرب أقام الفاطميون عاصمتهم التي سميت بالقاهرة المعزية. وكان أولما بناه جوهر الصقلي فيها هو السور والبوابات يقصد الحماية والدفاع وكانت قصور الخلفاء ودور الحكم تمثل قلب المدينة </w:t>
            </w:r>
            <w:r>
              <w:rPr>
                <w:rtl/>
              </w:rPr>
              <w:t>–</w:t>
            </w:r>
            <w:r>
              <w:rPr>
                <w:rFonts w:hint="cs"/>
                <w:rtl/>
              </w:rPr>
              <w:t xml:space="preserve"> فقد قال المقريزي في تاريخ القاهرة أن بناء القاهرة أنما قصد به أن تكون منزل سكني للخليفة وحرمه وجنده وخواصه ومعقل قتال يتحصن به ويلجأ إليه. وهكذا بنيت القاهرة لا حول المسجد الجامع كما كانت الصورة في المدن التي سبقتها ولكن بنيت حول القصرين اللذين أعدهما جوهر الصقلي للخليفة المعز لدين الله الفاطمي </w:t>
            </w:r>
            <w:r>
              <w:rPr>
                <w:rtl/>
              </w:rPr>
              <w:t>–</w:t>
            </w:r>
            <w:r w:rsidRPr="00A37AFF">
              <w:rPr>
                <w:rFonts w:hint="cs"/>
                <w:rtl/>
              </w:rPr>
              <w:t xml:space="preserve"> </w:t>
            </w:r>
            <w:r>
              <w:rPr>
                <w:rFonts w:hint="cs"/>
                <w:rtl/>
              </w:rPr>
              <w:t>القصر الشرق</w:t>
            </w:r>
            <w:r>
              <w:rPr>
                <w:rFonts w:hint="eastAsia"/>
                <w:rtl/>
              </w:rPr>
              <w:t>ي</w:t>
            </w:r>
            <w:r>
              <w:rPr>
                <w:rFonts w:hint="cs"/>
                <w:rtl/>
              </w:rPr>
              <w:t xml:space="preserve"> الكبير والقصر الغربي الصغير وما بينهما من ساحة عامة سميت فيما بعد ما بين القصرين والتي امتد منها شارع المعز شمالا وجنوبا وتفرعت منه الطرقات والزقاق وكذلك انتشرت في المدينة (المناظر) وأمكنة الترفيه المفتوحة التي كان يقصدها الخلفاء للنزهة والتريض وأقيم الجامع الأزهر إلى الجنوب من  القصر الكبير وإن كان يمثل المركز الديني والثقافي للمدينة إلا أن لم يعد يمثل مركز الحكم الذي انفصل عنه إلى ساحة القصرين.</w:t>
            </w:r>
          </w:p>
          <w:p w:rsidR="00771506" w:rsidRDefault="00771506" w:rsidP="00771506">
            <w:pPr>
              <w:bidi/>
              <w:jc w:val="both"/>
              <w:rPr>
                <w:rFonts w:hint="cs"/>
                <w:rtl/>
              </w:rPr>
            </w:pPr>
            <w:r>
              <w:rPr>
                <w:rFonts w:hint="cs"/>
                <w:rtl/>
              </w:rPr>
              <w:t>ومن الواضح أن الساحة التي بين القصرين لم تكن لتصل بينهما بل كان هناك ممر أسفلها يربط بينهما حيث يستطيع الخليفة أن يتحرك بين القصرين دون أن يعبر الساحة وهذه الصورة تكاد تشابه العلاقة بين القصرين الذين بناهما أخناتون في تل العمارتة وإن كان يصل بينهما جسرا من المباني يعبر الساحة العامة التي بين القصرين.</w:t>
            </w:r>
            <w:r w:rsidRPr="007C4459">
              <w:rPr>
                <w:rFonts w:hint="cs"/>
                <w:rtl/>
              </w:rPr>
              <w:t xml:space="preserve"> </w:t>
            </w:r>
            <w:r>
              <w:rPr>
                <w:rFonts w:hint="cs"/>
                <w:rtl/>
              </w:rPr>
              <w:t>وإن لم يكن هذا الجسر للاتصا</w:t>
            </w:r>
            <w:r>
              <w:rPr>
                <w:rFonts w:hint="eastAsia"/>
                <w:rtl/>
              </w:rPr>
              <w:t>ل</w:t>
            </w:r>
            <w:r>
              <w:rPr>
                <w:rFonts w:hint="cs"/>
                <w:rtl/>
              </w:rPr>
              <w:t xml:space="preserve"> فقط بل كان الملك يستعرض من شرفته جيوشه ورعيته.</w:t>
            </w:r>
          </w:p>
          <w:p w:rsidR="00771506" w:rsidRDefault="00771506" w:rsidP="00771506">
            <w:pPr>
              <w:bidi/>
              <w:jc w:val="both"/>
              <w:rPr>
                <w:rtl/>
              </w:rPr>
            </w:pPr>
            <w:r>
              <w:rPr>
                <w:rFonts w:hint="cs"/>
                <w:rtl/>
              </w:rPr>
              <w:t>وفي هذا العصر ارتبط الحكام بسائر أفراد الشعب من خلال ما ابتعوه من الأعياد والمواسم التي كانت تضفي على القاهرة ثوبا قشبيا من البهجة والزخرف أنعش اقتصادها وجعل لها مكانتها المرموقة في العالم العربي إلا أن أصاب المدينة شدة قاسية في عهد المنتصر حيث انتشرت الأمراض والأوبئة أدت بكيان المدينة وأضعفت مقوماتها.</w:t>
            </w:r>
          </w:p>
          <w:p w:rsidR="00250F6B" w:rsidRDefault="00250F6B" w:rsidP="00250F6B">
            <w:pPr>
              <w:bidi/>
              <w:jc w:val="both"/>
              <w:rPr>
                <w:sz w:val="24"/>
                <w:szCs w:val="24"/>
                <w:rtl/>
              </w:rPr>
            </w:pPr>
          </w:p>
          <w:p w:rsidR="007A6539" w:rsidRDefault="007A6539" w:rsidP="007A6539">
            <w:pPr>
              <w:bidi/>
              <w:jc w:val="both"/>
              <w:rPr>
                <w:sz w:val="24"/>
                <w:szCs w:val="24"/>
                <w:rtl/>
              </w:rPr>
            </w:pPr>
          </w:p>
          <w:p w:rsidR="007A6539" w:rsidRPr="003C2F62" w:rsidRDefault="007A6539" w:rsidP="007A6539">
            <w:pPr>
              <w:bidi/>
              <w:jc w:val="both"/>
              <w:rPr>
                <w:sz w:val="24"/>
                <w:szCs w:val="24"/>
                <w:rtl/>
              </w:rPr>
            </w:pPr>
          </w:p>
          <w:p w:rsidR="00771506" w:rsidRDefault="00771506" w:rsidP="00250F6B">
            <w:pPr>
              <w:bidi/>
              <w:jc w:val="both"/>
              <w:rPr>
                <w:sz w:val="24"/>
                <w:szCs w:val="24"/>
                <w:lang w:bidi="ar-EG"/>
              </w:rPr>
            </w:pPr>
          </w:p>
          <w:p w:rsidR="00771506" w:rsidRDefault="00771506" w:rsidP="00771506">
            <w:pPr>
              <w:bidi/>
              <w:jc w:val="both"/>
              <w:rPr>
                <w:rFonts w:hint="cs"/>
                <w:rtl/>
              </w:rPr>
            </w:pPr>
            <w:r>
              <w:rPr>
                <w:rFonts w:hint="cs"/>
                <w:rtl/>
              </w:rPr>
              <w:lastRenderedPageBreak/>
              <w:t>وإذا كانت قاهرة المعز قد أنشأت منفصلة عن سابقاتها من المدن فقد ظلت مدينة الفسطاط تضم معظم المراكز التجارية التي ارتبطت بالسكان بعد زوال مقومات الحكم فيها إلى أن جاء صلاح الدين فوحد العواصم الإسلامية السابقة مع ال</w:t>
            </w:r>
            <w:r w:rsidRPr="000B0293">
              <w:rPr>
                <w:rFonts w:hint="cs"/>
                <w:rtl/>
              </w:rPr>
              <w:t>قاهرة المع</w:t>
            </w:r>
            <w:r>
              <w:rPr>
                <w:rFonts w:hint="cs"/>
                <w:rtl/>
              </w:rPr>
              <w:t>زية وأحاطها بسور واحد لتكون حاضرة ملكة وشجع أفراد الشعب على سكنى القاهرة وإقامة المنازل فيها محاولا بذلك ربط السكان بمدينتهم الكبيرة.</w:t>
            </w:r>
          </w:p>
          <w:p w:rsidR="00771506" w:rsidRDefault="00771506" w:rsidP="007A6539">
            <w:pPr>
              <w:bidi/>
              <w:jc w:val="both"/>
              <w:rPr>
                <w:rFonts w:hint="cs"/>
                <w:rtl/>
                <w:lang w:bidi="ar-EG"/>
              </w:rPr>
            </w:pPr>
            <w:r>
              <w:rPr>
                <w:rFonts w:hint="cs"/>
                <w:rtl/>
              </w:rPr>
              <w:t>وبعد هذه المرحلة أصيبت فيها المدينة بشدة قاسية في عهد المنتصر جاء المماليك وأقاموا في الفراغات التي بقيت في القاهرة</w:t>
            </w:r>
            <w:r w:rsidRPr="000B0293">
              <w:rPr>
                <w:rFonts w:hint="cs"/>
                <w:rtl/>
              </w:rPr>
              <w:t xml:space="preserve"> المع</w:t>
            </w:r>
            <w:r>
              <w:rPr>
                <w:rFonts w:hint="cs"/>
                <w:rtl/>
              </w:rPr>
              <w:t>زية والمساجد وملحقاتها من المستشفيات والمدارس ثم تعدوا بعد ذلك حدود القاهرة شمالا. وتبارى كم من سلاطينهم في إقامة المباني التي تخلد ذكراه. وفي هذه الفترة ظهرت روائع الفن المعماري في المساجد والمباني العامة ولم يعد للتخطيط دور كبير في هذه الفترة إذ انفصل سلاطين المماليك عن الشعب وتعالوا عليه. وتجمع الشعب العامل في طوائف حرفية لكل طائفة شيخها وعلمها المميز الذي كان يرفع في المهرجانات والاحتفالات العامة التي ابتعها الفاطميون. ومن ناحية أخرى ازدهرت التجارة في هذه الفترة بين الشرق والغرب</w:t>
            </w:r>
            <w:r>
              <w:rPr>
                <w:rFonts w:hint="cs"/>
                <w:rtl/>
              </w:rPr>
              <w:t xml:space="preserve"> عن طريق مصر فغمرت السلع أسواق المدينة وكان ذلك سببا في إقامة الخانات والفنادق والأسواق وكان من أشهرها سوق القصب</w:t>
            </w:r>
            <w:r w:rsidR="007A6539">
              <w:rPr>
                <w:rFonts w:hint="cs"/>
                <w:rtl/>
              </w:rPr>
              <w:t>ة</w:t>
            </w:r>
            <w:r>
              <w:rPr>
                <w:rFonts w:hint="cs"/>
                <w:rtl/>
              </w:rPr>
              <w:t xml:space="preserve"> وهو عبارة عن الشارع الطويل الذي كان يعرف بقصبة القاهرة</w:t>
            </w:r>
            <w:r w:rsidR="007A6539">
              <w:rPr>
                <w:rFonts w:hint="cs"/>
                <w:rtl/>
              </w:rPr>
              <w:t xml:space="preserve"> الممتدة على طول</w:t>
            </w:r>
            <w:r w:rsidR="007A6539">
              <w:t xml:space="preserve"> </w:t>
            </w:r>
            <w:r w:rsidR="007A6539">
              <w:rPr>
                <w:rFonts w:hint="cs"/>
                <w:rtl/>
                <w:lang w:bidi="ar-EG"/>
              </w:rPr>
              <w:t xml:space="preserve">المدينة من شمالها عند بوابة الفتوح حتى جنوبها عند باب زويلة وعلى جانبيه كما يذكر المقريزي كان يوجد حوالي 1200 حانوت وكان يتفرغ من </w:t>
            </w:r>
            <w:r w:rsidR="007A6539">
              <w:rPr>
                <w:rFonts w:hint="cs"/>
                <w:rtl/>
              </w:rPr>
              <w:t>سوق القصب</w:t>
            </w:r>
            <w:r w:rsidR="007A6539">
              <w:rPr>
                <w:rFonts w:hint="cs"/>
                <w:rtl/>
              </w:rPr>
              <w:t>ة</w:t>
            </w:r>
            <w:r w:rsidR="007A6539">
              <w:rPr>
                <w:rFonts w:hint="cs"/>
                <w:rtl/>
                <w:lang w:bidi="ar-EG"/>
              </w:rPr>
              <w:t xml:space="preserve"> كثير من الشوارع التجارية ال</w:t>
            </w:r>
            <w:r w:rsidR="007A6539">
              <w:rPr>
                <w:rFonts w:hint="cs"/>
                <w:rtl/>
                <w:lang w:bidi="ar-EG"/>
              </w:rPr>
              <w:t>جانبي</w:t>
            </w:r>
            <w:r w:rsidR="007A6539">
              <w:rPr>
                <w:rFonts w:hint="cs"/>
                <w:rtl/>
                <w:lang w:bidi="ar-EG"/>
              </w:rPr>
              <w:t>ة لكلمها اسمها النوعي مثل أسواق الفسطاط.</w:t>
            </w:r>
          </w:p>
          <w:p w:rsidR="00771506" w:rsidRPr="00771506" w:rsidRDefault="00771506" w:rsidP="00771506">
            <w:pPr>
              <w:bidi/>
              <w:jc w:val="both"/>
              <w:rPr>
                <w:sz w:val="24"/>
                <w:szCs w:val="24"/>
                <w:lang w:bidi="ar-EG"/>
              </w:rPr>
            </w:pPr>
          </w:p>
          <w:p w:rsidR="00771506" w:rsidRDefault="00771506" w:rsidP="00771506">
            <w:pPr>
              <w:bidi/>
              <w:jc w:val="both"/>
              <w:rPr>
                <w:sz w:val="24"/>
                <w:szCs w:val="24"/>
                <w:lang w:bidi="ar-EG"/>
              </w:rPr>
            </w:pPr>
          </w:p>
          <w:p w:rsidR="003C2F62" w:rsidRDefault="00250F6B" w:rsidP="00771506">
            <w:pPr>
              <w:bidi/>
              <w:jc w:val="both"/>
              <w:rPr>
                <w:sz w:val="24"/>
                <w:szCs w:val="24"/>
                <w:rtl/>
                <w:lang w:bidi="ar-EG"/>
              </w:rPr>
            </w:pPr>
            <w:r w:rsidRPr="00250F6B">
              <w:rPr>
                <w:rFonts w:hint="cs"/>
                <w:sz w:val="24"/>
                <w:szCs w:val="24"/>
                <w:rtl/>
                <w:lang w:bidi="ar-EG"/>
              </w:rPr>
              <w:t>وبنفس المقومات التخطيطية بنى المنصور عاصمته الجديدة في بغداد على الجانب الغربي من دجله وذلك لسهولة المواصلات إليها. وتعرف مدينة المنصور (بالمدينة الدائرية) وذلك نظراً لاستدارتها الكاملة إذ كان يشع منها أربع طرق متعامدة تشير إلى الجهــــــــــــات الأصلية وتصل المدينة بالكوفة والبصرة وخراســــان وسوريــا وكان في نهاية كل منها بوابة للدفاع والحراسة. وبنفس الأسلوب الذي تكرر في المدن الإسلامية بمصر في نهاية التي توسطها مسجده الكبير وقصره ودواوينه إلى قطاعات مختلفة أسكن فيها حاشية وموالية. وقد فصل  الحاكم نفسه عن سكان المدينة بسورين حول قصره كما أحاطها بالخارج بسور ثالث أخر فكانت المدينة بهذا التكوين مرتبطة بكل مقوماتها بشخصية الحاكم بعيدة التعبير عن المقومات الاجتماعية لسكانها إلى درجة أنه قيل أن الخليفة المنصور قد تأثر من ملاحظات إمبراطور قسطنطينه الذي زاره في ذلك الوقت عن وجود بعض النقص في المدينة الجديدة حاول الخليفة معالجتها وهي ضرورة فصل نفسه عن الشعب حتى لا تتفشى أسراره فأقام حول قصره حلقتين من الأسوار العالية بينهما أشجار عالية كما أشارت ملاحظات الإمبراطور كذلك إلى ضرورة مد المدينة بالمياه وزراعة أنحائها بالأشجار وسرعان ما امتدت المدينة بعد ذلك خارج الأسوار على شكل ضواحي وبلغت بغداد معظم عمارتها بعد ذلك في أيام المأمون ولم يبق من أثر الدائرة شيء.</w:t>
            </w:r>
          </w:p>
          <w:p w:rsidR="00250F6B" w:rsidRDefault="00250F6B" w:rsidP="00250F6B">
            <w:pPr>
              <w:bidi/>
              <w:jc w:val="both"/>
              <w:rPr>
                <w:sz w:val="24"/>
                <w:szCs w:val="24"/>
                <w:rtl/>
                <w:lang w:bidi="ar-EG"/>
              </w:rPr>
            </w:pPr>
            <w:r w:rsidRPr="00250F6B">
              <w:rPr>
                <w:rFonts w:hint="cs"/>
                <w:sz w:val="24"/>
                <w:szCs w:val="24"/>
                <w:rtl/>
                <w:lang w:bidi="ar-EG"/>
              </w:rPr>
              <w:t>وبنفس المقومات بنيت مدينة البصرة كمعسكر لجيش الحاكم ثم قسمت بعد إعادة بنائها باللبن إلى خطط للقبائل المرتبطة بالحكم. وبنفس الصورة بنيت الكوفة كإحدى المداخل الحربية للعراق.</w:t>
            </w:r>
          </w:p>
          <w:p w:rsidR="000A23BB" w:rsidRDefault="000A23BB" w:rsidP="000A23BB">
            <w:pPr>
              <w:bidi/>
              <w:jc w:val="both"/>
              <w:rPr>
                <w:sz w:val="24"/>
                <w:szCs w:val="24"/>
                <w:rtl/>
                <w:lang w:bidi="ar-EG"/>
              </w:rPr>
            </w:pPr>
          </w:p>
          <w:p w:rsidR="000A23BB" w:rsidRPr="000A23BB" w:rsidRDefault="000A23BB" w:rsidP="000A23BB">
            <w:pPr>
              <w:bidi/>
              <w:jc w:val="both"/>
              <w:rPr>
                <w:sz w:val="24"/>
                <w:szCs w:val="24"/>
                <w:rtl/>
                <w:lang w:bidi="ar-EG"/>
              </w:rPr>
            </w:pPr>
            <w:r w:rsidRPr="000A23BB">
              <w:rPr>
                <w:rFonts w:hint="cs"/>
                <w:sz w:val="24"/>
                <w:szCs w:val="24"/>
                <w:rtl/>
                <w:lang w:bidi="ar-EG"/>
              </w:rPr>
              <w:t xml:space="preserve">وفي غرب العالم العربي أنشأ العرب كثيراً من المدن الجديدة كما حافظوا على بعض المدن القديمة التي كانت قائمة أبان الحكم الإسلامي. فالقيروان التي أنشأها عقبة بن نافع كانت هي الأخرى معسكراً لجنده. وللقيروان كما للفسطاط معنى واحد وهو الخيمة. كما ظهرت مدن أخرى في هذه الفترة مثل تلمسان والجزائر. وبنفس الأسلوب نجد أن المدن الإسلامية في هذا الجزء من العالم العربي لم تنشأ نشأة عضوية كما نشأت مدن العصور الوسطى بأوروبا </w:t>
            </w:r>
            <w:r w:rsidRPr="000A23BB">
              <w:rPr>
                <w:sz w:val="24"/>
                <w:szCs w:val="24"/>
                <w:rtl/>
                <w:lang w:bidi="ar-EG"/>
              </w:rPr>
              <w:t>–</w:t>
            </w:r>
            <w:r w:rsidRPr="000A23BB">
              <w:rPr>
                <w:rFonts w:hint="cs"/>
                <w:sz w:val="24"/>
                <w:szCs w:val="24"/>
                <w:rtl/>
                <w:lang w:bidi="ar-EG"/>
              </w:rPr>
              <w:t xml:space="preserve"> كما يقول المؤرخون </w:t>
            </w:r>
            <w:r w:rsidRPr="000A23BB">
              <w:rPr>
                <w:sz w:val="24"/>
                <w:szCs w:val="24"/>
                <w:rtl/>
                <w:lang w:bidi="ar-EG"/>
              </w:rPr>
              <w:t>–</w:t>
            </w:r>
            <w:r w:rsidRPr="000A23BB">
              <w:rPr>
                <w:rFonts w:hint="cs"/>
                <w:sz w:val="24"/>
                <w:szCs w:val="24"/>
                <w:rtl/>
                <w:lang w:bidi="ar-EG"/>
              </w:rPr>
              <w:t xml:space="preserve"> وإنما أنشأت كل منها دفعة واحدة بأمر من الخليفة. وكان هذا سبباً في أن سكان القرى المجاورة لم يشعروا بأي ارتباط بهذه المدن بل انفصلوا عنها عاطفياً وعملياً.</w:t>
            </w:r>
          </w:p>
          <w:p w:rsidR="000A23BB" w:rsidRDefault="000A23BB" w:rsidP="000A23BB">
            <w:pPr>
              <w:bidi/>
              <w:jc w:val="both"/>
              <w:rPr>
                <w:sz w:val="24"/>
                <w:szCs w:val="24"/>
                <w:rtl/>
                <w:lang w:bidi="ar-EG"/>
              </w:rPr>
            </w:pPr>
            <w:r w:rsidRPr="000A23BB">
              <w:rPr>
                <w:rFonts w:hint="cs"/>
                <w:sz w:val="24"/>
                <w:szCs w:val="24"/>
                <w:rtl/>
                <w:lang w:bidi="ar-EG"/>
              </w:rPr>
              <w:t>أنه من الملاحظ أن معظم المدن الإسلامية القديمة في المغرب العربي لا تزال محتفظة بمقوماتها التخطيطية بعكس ما تعرضت له مدن الشرق العربي التي أنشأت في هذه الحقبة من التاريخ.</w:t>
            </w:r>
          </w:p>
          <w:p w:rsidR="000A23BB" w:rsidRPr="000A23BB" w:rsidRDefault="000A23BB" w:rsidP="000A23BB">
            <w:pPr>
              <w:bidi/>
              <w:jc w:val="both"/>
              <w:rPr>
                <w:sz w:val="24"/>
                <w:szCs w:val="24"/>
                <w:rtl/>
                <w:lang w:bidi="ar-EG"/>
              </w:rPr>
            </w:pPr>
            <w:r w:rsidRPr="000A23BB">
              <w:rPr>
                <w:rFonts w:hint="cs"/>
                <w:sz w:val="24"/>
                <w:szCs w:val="24"/>
                <w:rtl/>
                <w:lang w:bidi="ar-EG"/>
              </w:rPr>
              <w:t>فمدينة فاس بالمغرب مثل واضح للصمود ولا تزال تقاوم التيارات الحضارية المعاصرة التي بدأت تظهر في الأحياء الجديدة التي أنشأت خارج المدينة. كما لا تزال المدن القديمة في مراكش والرباط وغيرها نماذج معبرة عن مقومات المدينة الإسلامية.</w:t>
            </w:r>
          </w:p>
          <w:p w:rsidR="000A23BB" w:rsidRDefault="000A23BB" w:rsidP="000A23BB">
            <w:pPr>
              <w:bidi/>
              <w:jc w:val="both"/>
              <w:rPr>
                <w:sz w:val="24"/>
                <w:szCs w:val="24"/>
                <w:rtl/>
                <w:lang w:bidi="ar-EG"/>
              </w:rPr>
            </w:pPr>
          </w:p>
          <w:p w:rsidR="000A23BB" w:rsidRDefault="000A23BB" w:rsidP="000A23BB">
            <w:pPr>
              <w:bidi/>
              <w:jc w:val="both"/>
              <w:rPr>
                <w:sz w:val="24"/>
                <w:szCs w:val="24"/>
                <w:rtl/>
                <w:lang w:bidi="ar-EG"/>
              </w:rPr>
            </w:pPr>
            <w:r w:rsidRPr="000A23BB">
              <w:rPr>
                <w:rFonts w:hint="cs"/>
                <w:sz w:val="24"/>
                <w:szCs w:val="24"/>
                <w:rtl/>
                <w:lang w:bidi="ar-EG"/>
              </w:rPr>
              <w:lastRenderedPageBreak/>
              <w:t>وإذا كان ما سبق ذكره جاء بالنسبة للمدن الجديدة التي أقامها العرب في العصر الإسلامي فإن المدن القديمة والتي كانت قائمة حينذاك قد تعرضت هي الأخرى إلى كثير من الانطباعات الشخصية لفاتحيها. فبعد الفتح الإسلامي لمدينة القدس مثلاً أقيمت المساجد ودخلت الحضارة بلغتها وتعالميها. ففي عصر بنى أمية تم بناء مسجد الصخرة وقبتها عام 691م وبجوارهما بنى المسجد الأقصى عام 693م. وفي عهد الفاطميين صدرت عن الحاكم بأمر الله غريبة غيرت معالم المدينة كما غير الملك الظاهرة من بعده تخطيط المسجد الأقصى. وفي عصر صلاح الدين أقيمت بعض المساجد والمدارس والمستشفيات ثم جاءت المماليك البرجية والبحرية وأضافوا كثيراً من المعالم المعمارية في المدينة فأقاموا كثيراً من المدارس ورمموا بعض المساجد. وهكذا ترك كل حاكم بصماته العمرانية على المدينة دون اعتبار لما أقامه السابقون الأمر الذي يؤكد سماحة الدين الإسلامي عند دخوله الأمصار والبلدان فهو دين بناء لا دين هدم أو تدمير. فاحتفظت المدن القديمة بخصائصها الطبيعة المميزة في الوقت الذي تغيرت فيه مقوماتها الدينية والثقافية.</w:t>
            </w:r>
          </w:p>
        </w:tc>
      </w:tr>
    </w:tbl>
    <w:p w:rsidR="00250F6B" w:rsidRPr="00250F6B" w:rsidRDefault="00250F6B" w:rsidP="00250F6B">
      <w:pPr>
        <w:bidi/>
        <w:ind w:left="360"/>
        <w:rPr>
          <w:b/>
          <w:bCs/>
          <w:sz w:val="24"/>
          <w:szCs w:val="24"/>
          <w:rtl/>
          <w:lang w:bidi="ar-EG"/>
        </w:rPr>
      </w:pPr>
      <w:r w:rsidRPr="00250F6B">
        <w:rPr>
          <w:b/>
          <w:bCs/>
          <w:sz w:val="24"/>
          <w:szCs w:val="24"/>
          <w:lang w:bidi="ar-EG"/>
        </w:rPr>
        <w:lastRenderedPageBreak/>
        <w:t xml:space="preserve">                                                                                     </w:t>
      </w:r>
    </w:p>
    <w:p w:rsidR="00250F6B" w:rsidRPr="00250F6B" w:rsidRDefault="00250F6B" w:rsidP="00250F6B">
      <w:pPr>
        <w:bidi/>
        <w:ind w:left="360"/>
        <w:rPr>
          <w:b/>
          <w:bCs/>
          <w:sz w:val="24"/>
          <w:szCs w:val="24"/>
          <w:rtl/>
          <w:lang w:bidi="ar-EG"/>
        </w:rPr>
      </w:pPr>
    </w:p>
    <w:p w:rsidR="00250F6B" w:rsidRDefault="00250F6B" w:rsidP="00250F6B">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lang w:bidi="ar-EG"/>
        </w:rPr>
      </w:pPr>
    </w:p>
    <w:p w:rsidR="00734585" w:rsidRDefault="00734585" w:rsidP="00734585">
      <w:pPr>
        <w:bidi/>
        <w:ind w:left="360"/>
        <w:rPr>
          <w:b/>
          <w:bCs/>
          <w:sz w:val="24"/>
          <w:szCs w:val="24"/>
          <w:rtl/>
          <w:lang w:bidi="ar-EG"/>
        </w:rPr>
      </w:pPr>
    </w:p>
    <w:p w:rsidR="004D49A0" w:rsidRDefault="004D49A0" w:rsidP="004D49A0">
      <w:pPr>
        <w:bidi/>
        <w:ind w:left="360"/>
        <w:rPr>
          <w:b/>
          <w:bCs/>
          <w:sz w:val="24"/>
          <w:szCs w:val="24"/>
          <w:rtl/>
          <w:lang w:bidi="ar-EG"/>
        </w:rPr>
      </w:pPr>
    </w:p>
    <w:p w:rsidR="004D49A0" w:rsidRDefault="004D49A0" w:rsidP="004D49A0">
      <w:pPr>
        <w:bidi/>
        <w:ind w:left="360"/>
        <w:rPr>
          <w:b/>
          <w:bCs/>
          <w:sz w:val="24"/>
          <w:szCs w:val="24"/>
          <w:rtl/>
          <w:lang w:bidi="ar-EG"/>
        </w:rPr>
      </w:pPr>
    </w:p>
    <w:p w:rsidR="004D49A0" w:rsidRDefault="004D49A0" w:rsidP="004D49A0">
      <w:pPr>
        <w:bidi/>
        <w:ind w:left="360"/>
        <w:rPr>
          <w:b/>
          <w:bCs/>
          <w:sz w:val="24"/>
          <w:szCs w:val="24"/>
          <w:rtl/>
          <w:lang w:bidi="ar-EG"/>
        </w:rPr>
      </w:pPr>
    </w:p>
    <w:p w:rsidR="004D49A0" w:rsidRDefault="004D49A0" w:rsidP="004D49A0">
      <w:pPr>
        <w:bidi/>
        <w:ind w:left="360"/>
        <w:rPr>
          <w:b/>
          <w:bCs/>
          <w:sz w:val="24"/>
          <w:szCs w:val="24"/>
          <w:rtl/>
          <w:lang w:bidi="ar-EG"/>
        </w:rPr>
      </w:pPr>
    </w:p>
    <w:p w:rsidR="004D49A0" w:rsidRPr="00250F6B" w:rsidRDefault="004D49A0" w:rsidP="004D49A0">
      <w:pPr>
        <w:bidi/>
        <w:ind w:left="360"/>
        <w:rPr>
          <w:b/>
          <w:bCs/>
          <w:sz w:val="24"/>
          <w:szCs w:val="24"/>
          <w:rtl/>
          <w:lang w:bidi="ar-EG"/>
        </w:rPr>
      </w:pPr>
    </w:p>
    <w:p w:rsidR="00734585" w:rsidRPr="004D49A0" w:rsidRDefault="00734585" w:rsidP="00734585">
      <w:pPr>
        <w:bidi/>
        <w:jc w:val="center"/>
        <w:rPr>
          <w:b/>
          <w:bCs/>
          <w:sz w:val="28"/>
          <w:szCs w:val="28"/>
          <w:lang w:bidi="ar-EG"/>
        </w:rPr>
      </w:pPr>
      <w:r w:rsidRPr="004D49A0">
        <w:rPr>
          <w:rFonts w:hint="cs"/>
          <w:b/>
          <w:bCs/>
          <w:sz w:val="28"/>
          <w:szCs w:val="28"/>
          <w:rtl/>
          <w:lang w:bidi="ar-EG"/>
        </w:rPr>
        <w:lastRenderedPageBreak/>
        <w:t>العنـــــــــــــــــــــاصر التخطيطية</w:t>
      </w:r>
      <w:r w:rsidRPr="004D49A0">
        <w:rPr>
          <w:b/>
          <w:bCs/>
          <w:sz w:val="28"/>
          <w:szCs w:val="28"/>
          <w:lang w:bidi="ar-EG"/>
        </w:rPr>
        <w:t xml:space="preserve"> </w:t>
      </w:r>
    </w:p>
    <w:p w:rsidR="00F710C7" w:rsidRPr="004D49A0" w:rsidRDefault="00734585" w:rsidP="00F710C7">
      <w:pPr>
        <w:bidi/>
        <w:jc w:val="center"/>
        <w:rPr>
          <w:b/>
          <w:bCs/>
          <w:sz w:val="28"/>
          <w:szCs w:val="28"/>
          <w:lang w:bidi="ar-EG"/>
        </w:rPr>
      </w:pPr>
      <w:r w:rsidRPr="004D49A0">
        <w:rPr>
          <w:rFonts w:hint="cs"/>
          <w:b/>
          <w:bCs/>
          <w:sz w:val="28"/>
          <w:szCs w:val="28"/>
          <w:rtl/>
          <w:lang w:bidi="ar-EG"/>
        </w:rPr>
        <w:t>للمــــــــــــــدينة الإســـــــــــلامية</w:t>
      </w:r>
    </w:p>
    <w:p w:rsidR="00F710C7" w:rsidRDefault="00F710C7" w:rsidP="00F710C7">
      <w:pPr>
        <w:bidi/>
        <w:jc w:val="both"/>
        <w:rPr>
          <w:sz w:val="24"/>
          <w:szCs w:val="24"/>
          <w:lang w:bidi="ar-EG"/>
        </w:rPr>
      </w:pPr>
      <w:r w:rsidRPr="002551CD">
        <w:rPr>
          <w:rFonts w:ascii="Simplified Arabic" w:hAnsi="Simplified Arabic" w:cs="Simplified Arabic" w:hint="cs"/>
          <w:sz w:val="24"/>
          <w:szCs w:val="24"/>
          <w:rtl/>
          <w:lang w:bidi="ar-EG"/>
        </w:rPr>
        <w:t>لما كانت مقومات التخطيط العام للمدينة الإسلامية لا تعطي القدر الكافي من الأسس التي يمكن الاعتماد عليها في ربط المدينة العربية المعاصرة بالقيم الحضارية فإن الأمر يستدعي الإلتحاء بعد ذلك إلى العناصر المميزة في تخطيط المدينة الإسلامية مثل المكانة التخطيطية للمساجد والمباني العامة أو المميزات التخطيطية للأسواق والشوارع التجارية أو الساحات العامة أو الإسكان ومباني الخدمات وشبكات الطرق والمرافق وهو ما يمكن تحليله على النحو التالي:</w:t>
      </w:r>
      <w:r w:rsidRPr="00F710C7">
        <w:rPr>
          <w:rFonts w:hint="cs"/>
          <w:sz w:val="24"/>
          <w:szCs w:val="24"/>
          <w:rtl/>
          <w:lang w:bidi="ar-EG"/>
        </w:rPr>
        <w:t xml:space="preserve"> -</w:t>
      </w:r>
    </w:p>
    <w:tbl>
      <w:tblPr>
        <w:tblStyle w:val="TableGrid"/>
        <w:bidiVisual/>
        <w:tblW w:w="11073" w:type="dxa"/>
        <w:tblInd w:w="-1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0"/>
        <w:gridCol w:w="7476"/>
      </w:tblGrid>
      <w:tr w:rsidR="00F710C7" w:rsidTr="00490BBB">
        <w:tc>
          <w:tcPr>
            <w:tcW w:w="3585" w:type="dxa"/>
          </w:tcPr>
          <w:p w:rsidR="00F710C7" w:rsidRPr="00D268E2" w:rsidRDefault="00D268E2" w:rsidP="00D268E2">
            <w:pPr>
              <w:bidi/>
              <w:jc w:val="both"/>
              <w:rPr>
                <w:b/>
                <w:bCs/>
                <w:sz w:val="28"/>
                <w:szCs w:val="28"/>
                <w:lang w:bidi="ar-EG"/>
              </w:rPr>
            </w:pPr>
            <w:r>
              <w:rPr>
                <w:rFonts w:hint="cs"/>
                <w:b/>
                <w:bCs/>
                <w:sz w:val="28"/>
                <w:szCs w:val="28"/>
                <w:rtl/>
                <w:lang w:bidi="ar-EG"/>
              </w:rPr>
              <w:t>1-</w:t>
            </w:r>
            <w:r w:rsidR="00F710C7" w:rsidRPr="00D268E2">
              <w:rPr>
                <w:rFonts w:hint="cs"/>
                <w:b/>
                <w:bCs/>
                <w:sz w:val="28"/>
                <w:szCs w:val="28"/>
                <w:rtl/>
                <w:lang w:bidi="ar-EG"/>
              </w:rPr>
              <w:t>المسجــــــــــــــد</w:t>
            </w:r>
          </w:p>
          <w:p w:rsidR="001127B3" w:rsidRDefault="001127B3" w:rsidP="001127B3">
            <w:pPr>
              <w:bidi/>
              <w:jc w:val="both"/>
              <w:rPr>
                <w:b/>
                <w:bCs/>
                <w:sz w:val="28"/>
                <w:szCs w:val="28"/>
                <w:rtl/>
                <w:lang w:bidi="ar-EG"/>
              </w:rPr>
            </w:pPr>
          </w:p>
          <w:p w:rsidR="001127B3" w:rsidRDefault="001127B3" w:rsidP="001127B3">
            <w:pPr>
              <w:bidi/>
              <w:jc w:val="both"/>
              <w:rPr>
                <w:b/>
                <w:bCs/>
                <w:sz w:val="28"/>
                <w:szCs w:val="28"/>
                <w:rtl/>
                <w:lang w:bidi="ar-EG"/>
              </w:rPr>
            </w:pPr>
          </w:p>
          <w:p w:rsidR="001127B3" w:rsidRDefault="001127B3" w:rsidP="001127B3">
            <w:pPr>
              <w:bidi/>
              <w:jc w:val="both"/>
              <w:rPr>
                <w:b/>
                <w:bCs/>
                <w:sz w:val="28"/>
                <w:szCs w:val="28"/>
                <w:rtl/>
                <w:lang w:bidi="ar-EG"/>
              </w:rPr>
            </w:pPr>
          </w:p>
          <w:p w:rsidR="001127B3" w:rsidRDefault="001127B3" w:rsidP="001127B3">
            <w:pPr>
              <w:bidi/>
              <w:jc w:val="both"/>
              <w:rPr>
                <w:b/>
                <w:bCs/>
                <w:sz w:val="28"/>
                <w:szCs w:val="28"/>
                <w:rtl/>
                <w:lang w:bidi="ar-EG"/>
              </w:rPr>
            </w:pPr>
          </w:p>
          <w:p w:rsidR="001127B3" w:rsidRDefault="001127B3" w:rsidP="001127B3">
            <w:pPr>
              <w:bidi/>
              <w:jc w:val="both"/>
              <w:rPr>
                <w:b/>
                <w:bCs/>
                <w:sz w:val="28"/>
                <w:szCs w:val="28"/>
                <w:rtl/>
                <w:lang w:bidi="ar-EG"/>
              </w:rPr>
            </w:pPr>
          </w:p>
          <w:p w:rsidR="001127B3" w:rsidRDefault="001127B3" w:rsidP="001127B3">
            <w:pPr>
              <w:bidi/>
              <w:jc w:val="both"/>
              <w:rPr>
                <w:b/>
                <w:bCs/>
                <w:sz w:val="28"/>
                <w:szCs w:val="28"/>
                <w:rtl/>
                <w:lang w:bidi="ar-EG"/>
              </w:rPr>
            </w:pPr>
          </w:p>
          <w:p w:rsidR="001127B3" w:rsidRDefault="001127B3" w:rsidP="001127B3">
            <w:pPr>
              <w:bidi/>
              <w:jc w:val="both"/>
              <w:rPr>
                <w:b/>
                <w:bCs/>
                <w:sz w:val="28"/>
                <w:szCs w:val="28"/>
                <w:lang w:bidi="ar-EG"/>
              </w:rPr>
            </w:pPr>
          </w:p>
          <w:p w:rsidR="00843621" w:rsidRDefault="00843621" w:rsidP="00843621">
            <w:pPr>
              <w:bidi/>
              <w:jc w:val="both"/>
              <w:rPr>
                <w:b/>
                <w:bCs/>
                <w:sz w:val="28"/>
                <w:szCs w:val="28"/>
                <w:lang w:bidi="ar-EG"/>
              </w:rPr>
            </w:pPr>
          </w:p>
          <w:p w:rsidR="00843621" w:rsidRDefault="00843621" w:rsidP="00843621">
            <w:pPr>
              <w:bidi/>
              <w:jc w:val="both"/>
              <w:rPr>
                <w:b/>
                <w:bCs/>
                <w:sz w:val="28"/>
                <w:szCs w:val="28"/>
                <w:lang w:bidi="ar-EG"/>
              </w:rPr>
            </w:pPr>
          </w:p>
          <w:p w:rsidR="00843621" w:rsidRDefault="00843621" w:rsidP="00843621">
            <w:pPr>
              <w:bidi/>
              <w:jc w:val="both"/>
              <w:rPr>
                <w:b/>
                <w:bCs/>
                <w:sz w:val="28"/>
                <w:szCs w:val="28"/>
                <w:lang w:bidi="ar-EG"/>
              </w:rPr>
            </w:pPr>
          </w:p>
          <w:p w:rsidR="00843621" w:rsidRDefault="00843621" w:rsidP="00843621">
            <w:pPr>
              <w:bidi/>
              <w:jc w:val="both"/>
              <w:rPr>
                <w:b/>
                <w:bCs/>
                <w:sz w:val="28"/>
                <w:szCs w:val="28"/>
                <w:lang w:bidi="ar-EG"/>
              </w:rPr>
            </w:pPr>
          </w:p>
          <w:p w:rsidR="00843621" w:rsidRDefault="00843621" w:rsidP="00843621">
            <w:pPr>
              <w:bidi/>
              <w:jc w:val="both"/>
              <w:rPr>
                <w:b/>
                <w:bCs/>
                <w:sz w:val="28"/>
                <w:szCs w:val="28"/>
                <w:lang w:bidi="ar-EG"/>
              </w:rPr>
            </w:pPr>
          </w:p>
          <w:p w:rsidR="00843621" w:rsidRDefault="00843621" w:rsidP="00843621">
            <w:pPr>
              <w:bidi/>
              <w:jc w:val="both"/>
              <w:rPr>
                <w:b/>
                <w:bCs/>
                <w:sz w:val="28"/>
                <w:szCs w:val="28"/>
                <w:lang w:bidi="ar-EG"/>
              </w:rPr>
            </w:pPr>
          </w:p>
          <w:p w:rsidR="00843621" w:rsidRDefault="00843621" w:rsidP="00843621">
            <w:pPr>
              <w:bidi/>
              <w:jc w:val="both"/>
              <w:rPr>
                <w:b/>
                <w:bCs/>
                <w:sz w:val="28"/>
                <w:szCs w:val="28"/>
                <w:rtl/>
                <w:lang w:bidi="ar-EG"/>
              </w:rPr>
            </w:pPr>
          </w:p>
          <w:p w:rsidR="001127B3" w:rsidRDefault="001127B3" w:rsidP="001127B3">
            <w:pPr>
              <w:bidi/>
              <w:jc w:val="both"/>
              <w:rPr>
                <w:b/>
                <w:bCs/>
                <w:sz w:val="28"/>
                <w:szCs w:val="28"/>
                <w:rtl/>
                <w:lang w:bidi="ar-EG"/>
              </w:rPr>
            </w:pPr>
          </w:p>
          <w:p w:rsidR="001127B3" w:rsidRDefault="00843621" w:rsidP="001127B3">
            <w:pPr>
              <w:bidi/>
              <w:jc w:val="both"/>
              <w:rPr>
                <w:b/>
                <w:bCs/>
                <w:sz w:val="28"/>
                <w:szCs w:val="28"/>
                <w:rtl/>
                <w:lang w:bidi="ar-EG"/>
              </w:rPr>
            </w:pPr>
            <w:r>
              <w:rPr>
                <w:rFonts w:ascii="Times New Roman" w:hAnsi="Times New Roman" w:cs="Times New Roman"/>
                <w:noProof/>
                <w:sz w:val="10"/>
                <w:szCs w:val="10"/>
              </w:rPr>
              <w:drawing>
                <wp:inline distT="0" distB="0" distL="0" distR="0" wp14:anchorId="312093B1" wp14:editId="49CEB7DB">
                  <wp:extent cx="2250440" cy="24015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0440" cy="2401570"/>
                          </a:xfrm>
                          <a:prstGeom prst="rect">
                            <a:avLst/>
                          </a:prstGeom>
                          <a:noFill/>
                          <a:ln>
                            <a:noFill/>
                          </a:ln>
                        </pic:spPr>
                      </pic:pic>
                    </a:graphicData>
                  </a:graphic>
                </wp:inline>
              </w:drawing>
            </w:r>
          </w:p>
          <w:p w:rsidR="001127B3" w:rsidRPr="00A702B0" w:rsidRDefault="001127B3" w:rsidP="00C370C4">
            <w:pPr>
              <w:pStyle w:val="ListParagraph"/>
              <w:numPr>
                <w:ilvl w:val="0"/>
                <w:numId w:val="13"/>
              </w:numPr>
              <w:bidi/>
              <w:spacing w:after="0" w:line="240" w:lineRule="auto"/>
              <w:jc w:val="both"/>
              <w:rPr>
                <w:b/>
                <w:bCs/>
                <w:sz w:val="28"/>
                <w:szCs w:val="28"/>
                <w:lang w:bidi="ar-EG"/>
              </w:rPr>
            </w:pPr>
            <w:r w:rsidRPr="001127B3">
              <w:rPr>
                <w:rFonts w:hint="cs"/>
                <w:sz w:val="24"/>
                <w:szCs w:val="24"/>
                <w:rtl/>
                <w:lang w:bidi="ar-EG"/>
              </w:rPr>
              <w:t>مركز مدينة طنطا بمصر من مدن الأقاليم تتجمع الحياة فيها حول المسجد كمركز نقل التكوين العام للمدينة</w:t>
            </w: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Default="00A702B0" w:rsidP="00A702B0">
            <w:pPr>
              <w:pStyle w:val="ListParagraph"/>
              <w:bidi/>
              <w:spacing w:after="0" w:line="240" w:lineRule="auto"/>
              <w:jc w:val="both"/>
              <w:rPr>
                <w:sz w:val="24"/>
                <w:szCs w:val="24"/>
                <w:lang w:bidi="ar-EG"/>
              </w:rPr>
            </w:pPr>
          </w:p>
          <w:p w:rsidR="00A702B0" w:rsidRPr="00843621" w:rsidRDefault="00A702B0" w:rsidP="00A702B0">
            <w:pPr>
              <w:pStyle w:val="ListParagraph"/>
              <w:bidi/>
              <w:spacing w:after="0" w:line="240" w:lineRule="auto"/>
              <w:jc w:val="both"/>
              <w:rPr>
                <w:b/>
                <w:bCs/>
                <w:sz w:val="28"/>
                <w:szCs w:val="28"/>
                <w:lang w:bidi="ar-EG"/>
              </w:rPr>
            </w:pPr>
          </w:p>
          <w:p w:rsidR="00843621" w:rsidRPr="00B05256" w:rsidRDefault="00843621" w:rsidP="00C370C4">
            <w:pPr>
              <w:pStyle w:val="ListParagraph"/>
              <w:numPr>
                <w:ilvl w:val="0"/>
                <w:numId w:val="13"/>
              </w:numPr>
              <w:bidi/>
              <w:spacing w:after="0" w:line="240" w:lineRule="auto"/>
              <w:jc w:val="both"/>
              <w:rPr>
                <w:sz w:val="24"/>
                <w:szCs w:val="24"/>
                <w:lang w:bidi="ar-EG"/>
              </w:rPr>
            </w:pPr>
            <w:r w:rsidRPr="00B05256">
              <w:rPr>
                <w:rFonts w:hint="cs"/>
                <w:sz w:val="24"/>
                <w:szCs w:val="24"/>
                <w:rtl/>
                <w:lang w:bidi="ar-EG"/>
              </w:rPr>
              <w:t xml:space="preserve">المسجــــــــــــــد قلب المدينة في المركز الإداري والتجاري للمدينة </w:t>
            </w:r>
            <w:r w:rsidR="00D268E2" w:rsidRPr="00B05256">
              <w:rPr>
                <w:sz w:val="24"/>
                <w:szCs w:val="24"/>
                <w:rtl/>
                <w:lang w:bidi="ar-EG"/>
              </w:rPr>
              <w:t>–</w:t>
            </w:r>
            <w:r w:rsidRPr="00B05256">
              <w:rPr>
                <w:rFonts w:hint="cs"/>
                <w:sz w:val="24"/>
                <w:szCs w:val="24"/>
                <w:rtl/>
                <w:lang w:bidi="ar-EG"/>
              </w:rPr>
              <w:t xml:space="preserve"> تونس</w:t>
            </w: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Default="00D268E2" w:rsidP="00D268E2">
            <w:pPr>
              <w:bidi/>
              <w:jc w:val="both"/>
              <w:rPr>
                <w:b/>
                <w:bCs/>
                <w:sz w:val="28"/>
                <w:szCs w:val="28"/>
                <w:rtl/>
                <w:lang w:bidi="ar-EG"/>
              </w:rPr>
            </w:pPr>
          </w:p>
          <w:p w:rsidR="00D268E2" w:rsidRPr="00D268E2" w:rsidRDefault="00D268E2" w:rsidP="00D268E2">
            <w:pPr>
              <w:bidi/>
              <w:jc w:val="both"/>
              <w:rPr>
                <w:b/>
                <w:bCs/>
                <w:sz w:val="28"/>
                <w:szCs w:val="28"/>
                <w:lang w:bidi="ar-EG"/>
              </w:rPr>
            </w:pPr>
          </w:p>
          <w:p w:rsidR="00D268E2" w:rsidRPr="00B05256" w:rsidRDefault="00D268E2" w:rsidP="00C370C4">
            <w:pPr>
              <w:pStyle w:val="ListParagraph"/>
              <w:numPr>
                <w:ilvl w:val="0"/>
                <w:numId w:val="13"/>
              </w:numPr>
              <w:bidi/>
              <w:spacing w:after="0" w:line="240" w:lineRule="auto"/>
              <w:jc w:val="both"/>
              <w:rPr>
                <w:sz w:val="24"/>
                <w:szCs w:val="24"/>
                <w:lang w:bidi="ar-EG"/>
              </w:rPr>
            </w:pPr>
            <w:r w:rsidRPr="00B05256">
              <w:rPr>
                <w:rFonts w:hint="cs"/>
                <w:sz w:val="24"/>
                <w:szCs w:val="24"/>
                <w:rtl/>
                <w:lang w:bidi="ar-EG"/>
              </w:rPr>
              <w:t>بناء التجمع السكني يتجانس مع بناء المسجد والمأذنة في بلدة مذاب بالجزائر</w:t>
            </w: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lang w:bidi="ar-EG"/>
              </w:rPr>
            </w:pPr>
          </w:p>
          <w:p w:rsidR="002551CD" w:rsidRDefault="002551CD" w:rsidP="002551CD">
            <w:pPr>
              <w:pStyle w:val="ListParagraph"/>
              <w:bidi/>
              <w:spacing w:after="0" w:line="240" w:lineRule="auto"/>
              <w:jc w:val="both"/>
              <w:rPr>
                <w:b/>
                <w:bCs/>
                <w:sz w:val="28"/>
                <w:szCs w:val="28"/>
                <w:lang w:bidi="ar-EG"/>
              </w:rPr>
            </w:pPr>
          </w:p>
          <w:p w:rsidR="002551CD" w:rsidRDefault="002551CD" w:rsidP="002551CD">
            <w:pPr>
              <w:pStyle w:val="ListParagraph"/>
              <w:bidi/>
              <w:spacing w:after="0" w:line="240" w:lineRule="auto"/>
              <w:jc w:val="both"/>
              <w:rPr>
                <w:b/>
                <w:bCs/>
                <w:sz w:val="28"/>
                <w:szCs w:val="28"/>
                <w:rtl/>
                <w:lang w:bidi="ar-EG"/>
              </w:rPr>
            </w:pPr>
          </w:p>
          <w:p w:rsidR="00D268E2" w:rsidRDefault="00D268E2" w:rsidP="00D268E2">
            <w:pPr>
              <w:pStyle w:val="ListParagraph"/>
              <w:bidi/>
              <w:spacing w:after="0" w:line="240" w:lineRule="auto"/>
              <w:jc w:val="both"/>
              <w:rPr>
                <w:b/>
                <w:bCs/>
                <w:sz w:val="28"/>
                <w:szCs w:val="28"/>
                <w:rtl/>
                <w:lang w:bidi="ar-EG"/>
              </w:rPr>
            </w:pPr>
          </w:p>
          <w:p w:rsidR="00D268E2" w:rsidRDefault="00D268E2" w:rsidP="00D268E2">
            <w:pPr>
              <w:bidi/>
              <w:jc w:val="both"/>
              <w:rPr>
                <w:b/>
                <w:bCs/>
                <w:sz w:val="24"/>
                <w:szCs w:val="24"/>
                <w:rtl/>
                <w:lang w:bidi="ar-EG"/>
              </w:rPr>
            </w:pPr>
            <w:r>
              <w:rPr>
                <w:rFonts w:hint="cs"/>
                <w:b/>
                <w:bCs/>
                <w:sz w:val="28"/>
                <w:szCs w:val="28"/>
                <w:rtl/>
                <w:lang w:bidi="ar-EG"/>
              </w:rPr>
              <w:t>2-</w:t>
            </w:r>
            <w:r w:rsidRPr="00250F6B">
              <w:rPr>
                <w:rFonts w:hint="cs"/>
                <w:b/>
                <w:bCs/>
                <w:sz w:val="24"/>
                <w:szCs w:val="24"/>
                <w:rtl/>
                <w:lang w:bidi="ar-EG"/>
              </w:rPr>
              <w:t xml:space="preserve"> الساحات العامة</w:t>
            </w: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4"/>
                <w:szCs w:val="24"/>
                <w:rtl/>
                <w:lang w:bidi="ar-EG"/>
              </w:rPr>
            </w:pPr>
          </w:p>
          <w:p w:rsidR="00134BBB" w:rsidRDefault="00134BBB" w:rsidP="00134BBB">
            <w:pPr>
              <w:bidi/>
              <w:jc w:val="both"/>
              <w:rPr>
                <w:b/>
                <w:bCs/>
                <w:sz w:val="28"/>
                <w:szCs w:val="28"/>
                <w:rtl/>
                <w:lang w:bidi="ar-EG"/>
              </w:rPr>
            </w:pPr>
            <w:r>
              <w:rPr>
                <w:rFonts w:hint="cs"/>
                <w:b/>
                <w:bCs/>
                <w:sz w:val="24"/>
                <w:szCs w:val="24"/>
                <w:rtl/>
                <w:lang w:bidi="ar-EG"/>
              </w:rPr>
              <w:t>3-</w:t>
            </w:r>
            <w:r w:rsidRPr="00134BBB">
              <w:rPr>
                <w:rFonts w:hint="cs"/>
                <w:b/>
                <w:bCs/>
                <w:sz w:val="24"/>
                <w:szCs w:val="24"/>
                <w:rtl/>
                <w:lang w:bidi="ar-EG"/>
              </w:rPr>
              <w:t xml:space="preserve"> الأسواق والشوارع التجارية  </w:t>
            </w:r>
          </w:p>
          <w:p w:rsidR="00134BBB" w:rsidRP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P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134BBB" w:rsidRDefault="00134BBB" w:rsidP="00134BBB">
            <w:pPr>
              <w:bidi/>
              <w:rPr>
                <w:sz w:val="28"/>
                <w:szCs w:val="28"/>
                <w:rtl/>
                <w:lang w:bidi="ar-EG"/>
              </w:rPr>
            </w:pPr>
          </w:p>
          <w:p w:rsidR="00B05256" w:rsidRDefault="00B05256" w:rsidP="00B05256">
            <w:pPr>
              <w:bidi/>
              <w:rPr>
                <w:sz w:val="28"/>
                <w:szCs w:val="28"/>
                <w:rtl/>
                <w:lang w:bidi="ar-EG"/>
              </w:rPr>
            </w:pPr>
          </w:p>
          <w:p w:rsidR="00134BBB" w:rsidRDefault="00134BBB" w:rsidP="00134BBB">
            <w:pPr>
              <w:bidi/>
              <w:rPr>
                <w:sz w:val="28"/>
                <w:szCs w:val="28"/>
                <w:rtl/>
                <w:lang w:bidi="ar-EG"/>
              </w:rPr>
            </w:pPr>
          </w:p>
          <w:p w:rsidR="00134BBB" w:rsidRPr="00B05256" w:rsidRDefault="00134BBB" w:rsidP="00C370C4">
            <w:pPr>
              <w:pStyle w:val="ListParagraph"/>
              <w:numPr>
                <w:ilvl w:val="0"/>
                <w:numId w:val="13"/>
              </w:numPr>
              <w:bidi/>
              <w:spacing w:after="0" w:line="240" w:lineRule="auto"/>
              <w:jc w:val="both"/>
              <w:rPr>
                <w:sz w:val="24"/>
                <w:szCs w:val="24"/>
                <w:lang w:bidi="ar-EG"/>
              </w:rPr>
            </w:pPr>
            <w:r w:rsidRPr="00B05256">
              <w:rPr>
                <w:rFonts w:hint="cs"/>
                <w:sz w:val="24"/>
                <w:szCs w:val="24"/>
                <w:rtl/>
                <w:lang w:bidi="ar-EG"/>
              </w:rPr>
              <w:lastRenderedPageBreak/>
              <w:t xml:space="preserve">الحركة وتدرج الفراغات </w:t>
            </w:r>
            <w:r w:rsidRPr="00B05256">
              <w:rPr>
                <w:sz w:val="24"/>
                <w:szCs w:val="24"/>
                <w:rtl/>
                <w:lang w:bidi="ar-EG"/>
              </w:rPr>
              <w:t>–</w:t>
            </w:r>
            <w:r w:rsidRPr="00B05256">
              <w:rPr>
                <w:rFonts w:hint="cs"/>
                <w:sz w:val="24"/>
                <w:szCs w:val="24"/>
                <w:rtl/>
                <w:lang w:bidi="ar-EG"/>
              </w:rPr>
              <w:t xml:space="preserve"> سوق مدينة حلب</w:t>
            </w: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Default="008B0E8D" w:rsidP="008B0E8D">
            <w:pPr>
              <w:bidi/>
              <w:jc w:val="both"/>
              <w:rPr>
                <w:sz w:val="28"/>
                <w:szCs w:val="28"/>
                <w:lang w:bidi="ar-EG"/>
              </w:rPr>
            </w:pPr>
          </w:p>
          <w:p w:rsidR="008B0E8D" w:rsidRPr="008B0E8D" w:rsidRDefault="008B0E8D" w:rsidP="008B0E8D">
            <w:pPr>
              <w:bidi/>
              <w:jc w:val="both"/>
              <w:rPr>
                <w:sz w:val="28"/>
                <w:szCs w:val="28"/>
                <w:lang w:bidi="ar-EG"/>
              </w:rPr>
            </w:pPr>
          </w:p>
          <w:p w:rsidR="008B0E8D" w:rsidRPr="00B05256" w:rsidRDefault="008B0E8D" w:rsidP="00B05256">
            <w:pPr>
              <w:pStyle w:val="ListParagraph"/>
              <w:bidi/>
              <w:spacing w:after="0" w:line="240" w:lineRule="auto"/>
              <w:jc w:val="both"/>
              <w:rPr>
                <w:sz w:val="24"/>
                <w:szCs w:val="24"/>
                <w:rtl/>
                <w:lang w:bidi="ar-EG"/>
              </w:rPr>
            </w:pPr>
          </w:p>
        </w:tc>
        <w:tc>
          <w:tcPr>
            <w:tcW w:w="7488" w:type="dxa"/>
          </w:tcPr>
          <w:p w:rsidR="00F710C7" w:rsidRPr="00250F6B" w:rsidRDefault="00F710C7" w:rsidP="00F710C7">
            <w:pPr>
              <w:bidi/>
              <w:spacing w:line="259" w:lineRule="auto"/>
              <w:jc w:val="both"/>
              <w:rPr>
                <w:sz w:val="24"/>
                <w:szCs w:val="24"/>
                <w:rtl/>
                <w:lang w:bidi="ar-EG"/>
              </w:rPr>
            </w:pPr>
            <w:r w:rsidRPr="00250F6B">
              <w:rPr>
                <w:rFonts w:hint="cs"/>
                <w:sz w:val="24"/>
                <w:szCs w:val="24"/>
                <w:rtl/>
                <w:lang w:bidi="ar-EG"/>
              </w:rPr>
              <w:lastRenderedPageBreak/>
              <w:t>كان المسجد الجامع في كثير من الأحيان يعتبر المركز الروحي أو الديني والثقافي للمدينة وكان يحتل موقعه في مكان متوسط منها كما في مدن الفسطاط أو العسكر أو القطائع أو مدينة المنصور ببغداد إلا أنه في أحيان متقدمة لم يكن يحتل هذا الموقع المتوسط من المدينة ففي القاهرة المعزية مثلا لم يكن المسجد هو مركو المدينة بل كان كل من القصر الشرقي الكبير والغربي الصغير والساحة التي بينهما يحتلان وسط المدينة. وإذا كان المسجد الجامع في كثير من الأحيان يرتبط ببعض الأنشطة المكملة من الخدمات التعليمية والاجتماعية والصحية إلا أنه في أحيان أخرى كان يرتبط بمكر الحاكم ودواوينه كما كان في مدينة المنصور ببغداد.</w:t>
            </w:r>
          </w:p>
          <w:p w:rsidR="00F710C7" w:rsidRPr="00250F6B" w:rsidRDefault="00F710C7" w:rsidP="00F710C7">
            <w:pPr>
              <w:bidi/>
              <w:spacing w:line="259" w:lineRule="auto"/>
              <w:jc w:val="both"/>
              <w:rPr>
                <w:sz w:val="24"/>
                <w:szCs w:val="24"/>
                <w:rtl/>
                <w:lang w:bidi="ar-EG"/>
              </w:rPr>
            </w:pPr>
            <w:r w:rsidRPr="00250F6B">
              <w:rPr>
                <w:rFonts w:hint="cs"/>
                <w:sz w:val="24"/>
                <w:szCs w:val="24"/>
                <w:rtl/>
                <w:lang w:bidi="ar-EG"/>
              </w:rPr>
              <w:t>ويلاحظ من تتبع مكانة المسجد الجامع بالمدينة على مر العصور الإسلامية أنه في صدر الإسلام كانت له المكانة الأولى التي تبلور حولها التكوين الطبيعي للمدينة باعتبار أن المسجد في ذلك الوقت كان هو مصدر التعاليم الإسلامية وملتقي الحاكم بتجمعات السكان. ومع مرور الوقت بدأت الشخصية الفردية للحاكم تظهر بالتدريج فظهر اهتمامه برفاهيته وحاشيته وجنده. فارتبط المسجد بعد ذلك بقصر الحاكم ودواوينه كما كان في المدينة الدائرية التي بناها المنصور.</w:t>
            </w:r>
          </w:p>
          <w:p w:rsidR="00F710C7" w:rsidRDefault="00F710C7" w:rsidP="00F710C7">
            <w:pPr>
              <w:bidi/>
              <w:jc w:val="both"/>
              <w:rPr>
                <w:sz w:val="24"/>
                <w:szCs w:val="24"/>
                <w:rtl/>
                <w:lang w:bidi="ar-EG"/>
              </w:rPr>
            </w:pPr>
            <w:r w:rsidRPr="00250F6B">
              <w:rPr>
                <w:rFonts w:hint="cs"/>
                <w:sz w:val="24"/>
                <w:szCs w:val="24"/>
                <w:rtl/>
                <w:lang w:bidi="ar-EG"/>
              </w:rPr>
              <w:t>وبعد ذلك انفصل المسجد عن القصر الحاكم الذي استمر يأخذ مكانه المتوسط في المدينة ولم يعد المسجد الجامع يمثل مركز الثقل لوسط المدينة كما يتضح من موقع الجامع الأزهر بالنسبة لقصور الفاطميين في القاهرة المعزية. وتطور بعد ذلك الهدف من عمارة المساجد إلى أن أصبحت تمثل عملاً من أعمال التفاخر عند الحكام كما مارسه المماليك الذي بنو المساجد في شمال القاهرة أو كما تصوره محمد على الذي بنى مسجده الكبير بعد ذلك ليطل على مدينة القاهرة من قلعة صلاح الدين وهكذا أصبح المسجد في الفترات الأخيرة من العصر الإسلامي لا يمثل مركز الثقل الذي تتبلور حوله المدينة العربية. إن مكانة المسجد في المدينة تعبر عن مدى ارتباط الناس بالإسلام كدين ودنيا.</w:t>
            </w:r>
          </w:p>
          <w:p w:rsidR="001127B3" w:rsidRDefault="001127B3" w:rsidP="001127B3">
            <w:pPr>
              <w:bidi/>
              <w:jc w:val="both"/>
              <w:rPr>
                <w:sz w:val="24"/>
                <w:szCs w:val="24"/>
                <w:rtl/>
                <w:lang w:bidi="ar-EG"/>
              </w:rPr>
            </w:pPr>
          </w:p>
          <w:p w:rsidR="001127B3" w:rsidRPr="001127B3" w:rsidRDefault="001127B3" w:rsidP="001127B3">
            <w:pPr>
              <w:bidi/>
              <w:jc w:val="both"/>
              <w:rPr>
                <w:sz w:val="24"/>
                <w:szCs w:val="24"/>
                <w:rtl/>
                <w:lang w:bidi="ar-EG"/>
              </w:rPr>
            </w:pPr>
            <w:r w:rsidRPr="001127B3">
              <w:rPr>
                <w:rFonts w:hint="cs"/>
                <w:sz w:val="24"/>
                <w:szCs w:val="24"/>
                <w:rtl/>
                <w:lang w:bidi="ar-EG"/>
              </w:rPr>
              <w:t>ومع التحول الذي طرأ على مكانة المسجد الجامع في المدينة العربية القديمة منذ فجر الإسلام فإن المساجد الأخرى التي كانت تخدم الأحياء المختلفة من المدن لم تفقد مكانتها التخطيطية فتجمعت حولها مختلف الأنشطة العلمية والثقافية والصحية ثم الخدمات التجارية لهذه الأحياء وإن كانت هذه المساجد لم تستطع أن تجذب إليها مجموعة الأنشطة الإدارية المحلية التي استمرت متمركزة في وسط المدينة سواء أكانت مرتبطة بالمسجد الجامع أو بعد ذلك بقصر الحاكم ودواوينه.</w:t>
            </w:r>
          </w:p>
          <w:p w:rsidR="001127B3" w:rsidRDefault="001127B3" w:rsidP="001127B3">
            <w:pPr>
              <w:bidi/>
              <w:jc w:val="both"/>
              <w:rPr>
                <w:sz w:val="24"/>
                <w:szCs w:val="24"/>
                <w:lang w:bidi="ar-EG"/>
              </w:rPr>
            </w:pPr>
            <w:r w:rsidRPr="001127B3">
              <w:rPr>
                <w:rFonts w:hint="cs"/>
                <w:sz w:val="24"/>
                <w:szCs w:val="24"/>
                <w:rtl/>
                <w:lang w:bidi="ar-EG"/>
              </w:rPr>
              <w:t>وكان المسجد الجامع كثيراً ما يتميز بساحته الكبيرة عن غيره من المساجد المحلية التي كانت ملتحمة إلتحاماً عضوياً بمباني الأحياء كما أن تأثيره الشكلي يختلف كثيراً عن سواه سواء بالنسبة لواجهاته أو قبابه أو مآذنه فلم يكن هناك تشابه في التأثير العام للمساجد الجامعة والمساجد المحلية وهذه ظاهرة أخرى لارتباط بناء الجوامع بالحكام من ناحية والمساجد المحلية بالسكان في هذه الأحياء من ناحية أخرى الأمر الذي أظهرها في صورة أكثر تواضعاً وأقوى إلتحاماً بالناس. بالمآذن والقباب وارتفاعها في سماء المدينة العربية القديمة يمكن التعبير بها عن وضع المساجد المختلفة في التكوين العام للمدينة.</w:t>
            </w:r>
          </w:p>
          <w:p w:rsidR="00843621" w:rsidRDefault="00843621" w:rsidP="00843621">
            <w:pPr>
              <w:bidi/>
              <w:jc w:val="both"/>
              <w:rPr>
                <w:sz w:val="24"/>
                <w:szCs w:val="24"/>
                <w:lang w:bidi="ar-EG"/>
              </w:rPr>
            </w:pPr>
          </w:p>
          <w:p w:rsidR="00843621" w:rsidRPr="001127B3" w:rsidRDefault="00843621" w:rsidP="00843621">
            <w:pPr>
              <w:bidi/>
              <w:jc w:val="both"/>
              <w:rPr>
                <w:sz w:val="24"/>
                <w:szCs w:val="24"/>
                <w:rtl/>
                <w:lang w:bidi="ar-EG"/>
              </w:rPr>
            </w:pPr>
          </w:p>
          <w:p w:rsidR="001127B3" w:rsidRDefault="00843621" w:rsidP="00843621">
            <w:pPr>
              <w:bidi/>
              <w:jc w:val="center"/>
              <w:rPr>
                <w:b/>
                <w:bCs/>
                <w:sz w:val="28"/>
                <w:szCs w:val="28"/>
                <w:lang w:bidi="ar-EG"/>
              </w:rPr>
            </w:pPr>
            <w:r>
              <w:rPr>
                <w:rFonts w:ascii="Times New Roman" w:hAnsi="Times New Roman" w:cs="Times New Roman"/>
                <w:noProof/>
                <w:sz w:val="15"/>
                <w:szCs w:val="15"/>
              </w:rPr>
              <w:lastRenderedPageBreak/>
              <w:drawing>
                <wp:inline distT="0" distB="0" distL="0" distR="0" wp14:anchorId="6E02AD66" wp14:editId="77C31EF5">
                  <wp:extent cx="4605655" cy="7569642"/>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9582" cy="7592531"/>
                          </a:xfrm>
                          <a:prstGeom prst="rect">
                            <a:avLst/>
                          </a:prstGeom>
                          <a:noFill/>
                          <a:ln>
                            <a:noFill/>
                          </a:ln>
                        </pic:spPr>
                      </pic:pic>
                    </a:graphicData>
                  </a:graphic>
                </wp:inline>
              </w:drawing>
            </w:r>
          </w:p>
          <w:p w:rsidR="00D268E2" w:rsidRDefault="00D268E2" w:rsidP="00D268E2">
            <w:pPr>
              <w:bidi/>
              <w:jc w:val="center"/>
              <w:rPr>
                <w:b/>
                <w:bCs/>
                <w:sz w:val="28"/>
                <w:szCs w:val="28"/>
                <w:lang w:bidi="ar-EG"/>
              </w:rPr>
            </w:pPr>
          </w:p>
          <w:p w:rsidR="00D268E2" w:rsidRDefault="00D268E2" w:rsidP="00D268E2">
            <w:pPr>
              <w:bidi/>
              <w:jc w:val="center"/>
              <w:rPr>
                <w:b/>
                <w:bCs/>
                <w:sz w:val="28"/>
                <w:szCs w:val="28"/>
                <w:lang w:bidi="ar-EG"/>
              </w:rPr>
            </w:pPr>
          </w:p>
          <w:p w:rsidR="00D268E2" w:rsidRDefault="00D268E2" w:rsidP="00D268E2">
            <w:pPr>
              <w:bidi/>
              <w:jc w:val="center"/>
              <w:rPr>
                <w:b/>
                <w:bCs/>
                <w:sz w:val="28"/>
                <w:szCs w:val="28"/>
                <w:lang w:bidi="ar-EG"/>
              </w:rPr>
            </w:pPr>
          </w:p>
          <w:p w:rsidR="00D268E2" w:rsidRDefault="00D268E2" w:rsidP="00D268E2">
            <w:pPr>
              <w:bidi/>
              <w:jc w:val="center"/>
              <w:rPr>
                <w:b/>
                <w:bCs/>
                <w:sz w:val="28"/>
                <w:szCs w:val="28"/>
                <w:lang w:bidi="ar-EG"/>
              </w:rPr>
            </w:pPr>
            <w:r w:rsidRPr="00D268E2">
              <w:rPr>
                <w:b/>
                <w:bCs/>
                <w:noProof/>
                <w:sz w:val="28"/>
                <w:szCs w:val="28"/>
              </w:rPr>
              <w:lastRenderedPageBreak/>
              <w:drawing>
                <wp:inline distT="0" distB="0" distL="0" distR="0" wp14:anchorId="3928F8AF" wp14:editId="73D91E4C">
                  <wp:extent cx="2639060" cy="4059936"/>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5653" cy="4070078"/>
                          </a:xfrm>
                          <a:prstGeom prst="rect">
                            <a:avLst/>
                          </a:prstGeom>
                          <a:noFill/>
                          <a:ln>
                            <a:noFill/>
                          </a:ln>
                        </pic:spPr>
                      </pic:pic>
                    </a:graphicData>
                  </a:graphic>
                </wp:inline>
              </w:drawing>
            </w:r>
          </w:p>
          <w:p w:rsidR="00D268E2" w:rsidRPr="00134BBB" w:rsidRDefault="00D268E2" w:rsidP="00134BBB">
            <w:pPr>
              <w:bidi/>
              <w:jc w:val="both"/>
              <w:rPr>
                <w:sz w:val="24"/>
                <w:szCs w:val="24"/>
                <w:rtl/>
                <w:lang w:bidi="ar-EG"/>
              </w:rPr>
            </w:pPr>
            <w:r w:rsidRPr="00D268E2">
              <w:rPr>
                <w:rFonts w:hint="cs"/>
                <w:sz w:val="24"/>
                <w:szCs w:val="24"/>
                <w:rtl/>
                <w:lang w:bidi="ar-EG"/>
              </w:rPr>
              <w:t>ترتبط المساجد</w:t>
            </w:r>
            <w:r w:rsidRPr="00D268E2">
              <w:rPr>
                <w:sz w:val="24"/>
                <w:szCs w:val="24"/>
                <w:lang w:bidi="ar-EG"/>
              </w:rPr>
              <w:t xml:space="preserve"> </w:t>
            </w:r>
            <w:r w:rsidRPr="00D268E2">
              <w:rPr>
                <w:rFonts w:hint="cs"/>
                <w:sz w:val="24"/>
                <w:szCs w:val="24"/>
                <w:rtl/>
                <w:lang w:bidi="ar-EG"/>
              </w:rPr>
              <w:t xml:space="preserve">وخاصة المساجد الجامعة منها بالساحات العامة التي تطورت بدورها مع تطور المكانة التخطيطية لهذه المساجد في المدينة العربية القديمة. وكانت الوظيفة الأساسية للساحات العامة للمدن على مر العصور هي ممارسة الأنشطة الجماعية للجماهير سواء منها الدينية أو الاجتماعية أو التجارية أو السياسية وإن كانت بعض هذه الأنشطة تغلب على وظيفة الساحة في مدن العصور التاريخية المختلفة. فكان النشاط التجاري يغلب على الأجوار الإغريقية كما كان النشاط السياسي يغلب على الفورم الروماني أما الميدان في مدن العصور الوسطى بأوروبا فكان يضم معظم هذه الأنشطة. أما في المدينة الإسلامية القديمة فكادت تتلاشى وظيفة الساحة في صدر الإسلام وذلك لقيام الفناء المكشوف داخل المسجد الجامع بهذه الوظيفة. ومن هنا لم تظهر الساحة العامة بوسط المدينة كعنصر بارز في تخطيطيها. ومع تطور المكانة التخطيطية للمساجد وظهور الشخصية الفردية للحكام واهتمامهم بقصورهم ودواوينهم بجانب اهتمامهم بالمساجد برزت أهمية الساحة وأخذت وظيفة الفناء الداخلي للمسجد الجامع. فعندما بدأ أحمد بن طولون في بناء القطائع في عام 870م </w:t>
            </w:r>
            <w:r w:rsidRPr="00D268E2">
              <w:rPr>
                <w:sz w:val="24"/>
                <w:szCs w:val="24"/>
                <w:rtl/>
                <w:lang w:bidi="ar-EG"/>
              </w:rPr>
              <w:t>–</w:t>
            </w:r>
            <w:r w:rsidRPr="00D268E2">
              <w:rPr>
                <w:rFonts w:hint="cs"/>
                <w:sz w:val="24"/>
                <w:szCs w:val="24"/>
                <w:rtl/>
                <w:lang w:bidi="ar-EG"/>
              </w:rPr>
              <w:t xml:space="preserve"> بدأ بتشييد قصره كنواة للمدينة ثم حول السهل الواقع بين قصره وجبل (يشكر) إلى ميدان كبير لألعاب الفروسية وعرض الجيوش بعيداً عن مسجده الكبير. كما تكررت نفس الصورة في قاهرة المعز عندما كانت الساحة العامة للمدينة تقع بين القصر الشرقي الذي بناه جوهر</w:t>
            </w:r>
            <w:r w:rsidRPr="00134BBB">
              <w:rPr>
                <w:rFonts w:hint="cs"/>
                <w:sz w:val="24"/>
                <w:szCs w:val="24"/>
                <w:rtl/>
                <w:lang w:bidi="ar-EG"/>
              </w:rPr>
              <w:t xml:space="preserve"> الصقلي للمعز والقصر الغربي الصغير الذي أقامه العزيز بالله بن المعز وسميت هذه الساحة (ما بين القصرين) بعيدة عن الجامع الأزهر وقد خصصت لعرض الجيوش وبعض الاحتفالات بالمناسبة الوطنية. ومع ذلك فقد كانت كثيراً من الاحتفالات الدينية سواء في الأعياد أو في المواسم والمناسبات التي ابتدعها الفاطميون تقام في أماكن متفرقة من المدينة حيث كانت تمر مواكب الخلفاء بالشوارع الرئيسية. وفي عصر المماليك تلاشت وظيفة الساحة من المدينة وذلك لانفصال الحكام عن الشعب مع زيادة ميلهم إلى الترف إلى أن أقاموا لأنفسهم ميادين خاصة لممارسة رياضتهم المفضلة خارج المدينة. وأصبحت الاحتفالات العامة تبدأ عند نقط التقاء الناس عند الجوامع أو القلاع لتنتهي عند نقط أخرى في المدينة. حيث كانت فئات الشعب تسير حاملة إعلامها ضاربة مزاميرها. وفي مكان </w:t>
            </w:r>
            <w:r w:rsidRPr="00134BBB">
              <w:rPr>
                <w:rFonts w:hint="cs"/>
                <w:sz w:val="24"/>
                <w:szCs w:val="24"/>
                <w:rtl/>
                <w:lang w:bidi="ar-EG"/>
              </w:rPr>
              <w:lastRenderedPageBreak/>
              <w:t>آخر مثل أصفهان نجد أن الساحة الكبرى التي تحدها المساجد والمباني الرسمية تستعمل لممارسة رياضة الخيول قبل أن تتحول إلى منتزه يتوسط المدينة.</w:t>
            </w:r>
          </w:p>
          <w:p w:rsidR="00D268E2" w:rsidRDefault="00D268E2" w:rsidP="00134BBB">
            <w:pPr>
              <w:bidi/>
              <w:jc w:val="both"/>
              <w:rPr>
                <w:sz w:val="24"/>
                <w:szCs w:val="24"/>
                <w:rtl/>
                <w:lang w:bidi="ar-EG"/>
              </w:rPr>
            </w:pPr>
            <w:r w:rsidRPr="00134BBB">
              <w:rPr>
                <w:rFonts w:hint="cs"/>
                <w:sz w:val="24"/>
                <w:szCs w:val="24"/>
                <w:rtl/>
                <w:lang w:bidi="ar-EG"/>
              </w:rPr>
              <w:t>ومع وجود الساحات العامة في المدن الإسلامية القديم</w:t>
            </w:r>
            <w:r w:rsidR="00134BBB">
              <w:rPr>
                <w:rFonts w:hint="cs"/>
                <w:sz w:val="24"/>
                <w:szCs w:val="24"/>
                <w:rtl/>
                <w:lang w:bidi="ar-EG"/>
              </w:rPr>
              <w:t xml:space="preserve">ة وجدت بعض الساحات الصغيرة التي </w:t>
            </w:r>
            <w:r w:rsidRPr="00134BBB">
              <w:rPr>
                <w:rFonts w:hint="cs"/>
                <w:sz w:val="24"/>
                <w:szCs w:val="24"/>
                <w:rtl/>
                <w:lang w:bidi="ar-EG"/>
              </w:rPr>
              <w:t>كانت تمثل كل منها متسعاً غير منتظم أمام المساجد المحل</w:t>
            </w:r>
            <w:r w:rsidR="00134BBB">
              <w:rPr>
                <w:rFonts w:hint="cs"/>
                <w:sz w:val="24"/>
                <w:szCs w:val="24"/>
                <w:rtl/>
                <w:lang w:bidi="ar-EG"/>
              </w:rPr>
              <w:t xml:space="preserve">ية تقام فيها الأسواق اليومية أو </w:t>
            </w:r>
            <w:r w:rsidRPr="00134BBB">
              <w:rPr>
                <w:rFonts w:hint="cs"/>
                <w:sz w:val="24"/>
                <w:szCs w:val="24"/>
                <w:rtl/>
                <w:lang w:bidi="ar-EG"/>
              </w:rPr>
              <w:t>الموسمية. معبرة بذلك عن ظاهرة من مظاهر الارتباط العاطفي بين السكان وأحيائهم الوطنية مع اعتبار المسجد مركزاً لهذا الارتباط.</w:t>
            </w:r>
          </w:p>
          <w:p w:rsidR="00134BBB" w:rsidRDefault="00134BBB" w:rsidP="00134BBB">
            <w:pPr>
              <w:bidi/>
              <w:jc w:val="both"/>
              <w:rPr>
                <w:sz w:val="24"/>
                <w:szCs w:val="24"/>
                <w:rtl/>
                <w:lang w:bidi="ar-EG"/>
              </w:rPr>
            </w:pPr>
          </w:p>
          <w:p w:rsidR="00134BBB" w:rsidRPr="00134BBB" w:rsidRDefault="00134BBB" w:rsidP="00134BBB">
            <w:pPr>
              <w:bidi/>
              <w:jc w:val="both"/>
              <w:rPr>
                <w:sz w:val="24"/>
                <w:szCs w:val="24"/>
                <w:rtl/>
                <w:lang w:bidi="ar-EG"/>
              </w:rPr>
            </w:pPr>
            <w:r w:rsidRPr="00134BBB">
              <w:rPr>
                <w:rFonts w:hint="cs"/>
                <w:sz w:val="24"/>
                <w:szCs w:val="24"/>
                <w:rtl/>
                <w:lang w:bidi="ar-EG"/>
              </w:rPr>
              <w:t>ولما كانت نسبة كبيرة من سكان المدن العربية تعمل بالتجارة نظراً لازدياد النشاط التجاري العابر في هذه المنطقة من العالم فقد انعكست هذه الظاهرة على العناصر التخطيطية المكونة للمدنية العربية القديمة، فأقيمت الأسواق في مناطق خاصة من المدينة كما امتد النشاط التجاري على طول الشوارع في مناطق أخري وهنا يجدر الفصل بين الأسواق التي تحوي النشاط التجاري الموسمي أو المتنقل وبين الشوارع التجارية التي تحتوي النشاط التجاري الثابت في المحلات التجارية وقد سميت هذه الأسواق بأسماء السلع التجارية التي كانت تباع في كل منها.</w:t>
            </w:r>
          </w:p>
          <w:p w:rsidR="00134BBB" w:rsidRPr="00134BBB" w:rsidRDefault="00134BBB" w:rsidP="00134BBB">
            <w:pPr>
              <w:bidi/>
              <w:jc w:val="both"/>
              <w:rPr>
                <w:sz w:val="24"/>
                <w:szCs w:val="24"/>
                <w:rtl/>
                <w:lang w:bidi="ar-EG"/>
              </w:rPr>
            </w:pPr>
            <w:r w:rsidRPr="00134BBB">
              <w:rPr>
                <w:rFonts w:hint="cs"/>
                <w:sz w:val="24"/>
                <w:szCs w:val="24"/>
                <w:rtl/>
                <w:lang w:bidi="ar-EG"/>
              </w:rPr>
              <w:t>لقد كانت الشوارع التجارية أو الأسواق من أهم العناصر التخطيطية التي ارتبطت بالسكان في المدينة الإسلامية اذ لم يتأثر هذا النوع من النشاط الجماعي كثيرا بالبصمات الشخصية التي تركها الحكام الذين تتابعوا عليها في العصور المختلفة، ومن هنا كانت الشوارع التجارية أو الأسواق من أهم العناصر المكونة للتراث الحضاري للمدينة الإسلامية القديمة لما كان لها من صفة الاستمرار والنمو العضوي.</w:t>
            </w:r>
          </w:p>
          <w:p w:rsidR="00134BBB" w:rsidRPr="002551CD" w:rsidRDefault="00134BBB" w:rsidP="00134BBB">
            <w:pPr>
              <w:bidi/>
              <w:jc w:val="both"/>
              <w:rPr>
                <w:b/>
                <w:bCs/>
                <w:sz w:val="24"/>
                <w:szCs w:val="24"/>
                <w:rtl/>
                <w:lang w:bidi="ar-EG"/>
              </w:rPr>
            </w:pPr>
            <w:r w:rsidRPr="002551CD">
              <w:rPr>
                <w:rFonts w:hint="cs"/>
                <w:b/>
                <w:bCs/>
                <w:sz w:val="24"/>
                <w:szCs w:val="24"/>
                <w:rtl/>
                <w:lang w:bidi="ar-EG"/>
              </w:rPr>
              <w:t>لقد كانت الأسواق العامة تقع عن ملتقي طرق النقل البرية أو النهرية كما كان الحال في مدينة الفسطاط عندما ظهرت كثيرا من المحلات التجارية على ساحل النيل، بينما بنى عبد العزيز بن مروان بعض المناطق التجاري داخل المدينة نفسها وكان لها مسمياتها التوعية مثل قيسارية (أي الشارع التجاري) العسل وقيسارية البز (المنسوجات) وسوق القناديل هي هذه الحقبة من التاريخ ازدهرت التجارة الوافدة من بحر الروم (البحر المتوسط) ومن بحر القلزم (البحر الأحمر) واستمرت هذه الأسواق عامة حتى بعد بناء مدينتي العسكر والقطائع التي ارتبطا بها بعد ذلك.</w:t>
            </w:r>
          </w:p>
          <w:p w:rsidR="00134BBB" w:rsidRPr="00134BBB" w:rsidRDefault="00134BBB" w:rsidP="00134BBB">
            <w:pPr>
              <w:bidi/>
              <w:jc w:val="both"/>
              <w:rPr>
                <w:sz w:val="24"/>
                <w:szCs w:val="24"/>
                <w:lang w:bidi="ar-EG"/>
              </w:rPr>
            </w:pPr>
            <w:r w:rsidRPr="00134BBB">
              <w:rPr>
                <w:rFonts w:hint="cs"/>
                <w:sz w:val="24"/>
                <w:szCs w:val="24"/>
                <w:rtl/>
                <w:lang w:bidi="ar-EG"/>
              </w:rPr>
              <w:t>وتكررت الصورة في مدينة العسكر ثم في مدينة القطائع التي سميت أسواقها بمسميات شبة نوعيه مثل سوق العيارين وكان بجميع العطارين والبزازين وسق الفاميين وكان يجمع الجزارين والبقالين وامتدت الصورة في العصر الفاطمي والعصر الايوبي الى ان زادت حركة التجارة الشرقية التي كانت تخترق مصر والشام في طريقها إلى أوروبا في عصر المماليك الأمر الذي استدعى بناء الخانات أو الفنادق والأسواق ففي الخانات والفنادق كان ينزل التجار القادمون من الشام بسلعهم ودوابهم ويختزنون بضائعهم في المخازن والحواصل وتؤدي لهم الأعمال المصرفية واشتهرت هذه الفترة ببناء كثير من الوكالات والخانات مثل خان مسرور وخان الخليلي الذي هدمة السلطان الغوري بعد ذلك ليبني مكانة مجموعة من الدكاكين والربوع والوكالات التي هدمت بدورها وأعيد بناء خان الخليلي مره أخرى.</w:t>
            </w:r>
          </w:p>
          <w:p w:rsidR="00134BBB" w:rsidRDefault="00134BBB" w:rsidP="00134BBB">
            <w:pPr>
              <w:bidi/>
              <w:jc w:val="both"/>
              <w:rPr>
                <w:sz w:val="24"/>
                <w:szCs w:val="24"/>
                <w:rtl/>
                <w:lang w:bidi="ar-EG"/>
              </w:rPr>
            </w:pPr>
          </w:p>
          <w:p w:rsidR="00134BBB" w:rsidRPr="00134BBB" w:rsidRDefault="00134BBB" w:rsidP="00134BBB">
            <w:pPr>
              <w:bidi/>
              <w:jc w:val="center"/>
              <w:rPr>
                <w:sz w:val="24"/>
                <w:szCs w:val="24"/>
                <w:lang w:bidi="ar-EG"/>
              </w:rPr>
            </w:pPr>
            <w:r w:rsidRPr="00134BBB">
              <w:rPr>
                <w:noProof/>
                <w:sz w:val="24"/>
                <w:szCs w:val="24"/>
              </w:rPr>
              <w:lastRenderedPageBreak/>
              <w:drawing>
                <wp:inline distT="0" distB="0" distL="0" distR="0">
                  <wp:extent cx="3172294" cy="5418104"/>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7460" cy="5426927"/>
                          </a:xfrm>
                          <a:prstGeom prst="rect">
                            <a:avLst/>
                          </a:prstGeom>
                          <a:noFill/>
                          <a:ln>
                            <a:noFill/>
                          </a:ln>
                        </pic:spPr>
                      </pic:pic>
                    </a:graphicData>
                  </a:graphic>
                </wp:inline>
              </w:drawing>
            </w:r>
          </w:p>
          <w:p w:rsidR="00134BBB" w:rsidRPr="00134BBB" w:rsidRDefault="00134BBB" w:rsidP="00134BBB">
            <w:pPr>
              <w:bidi/>
              <w:jc w:val="both"/>
              <w:rPr>
                <w:sz w:val="24"/>
                <w:szCs w:val="24"/>
                <w:lang w:bidi="ar-EG"/>
              </w:rPr>
            </w:pPr>
          </w:p>
          <w:p w:rsidR="008B0E8D" w:rsidRDefault="008B0E8D" w:rsidP="008B0E8D">
            <w:pPr>
              <w:bidi/>
              <w:jc w:val="both"/>
              <w:rPr>
                <w:sz w:val="24"/>
                <w:szCs w:val="24"/>
                <w:lang w:bidi="ar-EG"/>
              </w:rPr>
            </w:pPr>
            <w:r w:rsidRPr="008B0E8D">
              <w:rPr>
                <w:rFonts w:hint="cs"/>
                <w:sz w:val="24"/>
                <w:szCs w:val="24"/>
                <w:rtl/>
                <w:lang w:bidi="ar-EG"/>
              </w:rPr>
              <w:t>واستمرت الصورة الغالبة لأسواق القاهرة القديمة في الشوارع التجارية التخصصية والتي سميت أسواقها بأسماء السلع والضائع التي تحويها ومن أهم الأسواق سوق القصبة على طول شارع القصبة الذي كان بمثابة العمود الفقري لقاهرة المعز ويمتد من باب الفتوح حتى باب زويلة مارا فيما بين القصرين وقد سميت أجزاؤه المختلفة بأسماء السلع التي بها وترفعت من هذا الشارع التجاري الرئيسي فروعا من الشوارع التجارية التخصصية مثل سوق خان الدواسين وسوق حارة برجوان، وكان من الأسواق النوعية سوق الشماعين وسوق الدجاجية وسوق السلاح وسوق القفصيات وسوق الجوخيين وسوق الحلاويين سوق السوابين الصاغة وسوق الصنادقيين وسوق الحريريين ولا تزال آثار هذه الشوارع التجارية أو الأسواق قائمة في المناطق المختلفة من القاهرة القديمة وأهمها سوق الغورية في أحد أجزاء شارع المعز لدين الله أو ما كان يسمي بشارع القصبة.</w:t>
            </w:r>
          </w:p>
          <w:p w:rsidR="008B0E8D" w:rsidRPr="008B0E8D" w:rsidRDefault="008B0E8D" w:rsidP="008B0E8D">
            <w:pPr>
              <w:bidi/>
              <w:jc w:val="both"/>
              <w:rPr>
                <w:sz w:val="24"/>
                <w:szCs w:val="24"/>
                <w:rtl/>
                <w:lang w:bidi="ar-EG"/>
              </w:rPr>
            </w:pPr>
            <w:r w:rsidRPr="008B0E8D">
              <w:rPr>
                <w:rFonts w:hint="cs"/>
                <w:sz w:val="24"/>
                <w:szCs w:val="24"/>
                <w:rtl/>
                <w:lang w:bidi="ar-EG"/>
              </w:rPr>
              <w:t>وفي دمشق الأموية تكررت نفس الصورة التي لاتزال آثارها قائمة في الشارع التجاري لسوق الحميدية ثم تكررت نفس الصورة في مدينة بغداد القديمة وان كان سوق بغداد الأولي تقع في قرية صغيرة خارج مدينة المنصور ثم التحمت بعد ذلك بالهيكل العام للمدينة ولا تزال آثار الشوارع التجارية قائمة في بغداد في سوق الشرجة وهو مقسم نوعيا إلى عدة شوارع تجاري</w:t>
            </w:r>
            <w:r>
              <w:rPr>
                <w:rFonts w:hint="cs"/>
                <w:sz w:val="24"/>
                <w:szCs w:val="24"/>
                <w:rtl/>
                <w:lang w:bidi="ar-EG"/>
              </w:rPr>
              <w:t>ة</w:t>
            </w:r>
            <w:r w:rsidRPr="008B0E8D">
              <w:rPr>
                <w:rFonts w:hint="cs"/>
                <w:sz w:val="24"/>
                <w:szCs w:val="24"/>
                <w:rtl/>
                <w:lang w:bidi="ar-EG"/>
              </w:rPr>
              <w:t>.</w:t>
            </w:r>
          </w:p>
          <w:p w:rsidR="008B0E8D" w:rsidRPr="008B0E8D" w:rsidRDefault="008B0E8D" w:rsidP="008B0E8D">
            <w:pPr>
              <w:bidi/>
              <w:jc w:val="both"/>
              <w:rPr>
                <w:sz w:val="24"/>
                <w:szCs w:val="24"/>
                <w:rtl/>
                <w:lang w:bidi="ar-EG"/>
              </w:rPr>
            </w:pPr>
            <w:r w:rsidRPr="008B0E8D">
              <w:rPr>
                <w:rFonts w:hint="cs"/>
                <w:sz w:val="24"/>
                <w:szCs w:val="24"/>
                <w:rtl/>
                <w:lang w:bidi="ar-EG"/>
              </w:rPr>
              <w:lastRenderedPageBreak/>
              <w:t>وتكررت صورة الشوارع التجارية النوعية بعد ذلك في مدينة القدس في العصر العثماني فظهرت الأسواق المسقوفة بالعقود والمرصوفة بالبلاط الحجري مثل السوق الطويل وسوق الحلاجين وسوق الغلال وسوق الحرير وسوق البزازين وسوق العطارين وسوق المجوهرات وتكررت الصورة كذلك في الأسواق القديمة في مدن المغرب مثل مراكش وفاس ومدن المشرق مثل أصفهان وشيراز بإيران.</w:t>
            </w:r>
          </w:p>
          <w:p w:rsidR="008B0E8D" w:rsidRDefault="008B0E8D" w:rsidP="008B0E8D">
            <w:pPr>
              <w:bidi/>
              <w:jc w:val="both"/>
              <w:rPr>
                <w:sz w:val="24"/>
                <w:szCs w:val="24"/>
                <w:rtl/>
                <w:lang w:bidi="ar-EG"/>
              </w:rPr>
            </w:pPr>
            <w:r w:rsidRPr="008B0E8D">
              <w:rPr>
                <w:rFonts w:hint="cs"/>
                <w:sz w:val="24"/>
                <w:szCs w:val="24"/>
                <w:rtl/>
                <w:lang w:bidi="ar-EG"/>
              </w:rPr>
              <w:t>وهكذا كان الشارع التجاري من أهم العناصر التخطيطية المشتركة في المدن الإسلامية القديمة في المشرق والمغرب وارتبطت بسكانها وهي بذلك تعتبر مدخلا هاما في تخطيط المناطق التجارية كأحد العناصر الهامة لربط المدينة الإسلامية المعاصرة بتراثها الحضاري.</w:t>
            </w:r>
          </w:p>
          <w:p w:rsidR="00B05256" w:rsidRDefault="00B05256" w:rsidP="00B05256">
            <w:pPr>
              <w:bidi/>
              <w:jc w:val="both"/>
              <w:rPr>
                <w:sz w:val="24"/>
                <w:szCs w:val="24"/>
                <w:rtl/>
                <w:lang w:bidi="ar-EG"/>
              </w:rPr>
            </w:pPr>
          </w:p>
          <w:p w:rsidR="00B05256" w:rsidRDefault="00B05256" w:rsidP="00B05256">
            <w:pPr>
              <w:bidi/>
              <w:jc w:val="both"/>
              <w:rPr>
                <w:sz w:val="24"/>
                <w:szCs w:val="24"/>
                <w:lang w:bidi="ar-EG"/>
              </w:rPr>
            </w:pPr>
          </w:p>
          <w:p w:rsidR="00B05256" w:rsidRDefault="008B0E8D" w:rsidP="00982C9D">
            <w:pPr>
              <w:bidi/>
              <w:jc w:val="both"/>
              <w:rPr>
                <w:sz w:val="24"/>
                <w:szCs w:val="24"/>
                <w:rtl/>
                <w:lang w:bidi="ar-EG"/>
              </w:rPr>
            </w:pPr>
            <w:r w:rsidRPr="008B0E8D">
              <w:rPr>
                <w:noProof/>
                <w:sz w:val="24"/>
                <w:szCs w:val="24"/>
              </w:rPr>
              <mc:AlternateContent>
                <mc:Choice Requires="wpg">
                  <w:drawing>
                    <wp:inline distT="0" distB="0" distL="0" distR="0">
                      <wp:extent cx="3895725" cy="3884930"/>
                      <wp:effectExtent l="0" t="0" r="0" b="1270"/>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3884930"/>
                                <a:chOff x="0" y="0"/>
                                <a:chExt cx="6135" cy="6118"/>
                              </a:xfrm>
                            </wpg:grpSpPr>
                            <wps:wsp>
                              <wps:cNvPr id="33" name="Rectangle 4"/>
                              <wps:cNvSpPr>
                                <a:spLocks noChangeArrowheads="1"/>
                              </wps:cNvSpPr>
                              <wps:spPr bwMode="auto">
                                <a:xfrm>
                                  <a:off x="0" y="0"/>
                                  <a:ext cx="6140"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5E8B" w:rsidRDefault="00295E8B" w:rsidP="008B0E8D">
                                    <w:pPr>
                                      <w:spacing w:after="0" w:line="61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62348" cy="46188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7239" cy="4624292"/>
                                                  </a:xfrm>
                                                  <a:prstGeom prst="rect">
                                                    <a:avLst/>
                                                  </a:prstGeom>
                                                  <a:noFill/>
                                                  <a:ln>
                                                    <a:noFill/>
                                                  </a:ln>
                                                </pic:spPr>
                                              </pic:pic>
                                            </a:graphicData>
                                          </a:graphic>
                                        </wp:inline>
                                      </w:drawing>
                                    </w:r>
                                  </w:p>
                                  <w:p w:rsidR="00295E8B" w:rsidRDefault="00295E8B" w:rsidP="008B0E8D">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34" name="Freeform 5"/>
                              <wps:cNvSpPr>
                                <a:spLocks/>
                              </wps:cNvSpPr>
                              <wps:spPr bwMode="auto">
                                <a:xfrm>
                                  <a:off x="3749" y="5563"/>
                                  <a:ext cx="602" cy="20"/>
                                </a:xfrm>
                                <a:custGeom>
                                  <a:avLst/>
                                  <a:gdLst>
                                    <a:gd name="T0" fmla="*/ 0 w 602"/>
                                    <a:gd name="T1" fmla="*/ 0 h 20"/>
                                    <a:gd name="T2" fmla="*/ 601 w 602"/>
                                    <a:gd name="T3" fmla="*/ 0 h 20"/>
                                  </a:gdLst>
                                  <a:ahLst/>
                                  <a:cxnLst>
                                    <a:cxn ang="0">
                                      <a:pos x="T0" y="T1"/>
                                    </a:cxn>
                                    <a:cxn ang="0">
                                      <a:pos x="T2" y="T3"/>
                                    </a:cxn>
                                  </a:cxnLst>
                                  <a:rect l="0" t="0" r="r" b="b"/>
                                  <a:pathLst>
                                    <a:path w="602" h="20">
                                      <a:moveTo>
                                        <a:pt x="0" y="0"/>
                                      </a:moveTo>
                                      <a:lnTo>
                                        <a:pt x="601" y="0"/>
                                      </a:lnTo>
                                    </a:path>
                                  </a:pathLst>
                                </a:custGeom>
                                <a:noFill/>
                                <a:ln w="636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2" o:spid="_x0000_s1026" style="width:306.75pt;height:305.9pt;mso-position-horizontal-relative:char;mso-position-vertical-relative:line" coordsize="6135,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eYJwQAAO0LAAAOAAAAZHJzL2Uyb0RvYy54bWzcVttu4zYQfS/QfyD4WMCRZMmyJURZZH0J&#10;CqTtopt+AC1RF1QiVVK2nBb9986Qkm+pgW626EP1IPAynMuZmUPefzg0NdlzpSspEurduZRwkcqs&#10;EkVCf3nZTBaU6I6JjNVS8IS+ck0/PHz7zX3fxnwqS1lnXBFQInTctwktu66NHUenJW+YvpMtF7CZ&#10;S9WwDqaqcDLFetDe1M7UdUOnlyprlUy51rC6spv0wejPc552P+W55h2pEwq+deavzH+Lf+fhnsWF&#10;Ym1ZpYMb7B1eNKwSYPSoasU6RnaqeqOqqVIltcy7u1Q2jszzKuUmBojGc6+ieVJy15pYirgv2iNM&#10;AO0VTu9Wm/64/6RIlSXUn1IiWAM5MmYJzAGcvi1ikHlS7ef2k7IRwvBZpr9q2Hau93FeWGGy7X+Q&#10;Gehju04acA65alAFhE0OJgevxxzwQ0dSWPQX0Ww+nVGSwp6/WASRP2QpLSGVb86l5Xo4GXr+cCz0&#10;vAU677DYmjRuDm5hTFBr+gSn/jo4P5es5SZLGqEa4fRHOH+GImSiqDkJLKJGbIRTWyyJkMsSpPij&#10;UrIvOcvAK88Ege6CXnsAJxoy8T5wQy+AJkBkQ29qYD1CxOJW6e6Jy4bgIKEK3DZZY/tn3Vk0RxFM&#10;opCbqq5hncW1uFgAnXYFcgpHcQ+za9rhj8iN1ov1IpgE03A9CdzVavK4WQaTcOPNZyt/tVyuvD/R&#10;rhfEZZVlXKCZsTW94J/laiAJ21TH5tSyrjJUhy5pVWyXtSJ7BtSwMd9QM2dizqUbpqQglquQvGng&#10;fpxGk024mE+CTTCbRHN3MXG96GMUukEUrDaXIT1Xgn99SKRPaDSDXjHh3IzNNd/b2FjcVB2Qb101&#10;CV0chViM1bcWmUltx6rajs+gQPdPUEC6x0RDn9nytE3WHbYH0IKLW5m9QtUqCZUFJQg3BgxKqX6n&#10;pAf2Taj+bccUp6T+XkDlI1WPAzUOtuOAiRSOJrSjxA6XnaX0XauqogTNnsFEyEegnrwy1XvywtCW&#10;oYD/iguCkQs2inO8zMjsNhVgq6GzX97z/jyIKIHuns1CHw3YxkNaDV2gd2z8N22f7mzbo/TY6nCP&#10;ZUPnFtlwK7xATvKmhtvxO4e4pCeo0tg4iXgXIiWxxlDbqAS8OCoJXe/v1QB1HoVcMqqBOjt6xUrL&#10;SSxOD2LwFEZQDnA3uib5rdR4WaDbEPaL5VIjj5HeEAb3UNiAB/ZAytT5yQiy4vVbQlECb4mtBaNl&#10;HfqGNnCIPWqwLw30uNzIPX+RRqC7us7A5Gm3FudSAJbxbWRtuwsH0Ipx8mgZHT9L6gVRG3/80Pff&#10;TRrwJhm44RZP/P/ZHxC+QXlfyHORF+CNbLkugIcPTCzfDTuW84adf5H3zIsI3pSmcob3Lz5az+cw&#10;Pn+lP/wFAAD//wMAUEsDBBQABgAIAAAAIQD+LqwM3AAAAAUBAAAPAAAAZHJzL2Rvd25yZXYueG1s&#10;TI9Ba8JAEIXvBf/DMkJvdbMVRdJsRKTtSQrVQultzI5JMDsbsmsS/33XXupleMMb3vsmW4+2ET11&#10;vnasQc0SEMSFMzWXGr4Ob08rED4gG2wck4YreVjnk4cMU+MG/qR+H0oRQ9inqKEKoU2l9EVFFv3M&#10;tcTRO7nOYohrV0rT4RDDbSOfk2QpLdYcGypsaVtRcd5frIb3AYfNXL32u/Npe/05LD6+d4q0fpyO&#10;mxcQgcbwfww3/IgOeWQ6ugsbLxoN8ZHwN6O3VPMFiONNqBXIPJP39PkvAAAA//8DAFBLAQItABQA&#10;BgAIAAAAIQC2gziS/gAAAOEBAAATAAAAAAAAAAAAAAAAAAAAAABbQ29udGVudF9UeXBlc10ueG1s&#10;UEsBAi0AFAAGAAgAAAAhADj9If/WAAAAlAEAAAsAAAAAAAAAAAAAAAAALwEAAF9yZWxzLy5yZWxz&#10;UEsBAi0AFAAGAAgAAAAhAN9+F5gnBAAA7QsAAA4AAAAAAAAAAAAAAAAALgIAAGRycy9lMm9Eb2Mu&#10;eG1sUEsBAi0AFAAGAAgAAAAhAP4urAzcAAAABQEAAA8AAAAAAAAAAAAAAAAAgQYAAGRycy9kb3du&#10;cmV2LnhtbFBLBQYAAAAABAAEAPMAAACKBwAAAAA=&#10;">
                      <v:rect id="Rectangle 4" o:spid="_x0000_s1027" style="position:absolute;width:614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295E8B" w:rsidRDefault="00295E8B" w:rsidP="008B0E8D">
                              <w:pPr>
                                <w:spacing w:after="0" w:line="61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62348" cy="46188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7239" cy="4624292"/>
                                            </a:xfrm>
                                            <a:prstGeom prst="rect">
                                              <a:avLst/>
                                            </a:prstGeom>
                                            <a:noFill/>
                                            <a:ln>
                                              <a:noFill/>
                                            </a:ln>
                                          </pic:spPr>
                                        </pic:pic>
                                      </a:graphicData>
                                    </a:graphic>
                                  </wp:inline>
                                </w:drawing>
                              </w:r>
                            </w:p>
                            <w:p w:rsidR="00295E8B" w:rsidRDefault="00295E8B" w:rsidP="008B0E8D">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5" o:spid="_x0000_s1028" style="position:absolute;left:3749;top:5563;width:602;height:20;visibility:visible;mso-wrap-style:square;v-text-anchor:top" coordsize="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zPdxAAAANsAAAAPAAAAZHJzL2Rvd25yZXYueG1sRI9BawIx&#10;FITvhf6H8Aq91azWimyNooKwvRSqsr0+Ns/NspuXNYm6/fdNoeBxmJlvmMVqsJ24kg+NYwXjUQaC&#10;uHK64VrB8bB7mYMIEVlj55gU/FCA1fLxYYG5djf+ous+1iJBOOSowMTY51KGypDFMHI9cfJOzluM&#10;Sfpaao+3BLednGTZTFpsOC0Y7GlrqGr3F6vg/DErvtvaDG9tefaHz005lUWp1PPTsH4HEWmI9/B/&#10;u9AKXqfw9yX9ALn8BQAA//8DAFBLAQItABQABgAIAAAAIQDb4fbL7gAAAIUBAAATAAAAAAAAAAAA&#10;AAAAAAAAAABbQ29udGVudF9UeXBlc10ueG1sUEsBAi0AFAAGAAgAAAAhAFr0LFu/AAAAFQEAAAsA&#10;AAAAAAAAAAAAAAAAHwEAAF9yZWxzLy5yZWxzUEsBAi0AFAAGAAgAAAAhAGaHM93EAAAA2wAAAA8A&#10;AAAAAAAAAAAAAAAABwIAAGRycy9kb3ducmV2LnhtbFBLBQYAAAAAAwADALcAAAD4AgAAAAA=&#10;" path="m,l601,e" filled="f" strokeweight="1.76758mm">
                        <v:path arrowok="t" o:connecttype="custom" o:connectlocs="0,0;601,0" o:connectangles="0,0"/>
                      </v:shape>
                      <w10:anchorlock/>
                    </v:group>
                  </w:pict>
                </mc:Fallback>
              </mc:AlternateContent>
            </w:r>
          </w:p>
          <w:p w:rsidR="00B05256" w:rsidRPr="00B05256" w:rsidRDefault="00B05256" w:rsidP="00B05256">
            <w:pPr>
              <w:bidi/>
              <w:rPr>
                <w:sz w:val="24"/>
                <w:szCs w:val="24"/>
                <w:rtl/>
                <w:lang w:bidi="ar-EG"/>
              </w:rPr>
            </w:pPr>
          </w:p>
          <w:p w:rsidR="00D268E2" w:rsidRPr="00B05256" w:rsidRDefault="00B05256" w:rsidP="00B05256">
            <w:pPr>
              <w:pStyle w:val="ListParagraph"/>
              <w:numPr>
                <w:ilvl w:val="0"/>
                <w:numId w:val="13"/>
              </w:numPr>
              <w:tabs>
                <w:tab w:val="left" w:pos="1903"/>
              </w:tabs>
              <w:bidi/>
              <w:spacing w:after="0" w:line="240" w:lineRule="auto"/>
              <w:rPr>
                <w:sz w:val="24"/>
                <w:szCs w:val="24"/>
                <w:rtl/>
                <w:lang w:bidi="ar-EG"/>
              </w:rPr>
            </w:pPr>
            <w:r w:rsidRPr="00B05256">
              <w:rPr>
                <w:rFonts w:hint="cs"/>
                <w:sz w:val="24"/>
                <w:szCs w:val="24"/>
                <w:rtl/>
                <w:lang w:bidi="ar-EG"/>
              </w:rPr>
              <w:t>تتابع الحركة مع التدرج في الأفنية أحد خصائص التخطيط العمراني للمدينة الإسلامية.</w:t>
            </w:r>
          </w:p>
        </w:tc>
      </w:tr>
    </w:tbl>
    <w:p w:rsidR="00982C9D" w:rsidRPr="003318D0" w:rsidRDefault="00982C9D" w:rsidP="00B05256">
      <w:pPr>
        <w:pStyle w:val="ListParagraph"/>
        <w:autoSpaceDE w:val="0"/>
        <w:autoSpaceDN w:val="0"/>
        <w:bidi/>
        <w:adjustRightInd w:val="0"/>
        <w:spacing w:after="0" w:line="240" w:lineRule="auto"/>
        <w:ind w:left="119" w:right="-20"/>
        <w:rPr>
          <w:b/>
          <w:bCs/>
          <w:sz w:val="24"/>
          <w:szCs w:val="24"/>
          <w:lang w:bidi="ar-EG"/>
        </w:rPr>
      </w:pPr>
      <w:r w:rsidRPr="003318D0">
        <w:rPr>
          <w:b/>
          <w:bCs/>
          <w:noProof/>
          <w:sz w:val="24"/>
          <w:szCs w:val="24"/>
        </w:rPr>
        <w:lastRenderedPageBreak/>
        <w:drawing>
          <wp:inline distT="0" distB="0" distL="0" distR="0" wp14:anchorId="7FE9D26B" wp14:editId="483A3FC7">
            <wp:extent cx="5784691" cy="4039263"/>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12274" cy="4058524"/>
                    </a:xfrm>
                    <a:prstGeom prst="rect">
                      <a:avLst/>
                    </a:prstGeom>
                    <a:noFill/>
                    <a:ln>
                      <a:noFill/>
                    </a:ln>
                  </pic:spPr>
                </pic:pic>
              </a:graphicData>
            </a:graphic>
          </wp:inline>
        </w:drawing>
      </w:r>
    </w:p>
    <w:p w:rsidR="00B05256" w:rsidRPr="00B05256" w:rsidRDefault="00B05256" w:rsidP="00B45260">
      <w:pPr>
        <w:pStyle w:val="ListParagraph"/>
        <w:numPr>
          <w:ilvl w:val="0"/>
          <w:numId w:val="14"/>
        </w:numPr>
        <w:autoSpaceDE w:val="0"/>
        <w:autoSpaceDN w:val="0"/>
        <w:bidi/>
        <w:adjustRightInd w:val="0"/>
        <w:spacing w:before="40" w:after="0" w:line="240" w:lineRule="auto"/>
        <w:ind w:left="119" w:right="-20" w:hanging="180"/>
        <w:rPr>
          <w:rFonts w:ascii="Times New Roman" w:hAnsi="Times New Roman" w:cs="Times New Roman"/>
          <w:sz w:val="20"/>
          <w:szCs w:val="20"/>
        </w:rPr>
      </w:pPr>
      <w:r w:rsidRPr="00B05256">
        <w:rPr>
          <w:rFonts w:hint="cs"/>
          <w:sz w:val="24"/>
          <w:szCs w:val="24"/>
          <w:rtl/>
          <w:lang w:bidi="ar-EG"/>
        </w:rPr>
        <w:t>التكوين المعماري في أحد المراكز التجارية بالقاهرة الإسلامية</w:t>
      </w:r>
    </w:p>
    <w:p w:rsidR="00982C9D" w:rsidRPr="00B05256" w:rsidRDefault="00982C9D" w:rsidP="00B05256">
      <w:pPr>
        <w:pStyle w:val="ListParagraph"/>
        <w:autoSpaceDE w:val="0"/>
        <w:autoSpaceDN w:val="0"/>
        <w:bidi/>
        <w:adjustRightInd w:val="0"/>
        <w:spacing w:before="40" w:after="0" w:line="240" w:lineRule="auto"/>
        <w:ind w:left="119"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5754091" cy="3657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8750" cy="3673274"/>
                    </a:xfrm>
                    <a:prstGeom prst="rect">
                      <a:avLst/>
                    </a:prstGeom>
                    <a:noFill/>
                    <a:ln>
                      <a:noFill/>
                    </a:ln>
                  </pic:spPr>
                </pic:pic>
              </a:graphicData>
            </a:graphic>
          </wp:inline>
        </w:drawing>
      </w:r>
    </w:p>
    <w:p w:rsidR="00B05256" w:rsidRPr="00CB7B5D" w:rsidRDefault="00B05256" w:rsidP="00B05256">
      <w:pPr>
        <w:pStyle w:val="ListParagraph"/>
        <w:numPr>
          <w:ilvl w:val="0"/>
          <w:numId w:val="15"/>
        </w:numPr>
        <w:bidi/>
        <w:ind w:left="180" w:hanging="180"/>
        <w:rPr>
          <w:sz w:val="24"/>
          <w:szCs w:val="24"/>
          <w:lang w:bidi="ar-EG"/>
        </w:rPr>
      </w:pPr>
      <w:r w:rsidRPr="00CB7B5D">
        <w:rPr>
          <w:rFonts w:hint="cs"/>
          <w:sz w:val="24"/>
          <w:szCs w:val="24"/>
          <w:rtl/>
          <w:lang w:bidi="ar-EG"/>
        </w:rPr>
        <w:t xml:space="preserve">السوق المكشوف مع السوق المغطى في مدينة رساتي </w:t>
      </w:r>
      <w:r w:rsidRPr="00CB7B5D">
        <w:rPr>
          <w:sz w:val="24"/>
          <w:szCs w:val="24"/>
          <w:rtl/>
          <w:lang w:bidi="ar-EG"/>
        </w:rPr>
        <w:t>–</w:t>
      </w:r>
      <w:r w:rsidRPr="00CB7B5D">
        <w:rPr>
          <w:rFonts w:hint="cs"/>
          <w:sz w:val="24"/>
          <w:szCs w:val="24"/>
          <w:rtl/>
          <w:lang w:bidi="ar-EG"/>
        </w:rPr>
        <w:t xml:space="preserve"> بالمغرب</w:t>
      </w:r>
    </w:p>
    <w:p w:rsidR="00134BBB" w:rsidRPr="00603328" w:rsidRDefault="003318D0" w:rsidP="00603328">
      <w:pPr>
        <w:pStyle w:val="ListParagraph"/>
        <w:autoSpaceDE w:val="0"/>
        <w:autoSpaceDN w:val="0"/>
        <w:adjustRightInd w:val="0"/>
        <w:spacing w:before="32" w:after="0" w:line="240" w:lineRule="auto"/>
        <w:ind w:left="90" w:right="-20"/>
        <w:rPr>
          <w:rFonts w:ascii="Times New Roman" w:hAnsi="Times New Roman" w:cs="Times New Roman"/>
          <w:sz w:val="20"/>
          <w:szCs w:val="20"/>
          <w:rtl/>
        </w:rPr>
      </w:pPr>
      <w:r>
        <w:rPr>
          <w:noProof/>
        </w:rPr>
        <w:lastRenderedPageBreak/>
        <w:drawing>
          <wp:inline distT="0" distB="0" distL="0" distR="0">
            <wp:extent cx="5828306" cy="333883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6550" cy="3349281"/>
                    </a:xfrm>
                    <a:prstGeom prst="rect">
                      <a:avLst/>
                    </a:prstGeom>
                    <a:noFill/>
                    <a:ln>
                      <a:noFill/>
                    </a:ln>
                  </pic:spPr>
                </pic:pic>
              </a:graphicData>
            </a:graphic>
          </wp:inline>
        </w:drawing>
      </w:r>
    </w:p>
    <w:p w:rsidR="00CB7B5D" w:rsidRPr="00CB7B5D" w:rsidRDefault="00CB7B5D" w:rsidP="00CB7B5D">
      <w:pPr>
        <w:pStyle w:val="ListParagraph"/>
        <w:numPr>
          <w:ilvl w:val="0"/>
          <w:numId w:val="15"/>
        </w:numPr>
        <w:bidi/>
        <w:ind w:left="270" w:hanging="180"/>
        <w:rPr>
          <w:sz w:val="24"/>
          <w:szCs w:val="24"/>
          <w:lang w:bidi="ar-EG"/>
        </w:rPr>
      </w:pPr>
      <w:r w:rsidRPr="00CB7B5D">
        <w:rPr>
          <w:rFonts w:hint="cs"/>
          <w:sz w:val="24"/>
          <w:szCs w:val="24"/>
          <w:rtl/>
          <w:lang w:bidi="ar-EG"/>
        </w:rPr>
        <w:t xml:space="preserve">السوق إقليم في الشرق وأخذ عنه الغرب </w:t>
      </w:r>
      <w:r w:rsidRPr="00CB7B5D">
        <w:rPr>
          <w:sz w:val="24"/>
          <w:szCs w:val="24"/>
          <w:rtl/>
          <w:lang w:bidi="ar-EG"/>
        </w:rPr>
        <w:t>–</w:t>
      </w:r>
      <w:r w:rsidRPr="00CB7B5D">
        <w:rPr>
          <w:rFonts w:hint="cs"/>
          <w:sz w:val="24"/>
          <w:szCs w:val="24"/>
          <w:rtl/>
          <w:lang w:bidi="ar-EG"/>
        </w:rPr>
        <w:t xml:space="preserve"> سوق مدينة حلب بسوريا</w:t>
      </w:r>
    </w:p>
    <w:p w:rsidR="00603328" w:rsidRPr="00CB7B5D" w:rsidRDefault="00603328" w:rsidP="00603328">
      <w:pPr>
        <w:bidi/>
        <w:spacing w:after="0" w:line="240" w:lineRule="auto"/>
        <w:jc w:val="both"/>
        <w:rPr>
          <w:sz w:val="24"/>
          <w:szCs w:val="24"/>
          <w:rtl/>
          <w:lang w:bidi="ar-EG"/>
        </w:rPr>
      </w:pPr>
    </w:p>
    <w:p w:rsidR="00603328" w:rsidRPr="00603328" w:rsidRDefault="00134BBB" w:rsidP="00603328">
      <w:pPr>
        <w:bidi/>
        <w:spacing w:after="0" w:line="240" w:lineRule="auto"/>
        <w:jc w:val="both"/>
        <w:rPr>
          <w:b/>
          <w:bCs/>
          <w:sz w:val="28"/>
          <w:szCs w:val="28"/>
          <w:rtl/>
          <w:lang w:bidi="ar-EG"/>
        </w:rPr>
      </w:pPr>
      <w:r w:rsidRPr="00603328">
        <w:rPr>
          <w:rFonts w:hint="cs"/>
          <w:b/>
          <w:bCs/>
          <w:sz w:val="28"/>
          <w:szCs w:val="28"/>
          <w:rtl/>
          <w:lang w:bidi="ar-EG"/>
        </w:rPr>
        <w:t xml:space="preserve">المظهر </w:t>
      </w:r>
      <w:r w:rsidR="00603328" w:rsidRPr="00603328">
        <w:rPr>
          <w:rFonts w:hint="cs"/>
          <w:b/>
          <w:bCs/>
          <w:sz w:val="28"/>
          <w:szCs w:val="28"/>
          <w:rtl/>
          <w:lang w:bidi="ar-EG"/>
        </w:rPr>
        <w:t>التخطيطي:</w:t>
      </w:r>
    </w:p>
    <w:p w:rsidR="00134BBB" w:rsidRPr="00603328" w:rsidRDefault="00603328" w:rsidP="00603328">
      <w:pPr>
        <w:bidi/>
        <w:spacing w:after="0" w:line="240" w:lineRule="auto"/>
        <w:jc w:val="both"/>
        <w:rPr>
          <w:sz w:val="24"/>
          <w:szCs w:val="24"/>
          <w:rtl/>
          <w:lang w:bidi="ar-EG"/>
        </w:rPr>
      </w:pPr>
      <w:r w:rsidRPr="00603328">
        <w:rPr>
          <w:rFonts w:hint="cs"/>
          <w:sz w:val="24"/>
          <w:szCs w:val="24"/>
          <w:rtl/>
          <w:lang w:bidi="ar-EG"/>
        </w:rPr>
        <w:t xml:space="preserve"> يرتبط</w:t>
      </w:r>
      <w:r w:rsidR="00134BBB" w:rsidRPr="00603328">
        <w:rPr>
          <w:rFonts w:hint="cs"/>
          <w:sz w:val="24"/>
          <w:szCs w:val="24"/>
          <w:rtl/>
          <w:lang w:bidi="ar-EG"/>
        </w:rPr>
        <w:t xml:space="preserve"> المظهر التخطيطي للمدينة العربية بالتكوينات المعمارية للمباني وما تكونه من فراغات وما يظهر فيها من العناصر المعمارية مثل المآذن والقباب والاحواش أو الطرق لمغطاة أو غيرها من العناصر التي فرضتها الخصائص الطبيعية والمناخية للمكان أو الخصائص الاقتصادية والاجتماعية للسكان.</w:t>
      </w:r>
    </w:p>
    <w:p w:rsidR="00134BBB" w:rsidRPr="00603328" w:rsidRDefault="00134BBB" w:rsidP="00603328">
      <w:pPr>
        <w:bidi/>
        <w:spacing w:after="0" w:line="240" w:lineRule="auto"/>
        <w:jc w:val="both"/>
        <w:rPr>
          <w:sz w:val="24"/>
          <w:szCs w:val="24"/>
          <w:rtl/>
          <w:lang w:bidi="ar-EG"/>
        </w:rPr>
      </w:pPr>
      <w:r w:rsidRPr="00603328">
        <w:rPr>
          <w:rFonts w:hint="cs"/>
          <w:sz w:val="24"/>
          <w:szCs w:val="24"/>
          <w:rtl/>
          <w:lang w:bidi="ar-EG"/>
        </w:rPr>
        <w:t>والمظهر التخطيطي للمدينة يظهر للمخطط من زاويتين مختلفتين تماما الأولى نظرته العامة إلى المدينة من أعلا والأخرى نظرته المحلية إلى المدينة من الداخل وهي النظرة التي ترتبط بمقياس الانسان وإحساسه بالحجوم والفراغات التي تكون المظهر أو الشكل الداخلي للمدينة التي يعيش فيها ودائما ما يبدأ المخطط بالنظرة الأولي وهي النظرة العامة للمدينة وينتهي منها إلى النظرة الثانية لداخل المدينة وهو في هذه الحالة قد يفقد كثيرا من احساسه بمقياس الانسان فيها، فالمدينة القديمة في الأصل قد نشأت مع النظرة المحلية للمعماري أو المخطط لداخل المدينة وليس على أساس نظرته العامة اليها كما هو الحال في الوقت الحاضر اللهم إلا ارتبطت المدينة بشخص واحد يرسم حدودها أو يحدد الشارعيين الرئيسيين فيها كما حدث في المدن العربية الدفاعية مثل مدينة المنصور وغيرها.</w:t>
      </w:r>
    </w:p>
    <w:p w:rsidR="00134BBB" w:rsidRPr="00603328" w:rsidRDefault="00134BBB" w:rsidP="00603328">
      <w:pPr>
        <w:bidi/>
        <w:spacing w:after="0" w:line="240" w:lineRule="auto"/>
        <w:jc w:val="both"/>
        <w:rPr>
          <w:sz w:val="24"/>
          <w:szCs w:val="24"/>
          <w:rtl/>
          <w:lang w:bidi="ar-EG"/>
        </w:rPr>
      </w:pPr>
      <w:r w:rsidRPr="00603328">
        <w:rPr>
          <w:rFonts w:hint="cs"/>
          <w:sz w:val="24"/>
          <w:szCs w:val="24"/>
          <w:rtl/>
          <w:lang w:bidi="ar-EG"/>
        </w:rPr>
        <w:t>وتمشيا مع طبيعة العمل التخطيطي فأن المظهر التخطيطي للمدينة الإسلامية القديمة يمكن أن ينظر إليه من خلال النظرتين الخارجية والداخلية معا فالمظهر التخطيطي لداخل المدينة يتأثر بالظروف المناخية والاجتماعية وعوامل الامن والدفاع ثم بمدى ارتباط السكان بمدنهم من هذه العوامل ما يوضح الأسباب التي جعلت عرض الشارع يقل كثيرا عن ارتفاع المباني على جانبية لتوفير أكثر كمية من الظلال للمارة فيه وقد يتطور الامر الي تسقيف هذه الشوارع كما رأينا في الشوارع التجارية في بعض المدن الإسلامية القديمة كالقدس ودمشق وحلب واصفهان. ومن ناحية أخرى نجد أن شيق عروض الشوارع يساعد كثيراُ على خلق الروابط الاجتماعية بين سكان الاحياء التي تمر فيها كما أنها تعمل على تنشيط الحركة التجارية في الأسواق الممتدة وهذه ظاهرة عامة في مدن العالم ومن ناحية اخري فان استمرار المباني على جوانب الشوارع يعكس متطلبا من متطلبات الامن في الاحياء القديمة للمدينة وذلك بالإضافة إلى البوابات التي كانت تغلق ليلا كما كانت عليه الحال في العصر العثماني أما ارتباط السكان بالحي فيظهر في تجمعاتهم عند المساجد ولقاءاتهم اثناء حركتهم بين الأنشطة المختلفة على طول الشارع الرئيسي للحي والذي يتغير عرضه من مكان لأخر الأمر الذي يعطى لفراغ الشارع مقياسا مناسبا يرتبط بحركة الانسان والشارع بهذه الصورة يعتبر مظهر هاما من المظاهر التخطيطية التي يمكن تطبيقها عند تخطيط الأحياء السكنية في المدينة الإسلامية المعاصرة باعتباره مخصصا للمشاة ومنفصلا انفصالا تاما عن حركة السيارة داخل هذه الاحياء.</w:t>
      </w:r>
    </w:p>
    <w:p w:rsidR="00134BBB" w:rsidRPr="00603328" w:rsidRDefault="00134BBB" w:rsidP="00603328">
      <w:pPr>
        <w:bidi/>
        <w:spacing w:after="0" w:line="240" w:lineRule="auto"/>
        <w:jc w:val="both"/>
        <w:rPr>
          <w:sz w:val="24"/>
          <w:szCs w:val="24"/>
          <w:rtl/>
          <w:lang w:bidi="ar-EG"/>
        </w:rPr>
      </w:pPr>
    </w:p>
    <w:p w:rsidR="00134BBB" w:rsidRPr="00603328" w:rsidRDefault="00134BBB" w:rsidP="00603328">
      <w:pPr>
        <w:bidi/>
        <w:spacing w:after="0" w:line="240" w:lineRule="auto"/>
        <w:jc w:val="both"/>
        <w:rPr>
          <w:sz w:val="24"/>
          <w:szCs w:val="24"/>
          <w:rtl/>
          <w:lang w:bidi="ar-EG"/>
        </w:rPr>
      </w:pPr>
      <w:r w:rsidRPr="00603328">
        <w:rPr>
          <w:rFonts w:hint="cs"/>
          <w:sz w:val="24"/>
          <w:szCs w:val="24"/>
          <w:rtl/>
          <w:lang w:bidi="ar-EG"/>
        </w:rPr>
        <w:lastRenderedPageBreak/>
        <w:t>وإذا نظرنا الى القطاع العرضي للشارع في بعض المدن الإسلامية القديمة نجد أن البروزات الخارجية للمباني على الجانبين تزداد تدريجياً من الأدوار السفلى إلى الأدوار العليا وهذا يزيد من عرض القطاع عند مستوى الطريق من العرض العلوي للقطاع الأمر الذي يساعد على زيادة كمية الظلال وعلى حركة الهواء وتجدده من أسفل إلى اعلى وهذه الصورة تعطي الفراغ الذي يخلقه الشارع في المدينة العربية القديمة مظهراً آخر من المظاهر المميزة التي يمكن تطبيقها في المدن المعاصرة.</w:t>
      </w:r>
    </w:p>
    <w:p w:rsidR="00603328" w:rsidRDefault="00603328" w:rsidP="00603328">
      <w:pPr>
        <w:bidi/>
        <w:rPr>
          <w:b/>
          <w:bCs/>
          <w:sz w:val="24"/>
          <w:szCs w:val="24"/>
          <w:rtl/>
          <w:lang w:bidi="ar-EG"/>
        </w:rPr>
      </w:pPr>
    </w:p>
    <w:p w:rsidR="00603328" w:rsidRPr="00134BBB" w:rsidRDefault="00603328" w:rsidP="00603328">
      <w:pPr>
        <w:bidi/>
        <w:jc w:val="center"/>
        <w:rPr>
          <w:b/>
          <w:bCs/>
          <w:sz w:val="24"/>
          <w:szCs w:val="24"/>
          <w:rtl/>
          <w:lang w:bidi="ar-EG"/>
        </w:rPr>
      </w:pPr>
      <w:r w:rsidRPr="00603328">
        <w:rPr>
          <w:rFonts w:cs="Arial"/>
          <w:b/>
          <w:bCs/>
          <w:noProof/>
          <w:sz w:val="24"/>
          <w:szCs w:val="24"/>
          <w:rtl/>
        </w:rPr>
        <w:drawing>
          <wp:inline distT="0" distB="0" distL="0" distR="0">
            <wp:extent cx="4030612" cy="3268898"/>
            <wp:effectExtent l="0" t="0" r="825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39738" cy="3276299"/>
                    </a:xfrm>
                    <a:prstGeom prst="rect">
                      <a:avLst/>
                    </a:prstGeom>
                    <a:noFill/>
                    <a:ln>
                      <a:noFill/>
                    </a:ln>
                  </pic:spPr>
                </pic:pic>
              </a:graphicData>
            </a:graphic>
          </wp:inline>
        </w:drawing>
      </w:r>
    </w:p>
    <w:p w:rsidR="00603328" w:rsidRPr="00CB7B5D" w:rsidRDefault="00603328" w:rsidP="00C370C4">
      <w:pPr>
        <w:pStyle w:val="ListParagraph"/>
        <w:numPr>
          <w:ilvl w:val="0"/>
          <w:numId w:val="15"/>
        </w:numPr>
        <w:bidi/>
        <w:ind w:left="180" w:hanging="450"/>
        <w:rPr>
          <w:sz w:val="24"/>
          <w:szCs w:val="24"/>
          <w:lang w:bidi="ar-EG"/>
        </w:rPr>
      </w:pPr>
      <w:r w:rsidRPr="00CB7B5D">
        <w:rPr>
          <w:rFonts w:hint="cs"/>
          <w:sz w:val="24"/>
          <w:szCs w:val="24"/>
          <w:rtl/>
          <w:lang w:bidi="ar-EG"/>
        </w:rPr>
        <w:t xml:space="preserve">النسيج العمراني للمدينة الإسلامية التاريخية </w:t>
      </w:r>
      <w:r w:rsidRPr="00CB7B5D">
        <w:rPr>
          <w:sz w:val="24"/>
          <w:szCs w:val="24"/>
          <w:rtl/>
          <w:lang w:bidi="ar-EG"/>
        </w:rPr>
        <w:t>–</w:t>
      </w:r>
      <w:r w:rsidRPr="00CB7B5D">
        <w:rPr>
          <w:rFonts w:hint="cs"/>
          <w:sz w:val="24"/>
          <w:szCs w:val="24"/>
          <w:rtl/>
          <w:lang w:bidi="ar-EG"/>
        </w:rPr>
        <w:t xml:space="preserve"> المدينة الإيرانية </w:t>
      </w:r>
      <w:r w:rsidRPr="00CB7B5D">
        <w:rPr>
          <w:sz w:val="24"/>
          <w:szCs w:val="24"/>
          <w:rtl/>
          <w:lang w:bidi="ar-EG"/>
        </w:rPr>
        <w:t>–</w:t>
      </w:r>
      <w:r w:rsidRPr="00CB7B5D">
        <w:rPr>
          <w:rFonts w:hint="cs"/>
          <w:sz w:val="24"/>
          <w:szCs w:val="24"/>
          <w:rtl/>
          <w:lang w:bidi="ar-EG"/>
        </w:rPr>
        <w:t xml:space="preserve"> يلاحظ الامتداد الطولي للشارع التجاري المغطى.</w:t>
      </w:r>
    </w:p>
    <w:p w:rsidR="00603328" w:rsidRDefault="00603328" w:rsidP="00603328">
      <w:pPr>
        <w:pStyle w:val="ListParagraph"/>
        <w:bidi/>
        <w:ind w:left="1080"/>
        <w:rPr>
          <w:b/>
          <w:bCs/>
          <w:sz w:val="24"/>
          <w:szCs w:val="24"/>
          <w:rtl/>
          <w:lang w:bidi="ar-EG"/>
        </w:rPr>
      </w:pPr>
    </w:p>
    <w:p w:rsidR="00603328" w:rsidRDefault="00603328" w:rsidP="00603328">
      <w:pPr>
        <w:autoSpaceDE w:val="0"/>
        <w:autoSpaceDN w:val="0"/>
        <w:adjustRightInd w:val="0"/>
        <w:spacing w:before="1" w:after="0" w:line="240" w:lineRule="auto"/>
        <w:ind w:left="110"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4131945" cy="2984500"/>
            <wp:effectExtent l="0" t="0" r="1905"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31945" cy="2984500"/>
                    </a:xfrm>
                    <a:prstGeom prst="rect">
                      <a:avLst/>
                    </a:prstGeom>
                    <a:noFill/>
                    <a:ln>
                      <a:noFill/>
                    </a:ln>
                  </pic:spPr>
                </pic:pic>
              </a:graphicData>
            </a:graphic>
          </wp:inline>
        </w:drawing>
      </w:r>
    </w:p>
    <w:p w:rsidR="00603328" w:rsidRPr="00CB7B5D" w:rsidRDefault="00603328" w:rsidP="00C370C4">
      <w:pPr>
        <w:pStyle w:val="ListParagraph"/>
        <w:numPr>
          <w:ilvl w:val="0"/>
          <w:numId w:val="15"/>
        </w:numPr>
        <w:bidi/>
        <w:ind w:left="180" w:hanging="450"/>
        <w:rPr>
          <w:sz w:val="24"/>
          <w:szCs w:val="24"/>
          <w:lang w:bidi="ar-EG"/>
        </w:rPr>
      </w:pPr>
      <w:r w:rsidRPr="00CB7B5D">
        <w:rPr>
          <w:rFonts w:hint="cs"/>
          <w:sz w:val="24"/>
          <w:szCs w:val="24"/>
          <w:rtl/>
          <w:lang w:bidi="ar-EG"/>
        </w:rPr>
        <w:t xml:space="preserve">النسيج العمراني يوضح اتجاه الطرق ونوعياتها في المدينة القديمة </w:t>
      </w:r>
      <w:r w:rsidRPr="00CB7B5D">
        <w:rPr>
          <w:sz w:val="24"/>
          <w:szCs w:val="24"/>
          <w:rtl/>
          <w:lang w:bidi="ar-EG"/>
        </w:rPr>
        <w:t>–</w:t>
      </w:r>
      <w:r w:rsidRPr="00CB7B5D">
        <w:rPr>
          <w:rFonts w:hint="cs"/>
          <w:sz w:val="24"/>
          <w:szCs w:val="24"/>
          <w:rtl/>
          <w:lang w:bidi="ar-EG"/>
        </w:rPr>
        <w:t xml:space="preserve"> صفاكس </w:t>
      </w:r>
      <w:r w:rsidR="0018780D" w:rsidRPr="00CB7B5D">
        <w:rPr>
          <w:sz w:val="24"/>
          <w:szCs w:val="24"/>
          <w:rtl/>
          <w:lang w:bidi="ar-EG"/>
        </w:rPr>
        <w:t>–</w:t>
      </w:r>
      <w:r w:rsidRPr="00CB7B5D">
        <w:rPr>
          <w:rFonts w:hint="cs"/>
          <w:sz w:val="24"/>
          <w:szCs w:val="24"/>
          <w:rtl/>
          <w:lang w:bidi="ar-EG"/>
        </w:rPr>
        <w:t xml:space="preserve"> تونس</w:t>
      </w:r>
    </w:p>
    <w:p w:rsidR="00BD548B" w:rsidRPr="00BD548B" w:rsidRDefault="00BD548B" w:rsidP="00BD548B">
      <w:pPr>
        <w:pStyle w:val="ListParagraph"/>
        <w:autoSpaceDE w:val="0"/>
        <w:autoSpaceDN w:val="0"/>
        <w:adjustRightInd w:val="0"/>
        <w:spacing w:before="5" w:after="0" w:line="130" w:lineRule="exact"/>
        <w:ind w:left="1080"/>
        <w:rPr>
          <w:rFonts w:ascii="Times New Roman" w:hAnsi="Times New Roman" w:cs="Times New Roman"/>
          <w:sz w:val="13"/>
          <w:szCs w:val="13"/>
        </w:rPr>
      </w:pPr>
    </w:p>
    <w:p w:rsidR="00BD548B" w:rsidRPr="00BD548B" w:rsidRDefault="00BD548B" w:rsidP="00BD548B">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lastRenderedPageBreak/>
        <w:drawing>
          <wp:inline distT="0" distB="0" distL="0" distR="0">
            <wp:extent cx="5184320" cy="3476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86305" cy="3477956"/>
                    </a:xfrm>
                    <a:prstGeom prst="rect">
                      <a:avLst/>
                    </a:prstGeom>
                    <a:noFill/>
                    <a:ln>
                      <a:noFill/>
                    </a:ln>
                  </pic:spPr>
                </pic:pic>
              </a:graphicData>
            </a:graphic>
          </wp:inline>
        </w:drawing>
      </w:r>
    </w:p>
    <w:p w:rsidR="00F236D9" w:rsidRPr="00F236D9" w:rsidRDefault="00F236D9" w:rsidP="00C370C4">
      <w:pPr>
        <w:pStyle w:val="ListParagraph"/>
        <w:numPr>
          <w:ilvl w:val="0"/>
          <w:numId w:val="15"/>
        </w:numPr>
        <w:bidi/>
        <w:ind w:left="180" w:hanging="450"/>
        <w:rPr>
          <w:b/>
          <w:bCs/>
          <w:sz w:val="24"/>
          <w:szCs w:val="24"/>
          <w:lang w:bidi="ar-EG"/>
        </w:rPr>
      </w:pPr>
      <w:r w:rsidRPr="008E67A2">
        <w:rPr>
          <w:rFonts w:hint="cs"/>
          <w:sz w:val="24"/>
          <w:szCs w:val="24"/>
          <w:rtl/>
          <w:lang w:bidi="ar-EG"/>
        </w:rPr>
        <w:t xml:space="preserve">نمط النسيج العمراني المترابط </w:t>
      </w:r>
      <w:r w:rsidRPr="008E67A2">
        <w:rPr>
          <w:sz w:val="24"/>
          <w:szCs w:val="24"/>
          <w:rtl/>
          <w:lang w:bidi="ar-EG"/>
        </w:rPr>
        <w:t>–</w:t>
      </w:r>
      <w:r w:rsidRPr="008E67A2">
        <w:rPr>
          <w:rFonts w:hint="cs"/>
          <w:sz w:val="24"/>
          <w:szCs w:val="24"/>
          <w:rtl/>
          <w:lang w:bidi="ar-EG"/>
        </w:rPr>
        <w:t xml:space="preserve"> الأفنية تؤكد اتجاه الحياة إلى الداخل مما يتناسب مع القيم الإسلامية والبيئة الطبيعية </w:t>
      </w:r>
      <w:r w:rsidRPr="008E67A2">
        <w:rPr>
          <w:sz w:val="24"/>
          <w:szCs w:val="24"/>
          <w:rtl/>
          <w:lang w:bidi="ar-EG"/>
        </w:rPr>
        <w:t>–</w:t>
      </w:r>
      <w:r w:rsidRPr="008E67A2">
        <w:rPr>
          <w:rFonts w:hint="cs"/>
          <w:sz w:val="24"/>
          <w:szCs w:val="24"/>
          <w:rtl/>
          <w:lang w:bidi="ar-EG"/>
        </w:rPr>
        <w:t xml:space="preserve"> المغرب</w:t>
      </w:r>
      <w:r>
        <w:rPr>
          <w:rFonts w:ascii="Times New Roman" w:hAnsi="Times New Roman" w:cs="Times New Roman"/>
          <w:noProof/>
          <w:sz w:val="13"/>
          <w:szCs w:val="13"/>
        </w:rPr>
        <w:drawing>
          <wp:inline distT="0" distB="0" distL="0" distR="0" wp14:anchorId="3E1C083F" wp14:editId="5475369F">
            <wp:extent cx="5840095" cy="3769995"/>
            <wp:effectExtent l="0" t="0" r="825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0095" cy="3769995"/>
                    </a:xfrm>
                    <a:prstGeom prst="rect">
                      <a:avLst/>
                    </a:prstGeom>
                    <a:noFill/>
                    <a:ln>
                      <a:noFill/>
                    </a:ln>
                  </pic:spPr>
                </pic:pic>
              </a:graphicData>
            </a:graphic>
          </wp:inline>
        </w:drawing>
      </w:r>
    </w:p>
    <w:p w:rsidR="00BD548B" w:rsidRPr="008E67A2" w:rsidRDefault="00BD548B" w:rsidP="00C370C4">
      <w:pPr>
        <w:pStyle w:val="ListParagraph"/>
        <w:numPr>
          <w:ilvl w:val="0"/>
          <w:numId w:val="15"/>
        </w:numPr>
        <w:bidi/>
        <w:ind w:left="180" w:hanging="450"/>
        <w:rPr>
          <w:sz w:val="24"/>
          <w:szCs w:val="24"/>
          <w:lang w:bidi="ar-EG"/>
        </w:rPr>
      </w:pPr>
      <w:r w:rsidRPr="008E67A2">
        <w:rPr>
          <w:rFonts w:hint="cs"/>
          <w:sz w:val="24"/>
          <w:szCs w:val="24"/>
          <w:rtl/>
          <w:lang w:bidi="ar-EG"/>
        </w:rPr>
        <w:t>التجانس العمراني حول المسجد بمركز قرية تكرونا جنوب تونس</w:t>
      </w:r>
    </w:p>
    <w:p w:rsidR="00F236D9" w:rsidRDefault="00F236D9" w:rsidP="00F236D9">
      <w:pPr>
        <w:bidi/>
        <w:rPr>
          <w:b/>
          <w:bCs/>
          <w:sz w:val="24"/>
          <w:szCs w:val="24"/>
          <w:rtl/>
          <w:lang w:bidi="ar-EG"/>
        </w:rPr>
      </w:pPr>
    </w:p>
    <w:p w:rsidR="00F236D9" w:rsidRDefault="00F236D9" w:rsidP="00F236D9">
      <w:pPr>
        <w:bidi/>
        <w:rPr>
          <w:b/>
          <w:bCs/>
          <w:sz w:val="24"/>
          <w:szCs w:val="24"/>
          <w:rtl/>
          <w:lang w:bidi="ar-EG"/>
        </w:rPr>
      </w:pPr>
    </w:p>
    <w:p w:rsidR="00F236D9" w:rsidRPr="00F236D9" w:rsidRDefault="00F236D9" w:rsidP="00F236D9">
      <w:pPr>
        <w:bidi/>
        <w:rPr>
          <w:b/>
          <w:bCs/>
          <w:sz w:val="24"/>
          <w:szCs w:val="24"/>
          <w:lang w:bidi="ar-EG"/>
        </w:rPr>
      </w:pPr>
      <w:r w:rsidRPr="00F236D9">
        <w:rPr>
          <w:rFonts w:cs="Arial"/>
          <w:b/>
          <w:bCs/>
          <w:noProof/>
          <w:sz w:val="24"/>
          <w:szCs w:val="24"/>
          <w:rtl/>
        </w:rPr>
        <w:drawing>
          <wp:inline distT="0" distB="0" distL="0" distR="0" wp14:anchorId="63B8787D" wp14:editId="36F35064">
            <wp:extent cx="5885970" cy="322166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88893" cy="3223265"/>
                    </a:xfrm>
                    <a:prstGeom prst="rect">
                      <a:avLst/>
                    </a:prstGeom>
                    <a:noFill/>
                    <a:ln>
                      <a:noFill/>
                    </a:ln>
                  </pic:spPr>
                </pic:pic>
              </a:graphicData>
            </a:graphic>
          </wp:inline>
        </w:drawing>
      </w:r>
    </w:p>
    <w:p w:rsidR="00BD548B" w:rsidRPr="008E67A2" w:rsidRDefault="00BD548B" w:rsidP="00C370C4">
      <w:pPr>
        <w:pStyle w:val="ListParagraph"/>
        <w:numPr>
          <w:ilvl w:val="0"/>
          <w:numId w:val="15"/>
        </w:numPr>
        <w:bidi/>
        <w:ind w:left="180" w:hanging="450"/>
        <w:rPr>
          <w:sz w:val="24"/>
          <w:szCs w:val="24"/>
          <w:lang w:bidi="ar-EG"/>
        </w:rPr>
      </w:pPr>
      <w:r w:rsidRPr="008E67A2">
        <w:rPr>
          <w:rFonts w:hint="cs"/>
          <w:sz w:val="24"/>
          <w:szCs w:val="24"/>
          <w:rtl/>
          <w:lang w:bidi="ar-EG"/>
        </w:rPr>
        <w:t>المساكن كالأبراج في مأرب وسط اليمن</w:t>
      </w:r>
    </w:p>
    <w:p w:rsidR="00F236D9" w:rsidRPr="008E67A2" w:rsidRDefault="00F236D9" w:rsidP="00F236D9">
      <w:pPr>
        <w:autoSpaceDE w:val="0"/>
        <w:autoSpaceDN w:val="0"/>
        <w:adjustRightInd w:val="0"/>
        <w:spacing w:before="38" w:after="0" w:line="240" w:lineRule="auto"/>
        <w:ind w:left="103"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3113953" cy="391278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20760" cy="3921335"/>
                    </a:xfrm>
                    <a:prstGeom prst="rect">
                      <a:avLst/>
                    </a:prstGeom>
                    <a:noFill/>
                    <a:ln>
                      <a:noFill/>
                    </a:ln>
                  </pic:spPr>
                </pic:pic>
              </a:graphicData>
            </a:graphic>
          </wp:inline>
        </w:drawing>
      </w:r>
    </w:p>
    <w:p w:rsidR="00F236D9" w:rsidRPr="008E67A2" w:rsidRDefault="00F236D9" w:rsidP="00C370C4">
      <w:pPr>
        <w:pStyle w:val="ListParagraph"/>
        <w:numPr>
          <w:ilvl w:val="0"/>
          <w:numId w:val="15"/>
        </w:numPr>
        <w:bidi/>
        <w:ind w:left="180" w:hanging="450"/>
        <w:rPr>
          <w:sz w:val="24"/>
          <w:szCs w:val="24"/>
          <w:lang w:bidi="ar-EG"/>
        </w:rPr>
      </w:pPr>
      <w:r w:rsidRPr="008E67A2">
        <w:rPr>
          <w:rFonts w:hint="cs"/>
          <w:sz w:val="24"/>
          <w:szCs w:val="24"/>
          <w:rtl/>
          <w:lang w:bidi="ar-EG"/>
        </w:rPr>
        <w:t>المسجد والساحة العامة مركز المدينة بأصفهان إيران</w:t>
      </w:r>
    </w:p>
    <w:p w:rsidR="00F7174E" w:rsidRDefault="00F7174E" w:rsidP="00F7174E">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3774440" cy="240670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4440" cy="2406701"/>
                    </a:xfrm>
                    <a:prstGeom prst="rect">
                      <a:avLst/>
                    </a:prstGeom>
                    <a:noFill/>
                    <a:ln>
                      <a:noFill/>
                    </a:ln>
                  </pic:spPr>
                </pic:pic>
              </a:graphicData>
            </a:graphic>
          </wp:inline>
        </w:drawing>
      </w:r>
    </w:p>
    <w:p w:rsidR="00F7174E" w:rsidRPr="008E67A2" w:rsidRDefault="00F7174E" w:rsidP="00C370C4">
      <w:pPr>
        <w:pStyle w:val="ListParagraph"/>
        <w:numPr>
          <w:ilvl w:val="0"/>
          <w:numId w:val="15"/>
        </w:numPr>
        <w:bidi/>
        <w:ind w:left="180" w:hanging="450"/>
        <w:rPr>
          <w:sz w:val="24"/>
          <w:szCs w:val="24"/>
          <w:lang w:bidi="ar-EG"/>
        </w:rPr>
      </w:pPr>
      <w:r w:rsidRPr="008E67A2">
        <w:rPr>
          <w:rFonts w:hint="cs"/>
          <w:sz w:val="24"/>
          <w:szCs w:val="24"/>
          <w:rtl/>
          <w:lang w:bidi="ar-EG"/>
        </w:rPr>
        <w:t>السيارة تشق طريقها في النسيج لأصفهان عبر سوقها القديم</w:t>
      </w:r>
    </w:p>
    <w:p w:rsidR="00691E07" w:rsidRDefault="00691E07" w:rsidP="00691E07">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355926" cy="4981651"/>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65593" cy="4989228"/>
                    </a:xfrm>
                    <a:prstGeom prst="rect">
                      <a:avLst/>
                    </a:prstGeom>
                    <a:noFill/>
                    <a:ln>
                      <a:noFill/>
                    </a:ln>
                  </pic:spPr>
                </pic:pic>
              </a:graphicData>
            </a:graphic>
          </wp:inline>
        </w:drawing>
      </w:r>
    </w:p>
    <w:p w:rsidR="00691E07" w:rsidRPr="008E67A2" w:rsidRDefault="00691E07" w:rsidP="00691E07">
      <w:pPr>
        <w:autoSpaceDE w:val="0"/>
        <w:autoSpaceDN w:val="0"/>
        <w:adjustRightInd w:val="0"/>
        <w:spacing w:before="6" w:after="0" w:line="100" w:lineRule="exact"/>
        <w:rPr>
          <w:rFonts w:ascii="Times New Roman" w:hAnsi="Times New Roman" w:cs="Times New Roman"/>
          <w:sz w:val="10"/>
          <w:szCs w:val="10"/>
        </w:rPr>
      </w:pPr>
    </w:p>
    <w:p w:rsidR="00691E07" w:rsidRPr="008E67A2" w:rsidRDefault="00691E07" w:rsidP="00691E07">
      <w:pPr>
        <w:autoSpaceDE w:val="0"/>
        <w:autoSpaceDN w:val="0"/>
        <w:adjustRightInd w:val="0"/>
        <w:spacing w:after="0" w:line="240" w:lineRule="auto"/>
        <w:rPr>
          <w:rFonts w:ascii="Times New Roman" w:hAnsi="Times New Roman" w:cs="Times New Roman"/>
          <w:sz w:val="20"/>
          <w:szCs w:val="20"/>
        </w:rPr>
      </w:pPr>
    </w:p>
    <w:p w:rsidR="00F7174E" w:rsidRPr="008E67A2" w:rsidRDefault="00F7174E" w:rsidP="00C370C4">
      <w:pPr>
        <w:pStyle w:val="ListParagraph"/>
        <w:numPr>
          <w:ilvl w:val="0"/>
          <w:numId w:val="15"/>
        </w:numPr>
        <w:bidi/>
        <w:ind w:left="180" w:hanging="450"/>
        <w:rPr>
          <w:sz w:val="24"/>
          <w:szCs w:val="24"/>
          <w:lang w:bidi="ar-EG"/>
        </w:rPr>
      </w:pPr>
      <w:r w:rsidRPr="008E67A2">
        <w:rPr>
          <w:rFonts w:hint="cs"/>
          <w:sz w:val="24"/>
          <w:szCs w:val="24"/>
          <w:rtl/>
          <w:lang w:bidi="ar-EG"/>
        </w:rPr>
        <w:t>الملامح المعمارية للمدينة تعكس الملامح الاجتماعية لسكانها وتتلائم مع المقومات المناخية</w:t>
      </w:r>
    </w:p>
    <w:p w:rsidR="00134BBB" w:rsidRPr="00691E07" w:rsidRDefault="00134BBB" w:rsidP="00691E07">
      <w:pPr>
        <w:bidi/>
        <w:spacing w:after="0"/>
        <w:jc w:val="both"/>
        <w:rPr>
          <w:sz w:val="24"/>
          <w:szCs w:val="24"/>
          <w:rtl/>
          <w:lang w:bidi="ar-EG"/>
        </w:rPr>
      </w:pPr>
      <w:r w:rsidRPr="00691E07">
        <w:rPr>
          <w:rFonts w:hint="cs"/>
          <w:sz w:val="24"/>
          <w:szCs w:val="24"/>
          <w:rtl/>
          <w:lang w:bidi="ar-EG"/>
        </w:rPr>
        <w:lastRenderedPageBreak/>
        <w:t>وعلى الواجهات الجانبية للشوارع تعطي العمارة الإسلامية القديمة مظهرا من مظاهر الوحدة العامة للواجهات من حيث الارتفاع وطبيعة الألوان ومواد البناء مع اختلاف التفاصيل المعمارية في كل مبنى، ذلك بالإضافة إلى ما تضيفه يد الانسان للشارع من عناصر مكملة مثل عناصر الانارة أو مظلات المحلات التجارية أو غيرها من العناصر التي تؤكد المقياس الإنساني للشارع مع وجود المقياس الاخر الذي تعطيه عمارة المساجد بقبابها ومآذنها المترفعة والتي تحول النظرة الثابتة في فراغ الشارع إلى اتجاه أخر بين الحين والحين كما تعطي علامات مميزة في الكيان العمراني للمدينة.</w:t>
      </w:r>
    </w:p>
    <w:p w:rsidR="00134BBB" w:rsidRPr="00691E07" w:rsidRDefault="00134BBB" w:rsidP="00691E07">
      <w:pPr>
        <w:bidi/>
        <w:spacing w:after="0"/>
        <w:jc w:val="both"/>
        <w:rPr>
          <w:sz w:val="24"/>
          <w:szCs w:val="24"/>
          <w:rtl/>
          <w:lang w:bidi="ar-EG"/>
        </w:rPr>
      </w:pPr>
      <w:r w:rsidRPr="00691E07">
        <w:rPr>
          <w:rFonts w:hint="cs"/>
          <w:sz w:val="24"/>
          <w:szCs w:val="24"/>
          <w:rtl/>
          <w:lang w:bidi="ar-EG"/>
        </w:rPr>
        <w:t>لقد ساعد اتجاه الحياة التي فرضتها الطبيعية والاجتماعية على تأكيد المظهر التخطيطي للمدينة العربية والإسلامية ففي فجر الإسلام اقام الولاة معظم مدنهم الجديدة على أطراف الصحراء حيث ساعدت البيئة الحارة على توجيه حياة الانسان إلى الداخل سواء في المسكن أو في الحي أو في المدينة ككل حتى يتوفر عامل الحماية من العوامل المناخية أو الهجمات الخارجية الأمر الذي ساعد على إيجاد التباين الكبير بين الفضاء الخارجي الواسع والفراغات المحدودة في الداخل والتي تتمثل من الساحات العامة والافنية الداخلية للمباني وقد اثرت هذه الظروف الطبيعية على التصاق المباني بعضها ببعض واستمرارها على جوانب الشوارع محددة بصورة أوضح الفراغات الداخلية للمدينة القديمة بعكس الحال في المدينة المعاصرة التي فقدت هذه الظاهرة وهنا يظهر الفرق الكبير بين التشكيل العمراني لكل من المدينة القديمة والمدينة الحديثة فمع تطور المدينة القديمة وامتدادها المستمر افقيا ورأسيا ابتعد الانسان فيها عن الفراغ الخارجي الواسع المحيط بها وانحصر في الفراغات المحددة داخل المدن واضطر بذلك إلى أن يقلب اتجاه حياته من الداخل إلى الخارج وانفصلت المباني عن بعضها وبرزت الشرفات والابراج تطل على الفراغات الخارجية بدلاُ من اتجاهها إل الداخل كما كان في العمارة الإسلامية القديمة.</w:t>
      </w:r>
    </w:p>
    <w:p w:rsidR="00134BBB" w:rsidRPr="00691E07" w:rsidRDefault="00134BBB" w:rsidP="00691E07">
      <w:pPr>
        <w:bidi/>
        <w:spacing w:after="0"/>
        <w:jc w:val="both"/>
        <w:rPr>
          <w:sz w:val="24"/>
          <w:szCs w:val="24"/>
          <w:rtl/>
          <w:lang w:bidi="ar-EG"/>
        </w:rPr>
      </w:pPr>
      <w:r w:rsidRPr="00691E07">
        <w:rPr>
          <w:rFonts w:hint="cs"/>
          <w:sz w:val="24"/>
          <w:szCs w:val="24"/>
          <w:rtl/>
          <w:lang w:bidi="ar-EG"/>
        </w:rPr>
        <w:t xml:space="preserve"> ومن هنا تختلف النظرة العامة بعين الناظر إلى المدينة الإسلامية القديمة عنها إلى المدينة الحديثة ويظهر في هذه النظرة التباين الكبير بين التشكيل الحجمي لكل من المدينتين وهو ما يجب ان يعيه المخطط عندما يبدأ في وضع التشكيل العام للمدينة المعاصرة وهو يحاول ربطها بالتراث الحضاري للمدينة القديمة، فحجم المدينة القديمة يقل كثيرا عن حجم الحي الواحد في المدينة المعاصرة بعد اتساعاتها الشاسعة ودخول وسائل النقل الألى عاملا أساسيا في هذا التشكيل.</w:t>
      </w:r>
    </w:p>
    <w:p w:rsidR="00691E07" w:rsidRDefault="00691E07" w:rsidP="00691E07">
      <w:pPr>
        <w:autoSpaceDE w:val="0"/>
        <w:autoSpaceDN w:val="0"/>
        <w:adjustRightInd w:val="0"/>
        <w:spacing w:before="52" w:after="0" w:line="240" w:lineRule="auto"/>
        <w:ind w:left="118" w:right="-20"/>
        <w:rPr>
          <w:rFonts w:ascii="Times New Roman" w:hAnsi="Times New Roman" w:cs="Times New Roman"/>
          <w:sz w:val="20"/>
          <w:szCs w:val="20"/>
          <w:rtl/>
        </w:rPr>
      </w:pPr>
      <w:r>
        <w:rPr>
          <w:rFonts w:ascii="Times New Roman" w:hAnsi="Times New Roman" w:cs="Times New Roman"/>
          <w:noProof/>
          <w:sz w:val="24"/>
          <w:szCs w:val="24"/>
        </w:rPr>
        <w:drawing>
          <wp:inline distT="0" distB="0" distL="0" distR="0">
            <wp:extent cx="4600667" cy="4250131"/>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06718" cy="4255721"/>
                    </a:xfrm>
                    <a:prstGeom prst="rect">
                      <a:avLst/>
                    </a:prstGeom>
                    <a:noFill/>
                    <a:ln>
                      <a:noFill/>
                    </a:ln>
                  </pic:spPr>
                </pic:pic>
              </a:graphicData>
            </a:graphic>
          </wp:inline>
        </w:drawing>
      </w:r>
      <w:bookmarkStart w:id="0" w:name="_GoBack"/>
      <w:bookmarkEnd w:id="0"/>
    </w:p>
    <w:p w:rsidR="00691E07" w:rsidRPr="008E67A2" w:rsidRDefault="00691E07" w:rsidP="00C370C4">
      <w:pPr>
        <w:pStyle w:val="ListParagraph"/>
        <w:numPr>
          <w:ilvl w:val="0"/>
          <w:numId w:val="15"/>
        </w:numPr>
        <w:bidi/>
        <w:ind w:left="180" w:hanging="450"/>
        <w:rPr>
          <w:sz w:val="24"/>
          <w:szCs w:val="24"/>
          <w:lang w:bidi="ar-EG"/>
        </w:rPr>
      </w:pPr>
      <w:r w:rsidRPr="008E67A2">
        <w:rPr>
          <w:rFonts w:hint="cs"/>
          <w:sz w:val="24"/>
          <w:szCs w:val="24"/>
          <w:rtl/>
          <w:lang w:bidi="ar-EG"/>
        </w:rPr>
        <w:t>الطريق إلى مسجد إبراهيم أغا بالقاهرة الإسلامية</w:t>
      </w:r>
    </w:p>
    <w:p w:rsidR="00E6541F" w:rsidRPr="00E6541F" w:rsidRDefault="00E6541F" w:rsidP="00C370C4">
      <w:pPr>
        <w:pStyle w:val="ListParagraph"/>
        <w:numPr>
          <w:ilvl w:val="0"/>
          <w:numId w:val="15"/>
        </w:numPr>
        <w:tabs>
          <w:tab w:val="left" w:pos="720"/>
        </w:tabs>
        <w:autoSpaceDE w:val="0"/>
        <w:autoSpaceDN w:val="0"/>
        <w:adjustRightInd w:val="0"/>
        <w:spacing w:before="6" w:after="0" w:line="240" w:lineRule="auto"/>
        <w:ind w:left="270" w:right="-20" w:hanging="1440"/>
        <w:rPr>
          <w:rFonts w:ascii="Times New Roman" w:hAnsi="Times New Roman" w:cs="Times New Roman"/>
          <w:sz w:val="20"/>
          <w:szCs w:val="20"/>
        </w:rPr>
      </w:pPr>
      <w:r>
        <w:rPr>
          <w:noProof/>
        </w:rPr>
        <w:lastRenderedPageBreak/>
        <w:drawing>
          <wp:inline distT="0" distB="0" distL="0" distR="0">
            <wp:extent cx="5953125" cy="3400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3125" cy="3400425"/>
                    </a:xfrm>
                    <a:prstGeom prst="rect">
                      <a:avLst/>
                    </a:prstGeom>
                    <a:noFill/>
                    <a:ln>
                      <a:noFill/>
                    </a:ln>
                  </pic:spPr>
                </pic:pic>
              </a:graphicData>
            </a:graphic>
          </wp:inline>
        </w:drawing>
      </w:r>
    </w:p>
    <w:p w:rsidR="00E6541F" w:rsidRDefault="00E6541F" w:rsidP="00C370C4">
      <w:pPr>
        <w:pStyle w:val="ListParagraph"/>
        <w:numPr>
          <w:ilvl w:val="0"/>
          <w:numId w:val="15"/>
        </w:numPr>
        <w:bidi/>
        <w:ind w:left="180" w:hanging="450"/>
        <w:rPr>
          <w:b/>
          <w:bCs/>
          <w:sz w:val="24"/>
          <w:szCs w:val="24"/>
          <w:lang w:bidi="ar-EG"/>
        </w:rPr>
      </w:pPr>
      <w:r>
        <w:rPr>
          <w:rFonts w:hint="cs"/>
          <w:b/>
          <w:bCs/>
          <w:sz w:val="24"/>
          <w:szCs w:val="24"/>
          <w:rtl/>
          <w:lang w:bidi="ar-EG"/>
        </w:rPr>
        <w:t>فناء في سوق الخيمية بالقاهرة الإسلامية</w:t>
      </w:r>
    </w:p>
    <w:p w:rsidR="00E6541F" w:rsidRDefault="00E6541F" w:rsidP="00E6541F">
      <w:pPr>
        <w:autoSpaceDE w:val="0"/>
        <w:autoSpaceDN w:val="0"/>
        <w:adjustRightInd w:val="0"/>
        <w:spacing w:before="75" w:after="0" w:line="240" w:lineRule="auto"/>
        <w:ind w:left="105"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6010275" cy="39624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0275" cy="3962400"/>
                    </a:xfrm>
                    <a:prstGeom prst="rect">
                      <a:avLst/>
                    </a:prstGeom>
                    <a:noFill/>
                    <a:ln>
                      <a:noFill/>
                    </a:ln>
                  </pic:spPr>
                </pic:pic>
              </a:graphicData>
            </a:graphic>
          </wp:inline>
        </w:drawing>
      </w:r>
    </w:p>
    <w:p w:rsidR="00E6541F" w:rsidRPr="00E6541F" w:rsidRDefault="00E6541F" w:rsidP="00E6541F">
      <w:pPr>
        <w:bidi/>
        <w:rPr>
          <w:b/>
          <w:bCs/>
          <w:sz w:val="24"/>
          <w:szCs w:val="24"/>
          <w:lang w:bidi="ar-EG"/>
        </w:rPr>
      </w:pPr>
    </w:p>
    <w:p w:rsidR="00E6541F" w:rsidRDefault="00E6541F" w:rsidP="00C370C4">
      <w:pPr>
        <w:pStyle w:val="ListParagraph"/>
        <w:numPr>
          <w:ilvl w:val="0"/>
          <w:numId w:val="15"/>
        </w:numPr>
        <w:bidi/>
        <w:ind w:left="180" w:hanging="450"/>
        <w:rPr>
          <w:b/>
          <w:bCs/>
          <w:sz w:val="24"/>
          <w:szCs w:val="24"/>
          <w:lang w:bidi="ar-EG"/>
        </w:rPr>
      </w:pPr>
      <w:r>
        <w:rPr>
          <w:rFonts w:hint="cs"/>
          <w:b/>
          <w:bCs/>
          <w:sz w:val="24"/>
          <w:szCs w:val="24"/>
          <w:rtl/>
          <w:lang w:bidi="ar-EG"/>
        </w:rPr>
        <w:t>سوق بازار أصفهان نموذج للشارع التجاري المحلي</w:t>
      </w:r>
    </w:p>
    <w:tbl>
      <w:tblPr>
        <w:tblStyle w:val="TableGrid"/>
        <w:bidiVisual/>
        <w:tblW w:w="0" w:type="auto"/>
        <w:tblInd w:w="-1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3"/>
        <w:gridCol w:w="3974"/>
      </w:tblGrid>
      <w:tr w:rsidR="00E6541F" w:rsidTr="00E6541F">
        <w:tc>
          <w:tcPr>
            <w:tcW w:w="6643" w:type="dxa"/>
          </w:tcPr>
          <w:p w:rsidR="00E6541F" w:rsidRDefault="00E6541F" w:rsidP="00E6541F">
            <w:pPr>
              <w:pStyle w:val="ListParagraph"/>
              <w:bidi/>
              <w:ind w:left="0"/>
              <w:rPr>
                <w:b/>
                <w:bCs/>
                <w:sz w:val="24"/>
                <w:szCs w:val="24"/>
                <w:rtl/>
                <w:lang w:bidi="ar-EG"/>
              </w:rPr>
            </w:pPr>
            <w:r>
              <w:rPr>
                <w:noProof/>
              </w:rPr>
              <w:lastRenderedPageBreak/>
              <w:drawing>
                <wp:inline distT="0" distB="0" distL="0" distR="0" wp14:anchorId="668BC59E" wp14:editId="1B293A7B">
                  <wp:extent cx="3095625" cy="4781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5625" cy="4781550"/>
                          </a:xfrm>
                          <a:prstGeom prst="rect">
                            <a:avLst/>
                          </a:prstGeom>
                          <a:noFill/>
                          <a:ln>
                            <a:noFill/>
                          </a:ln>
                        </pic:spPr>
                      </pic:pic>
                    </a:graphicData>
                  </a:graphic>
                </wp:inline>
              </w:drawing>
            </w:r>
          </w:p>
        </w:tc>
        <w:tc>
          <w:tcPr>
            <w:tcW w:w="3974" w:type="dxa"/>
          </w:tcPr>
          <w:p w:rsidR="00E6541F" w:rsidRDefault="00E6541F" w:rsidP="00E6541F">
            <w:pPr>
              <w:pStyle w:val="ListParagraph"/>
              <w:bidi/>
              <w:ind w:left="0"/>
              <w:rPr>
                <w:b/>
                <w:bCs/>
                <w:sz w:val="24"/>
                <w:szCs w:val="24"/>
                <w:rtl/>
                <w:lang w:bidi="ar-EG"/>
              </w:rPr>
            </w:pPr>
            <w:r>
              <w:rPr>
                <w:noProof/>
              </w:rPr>
              <w:drawing>
                <wp:inline distT="0" distB="0" distL="0" distR="0" wp14:anchorId="57A95507" wp14:editId="162FDBC4">
                  <wp:extent cx="1571625" cy="49815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71625" cy="4981575"/>
                          </a:xfrm>
                          <a:prstGeom prst="rect">
                            <a:avLst/>
                          </a:prstGeom>
                          <a:noFill/>
                          <a:ln>
                            <a:noFill/>
                          </a:ln>
                        </pic:spPr>
                      </pic:pic>
                    </a:graphicData>
                  </a:graphic>
                </wp:inline>
              </w:drawing>
            </w:r>
          </w:p>
        </w:tc>
      </w:tr>
    </w:tbl>
    <w:p w:rsidR="00E6541F" w:rsidRDefault="00E6541F" w:rsidP="00C370C4">
      <w:pPr>
        <w:pStyle w:val="ListParagraph"/>
        <w:numPr>
          <w:ilvl w:val="0"/>
          <w:numId w:val="15"/>
        </w:numPr>
        <w:bidi/>
        <w:ind w:left="180" w:hanging="450"/>
        <w:rPr>
          <w:b/>
          <w:bCs/>
          <w:sz w:val="24"/>
          <w:szCs w:val="24"/>
          <w:lang w:bidi="ar-EG"/>
        </w:rPr>
      </w:pPr>
      <w:r>
        <w:rPr>
          <w:rFonts w:hint="cs"/>
          <w:b/>
          <w:bCs/>
          <w:sz w:val="24"/>
          <w:szCs w:val="24"/>
          <w:rtl/>
          <w:lang w:bidi="ar-EG"/>
        </w:rPr>
        <w:t xml:space="preserve">تكامل الفراغات في الشارع والساحة في المدينة الإسلامية جاسمالا </w:t>
      </w:r>
      <w:r>
        <w:rPr>
          <w:b/>
          <w:bCs/>
          <w:sz w:val="24"/>
          <w:szCs w:val="24"/>
          <w:rtl/>
          <w:lang w:bidi="ar-EG"/>
        </w:rPr>
        <w:t>–</w:t>
      </w:r>
      <w:r>
        <w:rPr>
          <w:rFonts w:hint="cs"/>
          <w:b/>
          <w:bCs/>
          <w:sz w:val="24"/>
          <w:szCs w:val="24"/>
          <w:rtl/>
          <w:lang w:bidi="ar-EG"/>
        </w:rPr>
        <w:t xml:space="preserve"> بالهند</w:t>
      </w:r>
    </w:p>
    <w:p w:rsidR="00E6541F" w:rsidRPr="00E6541F" w:rsidRDefault="00E6541F" w:rsidP="00C370C4">
      <w:pPr>
        <w:pStyle w:val="ListParagraph"/>
        <w:numPr>
          <w:ilvl w:val="0"/>
          <w:numId w:val="15"/>
        </w:numPr>
        <w:autoSpaceDE w:val="0"/>
        <w:autoSpaceDN w:val="0"/>
        <w:adjustRightInd w:val="0"/>
        <w:spacing w:before="6" w:after="0" w:line="100" w:lineRule="exact"/>
        <w:rPr>
          <w:rFonts w:ascii="Times New Roman" w:hAnsi="Times New Roman" w:cs="Times New Roman"/>
          <w:sz w:val="10"/>
          <w:szCs w:val="10"/>
        </w:rPr>
      </w:pPr>
    </w:p>
    <w:p w:rsidR="00E6541F" w:rsidRDefault="00E6541F" w:rsidP="009175D7">
      <w:pPr>
        <w:pStyle w:val="ListParagraph"/>
        <w:autoSpaceDE w:val="0"/>
        <w:autoSpaceDN w:val="0"/>
        <w:adjustRightInd w:val="0"/>
        <w:spacing w:after="0" w:line="240" w:lineRule="auto"/>
        <w:ind w:left="1080" w:right="-20"/>
        <w:rPr>
          <w:b/>
          <w:bCs/>
          <w:sz w:val="24"/>
          <w:szCs w:val="24"/>
          <w:lang w:bidi="ar-EG"/>
        </w:rPr>
      </w:pPr>
      <w:r>
        <w:rPr>
          <w:noProof/>
        </w:rPr>
        <w:lastRenderedPageBreak/>
        <w:drawing>
          <wp:inline distT="0" distB="0" distL="0" distR="0">
            <wp:extent cx="3238500" cy="46767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8500" cy="4676775"/>
                    </a:xfrm>
                    <a:prstGeom prst="rect">
                      <a:avLst/>
                    </a:prstGeom>
                    <a:noFill/>
                    <a:ln>
                      <a:noFill/>
                    </a:ln>
                  </pic:spPr>
                </pic:pic>
              </a:graphicData>
            </a:graphic>
          </wp:inline>
        </w:drawing>
      </w:r>
    </w:p>
    <w:p w:rsidR="00E6541F" w:rsidRDefault="00E6541F" w:rsidP="00C370C4">
      <w:pPr>
        <w:pStyle w:val="ListParagraph"/>
        <w:numPr>
          <w:ilvl w:val="0"/>
          <w:numId w:val="15"/>
        </w:numPr>
        <w:bidi/>
        <w:ind w:left="180" w:hanging="450"/>
        <w:rPr>
          <w:b/>
          <w:bCs/>
          <w:sz w:val="24"/>
          <w:szCs w:val="24"/>
          <w:lang w:bidi="ar-EG"/>
        </w:rPr>
      </w:pPr>
      <w:r>
        <w:rPr>
          <w:rFonts w:hint="cs"/>
          <w:b/>
          <w:bCs/>
          <w:sz w:val="24"/>
          <w:szCs w:val="24"/>
          <w:rtl/>
          <w:lang w:bidi="ar-EG"/>
        </w:rPr>
        <w:t>تخطيط مدينة أصفهان بين القديم والحديثان بين الإنسانية والرسمية</w:t>
      </w:r>
    </w:p>
    <w:p w:rsidR="009175D7" w:rsidRPr="009175D7" w:rsidRDefault="009175D7" w:rsidP="009175D7">
      <w:pPr>
        <w:pStyle w:val="ListParagraph"/>
        <w:autoSpaceDE w:val="0"/>
        <w:autoSpaceDN w:val="0"/>
        <w:adjustRightInd w:val="0"/>
        <w:spacing w:after="0" w:line="240" w:lineRule="auto"/>
        <w:ind w:left="1080" w:right="-20"/>
        <w:jc w:val="center"/>
        <w:rPr>
          <w:rFonts w:ascii="Times New Roman" w:hAnsi="Times New Roman" w:cs="Times New Roman"/>
          <w:sz w:val="20"/>
          <w:szCs w:val="20"/>
        </w:rPr>
      </w:pPr>
      <w:r>
        <w:rPr>
          <w:noProof/>
        </w:rPr>
        <w:drawing>
          <wp:inline distT="0" distB="0" distL="0" distR="0">
            <wp:extent cx="5667375" cy="30003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67375" cy="3000375"/>
                    </a:xfrm>
                    <a:prstGeom prst="rect">
                      <a:avLst/>
                    </a:prstGeom>
                    <a:noFill/>
                    <a:ln>
                      <a:noFill/>
                    </a:ln>
                  </pic:spPr>
                </pic:pic>
              </a:graphicData>
            </a:graphic>
          </wp:inline>
        </w:drawing>
      </w:r>
    </w:p>
    <w:p w:rsidR="009175D7" w:rsidRDefault="009175D7" w:rsidP="00C370C4">
      <w:pPr>
        <w:pStyle w:val="ListParagraph"/>
        <w:numPr>
          <w:ilvl w:val="0"/>
          <w:numId w:val="15"/>
        </w:numPr>
        <w:bidi/>
        <w:ind w:left="180" w:hanging="450"/>
        <w:rPr>
          <w:b/>
          <w:bCs/>
          <w:sz w:val="24"/>
          <w:szCs w:val="24"/>
          <w:lang w:bidi="ar-EG"/>
        </w:rPr>
      </w:pPr>
      <w:r>
        <w:rPr>
          <w:rFonts w:hint="cs"/>
          <w:b/>
          <w:bCs/>
          <w:sz w:val="24"/>
          <w:szCs w:val="24"/>
          <w:rtl/>
          <w:lang w:bidi="ar-EG"/>
        </w:rPr>
        <w:t xml:space="preserve">الأفنية والقباب تعكس المتطلبات المعيشية في منطقة </w:t>
      </w:r>
      <w:r>
        <w:rPr>
          <w:b/>
          <w:bCs/>
          <w:sz w:val="24"/>
          <w:szCs w:val="24"/>
          <w:rtl/>
          <w:lang w:bidi="ar-EG"/>
        </w:rPr>
        <w:t>–</w:t>
      </w:r>
      <w:r>
        <w:rPr>
          <w:rFonts w:hint="cs"/>
          <w:b/>
          <w:bCs/>
          <w:sz w:val="24"/>
          <w:szCs w:val="24"/>
          <w:rtl/>
          <w:lang w:bidi="ar-EG"/>
        </w:rPr>
        <w:t xml:space="preserve"> كاشان </w:t>
      </w:r>
      <w:r w:rsidR="006E7F78">
        <w:rPr>
          <w:b/>
          <w:bCs/>
          <w:sz w:val="24"/>
          <w:szCs w:val="24"/>
          <w:rtl/>
          <w:lang w:bidi="ar-EG"/>
        </w:rPr>
        <w:t>–</w:t>
      </w:r>
      <w:r>
        <w:rPr>
          <w:rFonts w:hint="cs"/>
          <w:b/>
          <w:bCs/>
          <w:sz w:val="24"/>
          <w:szCs w:val="24"/>
          <w:rtl/>
          <w:lang w:bidi="ar-EG"/>
        </w:rPr>
        <w:t xml:space="preserve"> إيران</w:t>
      </w:r>
    </w:p>
    <w:p w:rsidR="006E7F78" w:rsidRPr="006E7F78" w:rsidRDefault="006E7F78" w:rsidP="006E7F78">
      <w:pPr>
        <w:pStyle w:val="ListParagraph"/>
        <w:autoSpaceDE w:val="0"/>
        <w:autoSpaceDN w:val="0"/>
        <w:adjustRightInd w:val="0"/>
        <w:spacing w:before="32" w:after="0" w:line="240" w:lineRule="auto"/>
        <w:ind w:left="1080" w:right="-20"/>
        <w:jc w:val="center"/>
        <w:rPr>
          <w:rFonts w:ascii="Times New Roman" w:hAnsi="Times New Roman" w:cs="Times New Roman"/>
          <w:sz w:val="20"/>
          <w:szCs w:val="20"/>
        </w:rPr>
      </w:pPr>
      <w:r>
        <w:rPr>
          <w:noProof/>
        </w:rPr>
        <w:lastRenderedPageBreak/>
        <w:drawing>
          <wp:inline distT="0" distB="0" distL="0" distR="0">
            <wp:extent cx="5848350" cy="28098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8350" cy="2809875"/>
                    </a:xfrm>
                    <a:prstGeom prst="rect">
                      <a:avLst/>
                    </a:prstGeom>
                    <a:noFill/>
                    <a:ln>
                      <a:noFill/>
                    </a:ln>
                  </pic:spPr>
                </pic:pic>
              </a:graphicData>
            </a:graphic>
          </wp:inline>
        </w:drawing>
      </w:r>
    </w:p>
    <w:p w:rsidR="006E7F78" w:rsidRDefault="006E7F78" w:rsidP="00C370C4">
      <w:pPr>
        <w:pStyle w:val="ListParagraph"/>
        <w:numPr>
          <w:ilvl w:val="0"/>
          <w:numId w:val="15"/>
        </w:numPr>
        <w:bidi/>
        <w:ind w:left="180" w:hanging="450"/>
        <w:rPr>
          <w:b/>
          <w:bCs/>
          <w:sz w:val="24"/>
          <w:szCs w:val="24"/>
          <w:lang w:bidi="ar-EG"/>
        </w:rPr>
      </w:pPr>
      <w:r>
        <w:rPr>
          <w:rFonts w:hint="cs"/>
          <w:b/>
          <w:bCs/>
          <w:sz w:val="24"/>
          <w:szCs w:val="24"/>
          <w:rtl/>
          <w:lang w:bidi="ar-EG"/>
        </w:rPr>
        <w:t>بناء المدينة الإسلامية من المادة الصحراوية</w:t>
      </w:r>
    </w:p>
    <w:p w:rsidR="006E7F78" w:rsidRDefault="006E7F78" w:rsidP="006E7F78">
      <w:pPr>
        <w:pStyle w:val="ListParagraph"/>
        <w:autoSpaceDE w:val="0"/>
        <w:autoSpaceDN w:val="0"/>
        <w:adjustRightInd w:val="0"/>
        <w:spacing w:after="0" w:line="240" w:lineRule="auto"/>
        <w:ind w:left="1080" w:right="-20"/>
        <w:rPr>
          <w:b/>
          <w:bCs/>
          <w:sz w:val="24"/>
          <w:szCs w:val="24"/>
          <w:lang w:bidi="ar-EG"/>
        </w:rPr>
      </w:pPr>
      <w:r>
        <w:rPr>
          <w:noProof/>
        </w:rPr>
        <w:drawing>
          <wp:inline distT="0" distB="0" distL="0" distR="0">
            <wp:extent cx="3657600" cy="4724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7600" cy="4724400"/>
                    </a:xfrm>
                    <a:prstGeom prst="rect">
                      <a:avLst/>
                    </a:prstGeom>
                    <a:noFill/>
                    <a:ln>
                      <a:noFill/>
                    </a:ln>
                  </pic:spPr>
                </pic:pic>
              </a:graphicData>
            </a:graphic>
          </wp:inline>
        </w:drawing>
      </w:r>
    </w:p>
    <w:p w:rsidR="006E7F78" w:rsidRDefault="006E7F78" w:rsidP="00C370C4">
      <w:pPr>
        <w:pStyle w:val="ListParagraph"/>
        <w:numPr>
          <w:ilvl w:val="0"/>
          <w:numId w:val="15"/>
        </w:numPr>
        <w:bidi/>
        <w:ind w:left="180" w:hanging="450"/>
        <w:rPr>
          <w:b/>
          <w:bCs/>
          <w:sz w:val="24"/>
          <w:szCs w:val="24"/>
          <w:lang w:bidi="ar-EG"/>
        </w:rPr>
      </w:pPr>
      <w:r>
        <w:rPr>
          <w:rFonts w:hint="cs"/>
          <w:b/>
          <w:bCs/>
          <w:sz w:val="24"/>
          <w:szCs w:val="24"/>
          <w:rtl/>
          <w:lang w:bidi="ar-EG"/>
        </w:rPr>
        <w:t xml:space="preserve">سوق الحرير أحد الأسواق المتخصصة حول مسجد قنصوه الغوري </w:t>
      </w:r>
      <w:r>
        <w:rPr>
          <w:b/>
          <w:bCs/>
          <w:sz w:val="24"/>
          <w:szCs w:val="24"/>
          <w:rtl/>
          <w:lang w:bidi="ar-EG"/>
        </w:rPr>
        <w:t>–</w:t>
      </w:r>
      <w:r>
        <w:rPr>
          <w:rFonts w:hint="cs"/>
          <w:b/>
          <w:bCs/>
          <w:sz w:val="24"/>
          <w:szCs w:val="24"/>
          <w:rtl/>
          <w:lang w:bidi="ar-EG"/>
        </w:rPr>
        <w:t xml:space="preserve"> بالقاهرة القديمة (رسم روبرتي 1885)</w:t>
      </w:r>
    </w:p>
    <w:p w:rsidR="006E7F78" w:rsidRDefault="006E7F78" w:rsidP="006E7F78">
      <w:pPr>
        <w:pStyle w:val="ListParagraph"/>
        <w:bidi/>
        <w:ind w:left="180"/>
        <w:rPr>
          <w:b/>
          <w:bCs/>
          <w:sz w:val="24"/>
          <w:szCs w:val="24"/>
          <w:rtl/>
          <w:lang w:bidi="ar-EG"/>
        </w:rPr>
      </w:pPr>
    </w:p>
    <w:p w:rsidR="00FE74D0" w:rsidRDefault="00FE74D0" w:rsidP="00FE74D0">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noProof/>
          <w:sz w:val="20"/>
          <w:szCs w:val="20"/>
        </w:rPr>
        <w:lastRenderedPageBreak/>
        <mc:AlternateContent>
          <mc:Choice Requires="wps">
            <w:drawing>
              <wp:inline distT="0" distB="0" distL="0" distR="0">
                <wp:extent cx="401955" cy="12700"/>
                <wp:effectExtent l="9525" t="9525" r="7620" b="0"/>
                <wp:docPr id="38"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955" cy="12700"/>
                        </a:xfrm>
                        <a:custGeom>
                          <a:avLst/>
                          <a:gdLst>
                            <a:gd name="T0" fmla="*/ 0 w 633"/>
                            <a:gd name="T1" fmla="*/ 0 h 20"/>
                            <a:gd name="T2" fmla="*/ 633 w 633"/>
                            <a:gd name="T3" fmla="*/ 0 h 20"/>
                          </a:gdLst>
                          <a:ahLst/>
                          <a:cxnLst>
                            <a:cxn ang="0">
                              <a:pos x="T0" y="T1"/>
                            </a:cxn>
                            <a:cxn ang="0">
                              <a:pos x="T2" y="T3"/>
                            </a:cxn>
                          </a:cxnLst>
                          <a:rect l="0" t="0" r="r" b="b"/>
                          <a:pathLst>
                            <a:path w="633" h="20">
                              <a:moveTo>
                                <a:pt x="0" y="0"/>
                              </a:moveTo>
                              <a:lnTo>
                                <a:pt x="633" y="0"/>
                              </a:lnTo>
                            </a:path>
                          </a:pathLst>
                        </a:custGeom>
                        <a:noFill/>
                        <a:ln w="1371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w14:anchorId="743BACC7" id="Freeform 38" o:spid="_x0000_s1026" style="visibility:visible;mso-wrap-style:square;mso-left-percent:-10001;mso-top-percent:-10001;mso-position-horizontal:absolute;mso-position-horizontal-relative:char;mso-position-vertical:absolute;mso-position-vertical-relative:line;mso-left-percent:-10001;mso-top-percent:-10001;v-text-anchor:top" points="0,0,31.65pt,0" coordsize="6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S0+QIAAIkGAAAOAAAAZHJzL2Uyb0RvYy54bWysVduO0zAQfUfiHyw/InWTtGm7rTZdrXpB&#10;SAustOUDXNtpIhI72G7TBfHvzDiXbXdBQog8pLbnZHzmzKU3t6eyIEdpbK5VQqOrkBKpuBa52if0&#10;y3YzuKbEOqYEK7SSCX2Slt4u3r65qau5HOpMF0IaAk6UnddVQjPnqnkQWJ7JktkrXUkFxlSbkjnY&#10;mn0gDKvBe1kEwzCcBLU2ojKaS2vhdNUY6cL7T1PJ3ec0tdKRIqHAzfm38e8dvoPFDZvvDauynLc0&#10;2D+wKFmu4NLe1Yo5Rg4mf+WqzLnRVqfuiusy0Gmac+ljgGii8EU0jxmrpI8FxLFVL5P9f275p+OD&#10;IblI6AgypVgJOdoYKVFxAkegT13ZOcAeqweDEdrqXvOvFgzBhQU3FjBkV3/UAtywg9Nek1NqSvwS&#10;oiUnL/1TL708OcLhMA6j2XhMCQdTNJyGPjMBm3ff8oN176X2ftjx3romcQJWXnbRct9CktOygBy+&#10;C0hIajIZjdok95DoApKRYVcGPWJ4hgAHv3czOgOFpHMDnPcdK5Z1RPlJtUxhRRg2R+i1qbRFTZA2&#10;RL6NkCu4ABSG9Qcw0EOwD6wDN7/tJQbq/mXFG0qg4neNGBVzyA3vwCWpE4pCkSyhoAYel/oot9oD&#10;3IuswVXP1kKdo7yTLruAa6ywwFt8ZP3NSPgsqUpv8qLwWS0U8olG02jiqVhd5AKtyMaa/W5ZGHJk&#10;2NH+aTW7gBl9UMJ7yyQT63btWF40a88N/UEBtkJgKfqW/TELZ+vr9XU8iIeT9SAOV6vB3WYZDyab&#10;aDpejVbL5Sr6idSieJ7lQkiF7LrxEcV/157tIGsavx8gF1FcBLvxz+tgg0saXmWIpfv10flWxe5s&#10;2nmnxRN0qtHNPIT5DYtMm++U1DALE2q/HZiRlBQfFAybWRTHODz9Jh5PoUSIObfszi1McXCVUEeh&#10;0HG5dM3APVQm32dwU+TTqvQdTIg0x1b2/BpW7QbmnY+gnc04UM/3HvX8D7L4BQAA//8DAFBLAwQU&#10;AAYACAAAACEAmUaBfdgAAAACAQAADwAAAGRycy9kb3ducmV2LnhtbEyPwWrDMBBE74X8g9hAb43U&#10;BEzjWg4lEHLIpUn8AYq1tYytlZCUxPn7qr20l4Vhhpm31WayI7thiL0jCa8LAQypdbqnTkJz3r28&#10;AYtJkVajI5TwwAibevZUqVK7Ox3xdkodyyUUSyXBpORLzmNr0Kq4cB4pe18uWJWyDB3XQd1zuR35&#10;UoiCW9VTXjDK49ZgO5yuVkJxfjQmGPG5P66HwTf7g2+2Qcrn+fTxDizhlP7C8IOf0aHOTBd3JR3Z&#10;KCE/kn5v9orVCthFwlIAryv+H73+BgAA//8DAFBLAQItABQABgAIAAAAIQC2gziS/gAAAOEBAAAT&#10;AAAAAAAAAAAAAAAAAAAAAABbQ29udGVudF9UeXBlc10ueG1sUEsBAi0AFAAGAAgAAAAhADj9If/W&#10;AAAAlAEAAAsAAAAAAAAAAAAAAAAALwEAAF9yZWxzLy5yZWxzUEsBAi0AFAAGAAgAAAAhAJ4r1LT5&#10;AgAAiQYAAA4AAAAAAAAAAAAAAAAALgIAAGRycy9lMm9Eb2MueG1sUEsBAi0AFAAGAAgAAAAhAJlG&#10;gX3YAAAAAgEAAA8AAAAAAAAAAAAAAAAAUwUAAGRycy9kb3ducmV2LnhtbFBLBQYAAAAABAAEAPMA&#10;AABYBgAAAAA=&#10;" filled="f" strokeweight="1.08pt">
                <v:path arrowok="t" o:connecttype="custom" o:connectlocs="0,0;401955,0" o:connectangles="0,0"/>
                <w10:anchorlock/>
              </v:polyline>
            </w:pict>
          </mc:Fallback>
        </mc:AlternateContent>
      </w:r>
    </w:p>
    <w:p w:rsidR="00FE74D0" w:rsidRDefault="00FE74D0" w:rsidP="00FE74D0">
      <w:pPr>
        <w:autoSpaceDE w:val="0"/>
        <w:autoSpaceDN w:val="0"/>
        <w:adjustRightInd w:val="0"/>
        <w:spacing w:before="2" w:after="0" w:line="130" w:lineRule="exact"/>
        <w:rPr>
          <w:rFonts w:ascii="Times New Roman" w:hAnsi="Times New Roman" w:cs="Times New Roman"/>
          <w:sz w:val="13"/>
          <w:szCs w:val="13"/>
        </w:rPr>
      </w:pPr>
    </w:p>
    <w:p w:rsidR="00FE74D0" w:rsidRDefault="00FE74D0" w:rsidP="00FE74D0">
      <w:pPr>
        <w:tabs>
          <w:tab w:val="left" w:pos="1170"/>
        </w:tabs>
        <w:autoSpaceDE w:val="0"/>
        <w:autoSpaceDN w:val="0"/>
        <w:adjustRightInd w:val="0"/>
        <w:spacing w:after="0" w:line="240" w:lineRule="auto"/>
        <w:ind w:left="-270" w:right="-20"/>
        <w:rPr>
          <w:rFonts w:ascii="Times New Roman" w:hAnsi="Times New Roman" w:cs="Times New Roman"/>
          <w:sz w:val="20"/>
          <w:szCs w:val="20"/>
        </w:rPr>
      </w:pPr>
      <w:r>
        <w:rPr>
          <w:rFonts w:ascii="Times New Roman" w:hAnsi="Times New Roman" w:cs="Times New Roman"/>
          <w:noProof/>
          <w:sz w:val="13"/>
          <w:szCs w:val="13"/>
        </w:rPr>
        <w:drawing>
          <wp:inline distT="0" distB="0" distL="0" distR="0">
            <wp:extent cx="6905625" cy="55626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05625" cy="5562600"/>
                    </a:xfrm>
                    <a:prstGeom prst="rect">
                      <a:avLst/>
                    </a:prstGeom>
                    <a:noFill/>
                    <a:ln>
                      <a:noFill/>
                    </a:ln>
                  </pic:spPr>
                </pic:pic>
              </a:graphicData>
            </a:graphic>
          </wp:inline>
        </w:drawing>
      </w:r>
    </w:p>
    <w:p w:rsidR="006E7F78" w:rsidRDefault="006E7F78" w:rsidP="006E7F78">
      <w:pPr>
        <w:pStyle w:val="ListParagraph"/>
        <w:bidi/>
        <w:ind w:left="180"/>
        <w:rPr>
          <w:b/>
          <w:bCs/>
          <w:sz w:val="24"/>
          <w:szCs w:val="24"/>
          <w:lang w:bidi="ar-EG"/>
        </w:rPr>
      </w:pPr>
    </w:p>
    <w:p w:rsidR="006E7F78" w:rsidRDefault="006E7F78" w:rsidP="00C370C4">
      <w:pPr>
        <w:pStyle w:val="ListParagraph"/>
        <w:numPr>
          <w:ilvl w:val="0"/>
          <w:numId w:val="15"/>
        </w:numPr>
        <w:bidi/>
        <w:ind w:left="180" w:hanging="450"/>
        <w:rPr>
          <w:b/>
          <w:bCs/>
          <w:sz w:val="24"/>
          <w:szCs w:val="24"/>
          <w:lang w:bidi="ar-EG"/>
        </w:rPr>
      </w:pPr>
      <w:r>
        <w:rPr>
          <w:rFonts w:hint="cs"/>
          <w:b/>
          <w:bCs/>
          <w:sz w:val="24"/>
          <w:szCs w:val="24"/>
          <w:rtl/>
          <w:lang w:bidi="ar-EG"/>
        </w:rPr>
        <w:t>الوحدة البنائية في المدينة الإسلامية - مكناس</w:t>
      </w:r>
      <w:r w:rsidRPr="006E7F78">
        <w:rPr>
          <w:rFonts w:hint="cs"/>
          <w:b/>
          <w:bCs/>
          <w:sz w:val="24"/>
          <w:szCs w:val="24"/>
          <w:rtl/>
          <w:lang w:bidi="ar-EG"/>
        </w:rPr>
        <w:t xml:space="preserve"> </w:t>
      </w:r>
      <w:r>
        <w:rPr>
          <w:rFonts w:hint="cs"/>
          <w:b/>
          <w:bCs/>
          <w:sz w:val="24"/>
          <w:szCs w:val="24"/>
          <w:rtl/>
          <w:lang w:bidi="ar-EG"/>
        </w:rPr>
        <w:t>بالمغرب</w:t>
      </w:r>
    </w:p>
    <w:p w:rsidR="009175D7" w:rsidRPr="009175D7" w:rsidRDefault="009175D7" w:rsidP="009175D7">
      <w:pPr>
        <w:pStyle w:val="ListParagraph"/>
        <w:rPr>
          <w:b/>
          <w:bCs/>
          <w:sz w:val="24"/>
          <w:szCs w:val="24"/>
          <w:rtl/>
          <w:lang w:bidi="ar-EG"/>
        </w:rPr>
      </w:pPr>
    </w:p>
    <w:p w:rsidR="009175D7" w:rsidRPr="009175D7" w:rsidRDefault="009175D7" w:rsidP="009175D7">
      <w:pPr>
        <w:bidi/>
        <w:rPr>
          <w:b/>
          <w:bCs/>
          <w:sz w:val="24"/>
          <w:szCs w:val="24"/>
          <w:lang w:bidi="ar-EG"/>
        </w:rPr>
      </w:pPr>
    </w:p>
    <w:p w:rsidR="00134BBB" w:rsidRPr="00134BBB" w:rsidRDefault="00134BBB" w:rsidP="00134BBB">
      <w:pPr>
        <w:bidi/>
        <w:ind w:left="360"/>
        <w:rPr>
          <w:b/>
          <w:bCs/>
          <w:sz w:val="24"/>
          <w:szCs w:val="24"/>
          <w:rtl/>
          <w:lang w:bidi="ar-EG"/>
        </w:rPr>
      </w:pPr>
    </w:p>
    <w:p w:rsidR="00250F6B" w:rsidRPr="00250F6B" w:rsidRDefault="00250F6B" w:rsidP="00250F6B">
      <w:pPr>
        <w:bidi/>
        <w:ind w:left="360"/>
        <w:rPr>
          <w:b/>
          <w:bCs/>
          <w:sz w:val="24"/>
          <w:szCs w:val="24"/>
          <w:rtl/>
          <w:lang w:bidi="ar-EG"/>
        </w:rPr>
      </w:pPr>
    </w:p>
    <w:p w:rsidR="00250F6B" w:rsidRPr="00250F6B" w:rsidRDefault="00250F6B" w:rsidP="00250F6B">
      <w:pPr>
        <w:bidi/>
        <w:ind w:left="360"/>
        <w:rPr>
          <w:b/>
          <w:bCs/>
          <w:sz w:val="24"/>
          <w:szCs w:val="24"/>
          <w:lang w:bidi="ar-EG"/>
        </w:rPr>
      </w:pPr>
    </w:p>
    <w:p w:rsidR="00250F6B" w:rsidRPr="00250F6B" w:rsidRDefault="00250F6B" w:rsidP="00250F6B">
      <w:pPr>
        <w:bidi/>
        <w:ind w:left="360"/>
        <w:rPr>
          <w:sz w:val="24"/>
          <w:szCs w:val="24"/>
          <w:rtl/>
          <w:lang w:bidi="ar-EG"/>
        </w:rPr>
      </w:pPr>
    </w:p>
    <w:p w:rsidR="00250F6B" w:rsidRDefault="00250F6B" w:rsidP="00250F6B">
      <w:pPr>
        <w:bidi/>
        <w:ind w:left="360"/>
        <w:rPr>
          <w:sz w:val="24"/>
          <w:szCs w:val="24"/>
          <w:rtl/>
          <w:lang w:bidi="ar-EG"/>
        </w:rPr>
      </w:pPr>
    </w:p>
    <w:p w:rsidR="00FE74D0" w:rsidRPr="00FE74D0" w:rsidRDefault="00FE74D0" w:rsidP="00FE74D0">
      <w:pPr>
        <w:bidi/>
        <w:spacing w:after="0" w:line="240" w:lineRule="auto"/>
        <w:jc w:val="center"/>
        <w:rPr>
          <w:rFonts w:ascii="Simplified Arabic" w:hAnsi="Simplified Arabic" w:cs="Simplified Arabic"/>
          <w:b/>
          <w:bCs/>
          <w:sz w:val="28"/>
          <w:szCs w:val="28"/>
          <w:rtl/>
          <w:lang w:bidi="ar-EG"/>
        </w:rPr>
      </w:pPr>
      <w:r w:rsidRPr="00FE74D0">
        <w:rPr>
          <w:rFonts w:ascii="Simplified Arabic" w:hAnsi="Simplified Arabic" w:cs="Simplified Arabic" w:hint="cs"/>
          <w:b/>
          <w:bCs/>
          <w:sz w:val="28"/>
          <w:szCs w:val="28"/>
          <w:rtl/>
          <w:lang w:bidi="ar-EG"/>
        </w:rPr>
        <w:lastRenderedPageBreak/>
        <w:t xml:space="preserve">القيم المعمارية </w:t>
      </w:r>
    </w:p>
    <w:p w:rsidR="00FE74D0" w:rsidRPr="00FE74D0" w:rsidRDefault="00FE74D0" w:rsidP="00FE74D0">
      <w:pPr>
        <w:bidi/>
        <w:spacing w:after="0" w:line="240" w:lineRule="auto"/>
        <w:jc w:val="center"/>
        <w:rPr>
          <w:rFonts w:ascii="Simplified Arabic" w:hAnsi="Simplified Arabic" w:cs="Simplified Arabic"/>
          <w:b/>
          <w:bCs/>
          <w:sz w:val="28"/>
          <w:szCs w:val="28"/>
          <w:rtl/>
          <w:lang w:bidi="ar-EG"/>
        </w:rPr>
      </w:pPr>
      <w:r w:rsidRPr="00FE74D0">
        <w:rPr>
          <w:rFonts w:ascii="Simplified Arabic" w:hAnsi="Simplified Arabic" w:cs="Simplified Arabic" w:hint="cs"/>
          <w:b/>
          <w:bCs/>
          <w:sz w:val="28"/>
          <w:szCs w:val="28"/>
          <w:rtl/>
          <w:lang w:bidi="ar-EG"/>
        </w:rPr>
        <w:t>في المدينة الإسلامية</w:t>
      </w:r>
    </w:p>
    <w:p w:rsidR="00FE74D0" w:rsidRPr="00FE74D0" w:rsidRDefault="00FE74D0" w:rsidP="00FE74D0">
      <w:pPr>
        <w:bidi/>
        <w:spacing w:after="0"/>
        <w:jc w:val="both"/>
        <w:rPr>
          <w:rFonts w:ascii="Simplified Arabic" w:hAnsi="Simplified Arabic" w:cs="Simplified Arabic"/>
          <w:sz w:val="24"/>
          <w:szCs w:val="24"/>
          <w:rtl/>
          <w:lang w:bidi="ar-EG"/>
        </w:rPr>
      </w:pPr>
      <w:r w:rsidRPr="00FE74D0">
        <w:rPr>
          <w:rFonts w:ascii="Simplified Arabic" w:hAnsi="Simplified Arabic" w:cs="Simplified Arabic" w:hint="cs"/>
          <w:sz w:val="24"/>
          <w:szCs w:val="24"/>
          <w:rtl/>
          <w:lang w:bidi="ar-EG"/>
        </w:rPr>
        <w:t xml:space="preserve">كانت العمارة الإسلامية على مر العصور مرآة تنعكس عليها المقومات البيئية والحضارية للسكان في كل عصر سواء كانت من الناحية الاجتماعية أو الثقافية أو من الناحية الطبيعية والمناخية.  وكانت تحمل في إجمالها وتفاصيلها كثيرا من القيم المعمارية التي استمرت تحملها على مر العصور.  الأمر الذي يستدعي تحليلا مفصلا لهذه القيم وهو مالا يتسع له مثل هذا الكتاب ولكن يمكن إجمالها في النواحي التالية: </w:t>
      </w:r>
      <w:r w:rsidRPr="00FE74D0">
        <w:rPr>
          <w:rFonts w:ascii="Simplified Arabic" w:hAnsi="Simplified Arabic" w:cs="Simplified Arabic"/>
          <w:sz w:val="24"/>
          <w:szCs w:val="24"/>
          <w:rtl/>
          <w:lang w:bidi="ar-EG"/>
        </w:rPr>
        <w:t>-</w:t>
      </w:r>
    </w:p>
    <w:p w:rsidR="00FE74D0" w:rsidRDefault="00FE74D0" w:rsidP="00FE74D0">
      <w:pPr>
        <w:bidi/>
        <w:spacing w:after="0"/>
        <w:rPr>
          <w:rFonts w:ascii="Simplified Arabic" w:hAnsi="Simplified Arabic" w:cs="Simplified Arabic"/>
          <w:b/>
          <w:bCs/>
          <w:sz w:val="24"/>
          <w:szCs w:val="24"/>
          <w:u w:val="single"/>
          <w:rtl/>
          <w:lang w:bidi="ar-EG"/>
        </w:rPr>
      </w:pPr>
      <w:r w:rsidRPr="009E46D9">
        <w:rPr>
          <w:rFonts w:ascii="Simplified Arabic" w:hAnsi="Simplified Arabic" w:cs="Simplified Arabic" w:hint="cs"/>
          <w:b/>
          <w:bCs/>
          <w:sz w:val="24"/>
          <w:szCs w:val="24"/>
          <w:rtl/>
          <w:lang w:bidi="ar-EG"/>
        </w:rPr>
        <w:t>1-</w:t>
      </w:r>
      <w:r>
        <w:rPr>
          <w:rFonts w:ascii="Simplified Arabic" w:hAnsi="Simplified Arabic" w:cs="Simplified Arabic" w:hint="cs"/>
          <w:b/>
          <w:bCs/>
          <w:sz w:val="24"/>
          <w:szCs w:val="24"/>
          <w:u w:val="single"/>
          <w:rtl/>
          <w:lang w:bidi="ar-EG"/>
        </w:rPr>
        <w:t xml:space="preserve"> التعبير العضوي للعناصر المعمارية: </w:t>
      </w:r>
      <w:r>
        <w:rPr>
          <w:rFonts w:ascii="Simplified Arabic" w:hAnsi="Simplified Arabic" w:cs="Simplified Arabic"/>
          <w:b/>
          <w:bCs/>
          <w:sz w:val="24"/>
          <w:szCs w:val="24"/>
          <w:u w:val="single"/>
          <w:rtl/>
          <w:lang w:bidi="ar-EG"/>
        </w:rPr>
        <w:t>-</w:t>
      </w:r>
    </w:p>
    <w:p w:rsidR="00FE74D0" w:rsidRPr="00954578" w:rsidRDefault="00FE74D0" w:rsidP="00FE74D0">
      <w:pPr>
        <w:bidi/>
        <w:spacing w:after="0"/>
        <w:jc w:val="both"/>
        <w:rPr>
          <w:rFonts w:ascii="Simplified Arabic" w:hAnsi="Simplified Arabic" w:cs="Simplified Arabic"/>
          <w:sz w:val="24"/>
          <w:szCs w:val="24"/>
          <w:rtl/>
          <w:lang w:bidi="ar-EG"/>
        </w:rPr>
      </w:pPr>
      <w:r w:rsidRPr="00954578">
        <w:rPr>
          <w:rFonts w:ascii="Simplified Arabic" w:hAnsi="Simplified Arabic" w:cs="Simplified Arabic" w:hint="cs"/>
          <w:sz w:val="24"/>
          <w:szCs w:val="24"/>
          <w:rtl/>
          <w:lang w:bidi="ar-EG"/>
        </w:rPr>
        <w:t>يعكس التشكيل العام للعمارة الإسلامية وظائف المكونات المختلفة للمباني وذلك دون الارتباط المسبق باعتبارات تشكيلية أو معمارية معينة ولذلك ظهرت التشكيلات المعمارية في العمارة الإسلامية في صورة عضوية وتلقائية واضحة ليس فيا تكلف أو تصنع الأمر الذي يوضح صفاء الفكر المعماري وتلقائية التعبير.  والتشكيل المعماري للعمارة الإسلامية بذلك كان يعبر بصدق عن الوظيفة والبيئة الطبيعية والثقافية والاجتماعية السائدة.</w:t>
      </w:r>
    </w:p>
    <w:p w:rsidR="00FE74D0" w:rsidRDefault="00FE74D0" w:rsidP="00FE74D0">
      <w:pPr>
        <w:bidi/>
        <w:spacing w:after="0"/>
        <w:rPr>
          <w:rFonts w:ascii="Simplified Arabic" w:hAnsi="Simplified Arabic" w:cs="Simplified Arabic"/>
          <w:b/>
          <w:bCs/>
          <w:sz w:val="24"/>
          <w:szCs w:val="24"/>
          <w:u w:val="single"/>
          <w:rtl/>
          <w:lang w:bidi="ar-EG"/>
        </w:rPr>
      </w:pPr>
      <w:r w:rsidRPr="009E46D9">
        <w:rPr>
          <w:rFonts w:ascii="Simplified Arabic" w:hAnsi="Simplified Arabic" w:cs="Simplified Arabic" w:hint="cs"/>
          <w:b/>
          <w:bCs/>
          <w:sz w:val="24"/>
          <w:szCs w:val="24"/>
          <w:rtl/>
          <w:lang w:bidi="ar-EG"/>
        </w:rPr>
        <w:t>2-</w:t>
      </w:r>
      <w:r>
        <w:rPr>
          <w:rFonts w:ascii="Simplified Arabic" w:hAnsi="Simplified Arabic" w:cs="Simplified Arabic" w:hint="cs"/>
          <w:b/>
          <w:bCs/>
          <w:sz w:val="24"/>
          <w:szCs w:val="24"/>
          <w:u w:val="single"/>
          <w:rtl/>
          <w:lang w:bidi="ar-EG"/>
        </w:rPr>
        <w:t xml:space="preserve"> التباين بين المسطحات المقفلة والفتحات:</w:t>
      </w:r>
    </w:p>
    <w:p w:rsidR="00FE74D0" w:rsidRDefault="00FE74D0" w:rsidP="00FE74D0">
      <w:pPr>
        <w:bidi/>
        <w:spacing w:after="0"/>
        <w:jc w:val="both"/>
        <w:rPr>
          <w:rFonts w:ascii="Simplified Arabic" w:hAnsi="Simplified Arabic" w:cs="Simplified Arabic"/>
          <w:sz w:val="24"/>
          <w:szCs w:val="24"/>
          <w:rtl/>
          <w:lang w:bidi="ar-EG"/>
        </w:rPr>
      </w:pPr>
      <w:r w:rsidRPr="00954578">
        <w:rPr>
          <w:rFonts w:ascii="Simplified Arabic" w:hAnsi="Simplified Arabic" w:cs="Simplified Arabic" w:hint="cs"/>
          <w:sz w:val="24"/>
          <w:szCs w:val="24"/>
          <w:rtl/>
          <w:lang w:bidi="ar-EG"/>
        </w:rPr>
        <w:t>يظهر التباين بين المسطحات والفتحات في العمارة الإسلامية نتيجة لطبيعة وطرق الانشاء التي كانت تعتمد على مواد البناء المحلية مثل الحجر أو الطابوق الأمر الذي أعطى معظم الفتحات اتجاها طوليا وأوجد العقود لتغطية الفتحات الكبيرة.  ويؤكد التباين بين المسطحات المقفلة والمفرغة اعتبار العناصر المعمارية أعضاء مميزة في تكوينات متكاملة فلا توجد هناك ارتباطات تشكيلية مفتعله سواء بخطوط رابطه أو بمسطحات ألوان أو بغير ذلك من الوسائل أو الإضافات المعمارية السطحية التي لا تربط بوظيفة أو بمنطق أو تعبر عن قيم معمارية أو حضارية كما يظهر في كثير من التشكيلات المعمارية الحديثة.</w:t>
      </w:r>
    </w:p>
    <w:p w:rsidR="00FE74D0" w:rsidRPr="009E46D9" w:rsidRDefault="00FE74D0" w:rsidP="00FE74D0">
      <w:pPr>
        <w:bidi/>
        <w:spacing w:after="0"/>
        <w:rPr>
          <w:rFonts w:ascii="Simplified Arabic" w:hAnsi="Simplified Arabic" w:cs="Simplified Arabic"/>
          <w:b/>
          <w:bCs/>
          <w:sz w:val="24"/>
          <w:szCs w:val="24"/>
          <w:rtl/>
          <w:lang w:bidi="ar-EG"/>
        </w:rPr>
      </w:pPr>
      <w:r w:rsidRPr="009E46D9">
        <w:rPr>
          <w:rFonts w:ascii="Simplified Arabic" w:hAnsi="Simplified Arabic" w:cs="Simplified Arabic" w:hint="cs"/>
          <w:b/>
          <w:bCs/>
          <w:sz w:val="24"/>
          <w:szCs w:val="24"/>
          <w:rtl/>
          <w:lang w:bidi="ar-EG"/>
        </w:rPr>
        <w:t>3- ا</w:t>
      </w:r>
      <w:r w:rsidRPr="009E46D9">
        <w:rPr>
          <w:rFonts w:ascii="Simplified Arabic" w:hAnsi="Simplified Arabic" w:cs="Simplified Arabic" w:hint="cs"/>
          <w:b/>
          <w:bCs/>
          <w:sz w:val="24"/>
          <w:szCs w:val="24"/>
          <w:u w:val="single"/>
          <w:rtl/>
          <w:lang w:bidi="ar-EG"/>
        </w:rPr>
        <w:t>لتعبير المعماري للعناصر الانشائية</w:t>
      </w:r>
      <w:r w:rsidRPr="009E46D9">
        <w:rPr>
          <w:rFonts w:ascii="Simplified Arabic" w:hAnsi="Simplified Arabic" w:cs="Simplified Arabic" w:hint="cs"/>
          <w:b/>
          <w:bCs/>
          <w:sz w:val="24"/>
          <w:szCs w:val="24"/>
          <w:rtl/>
          <w:lang w:bidi="ar-EG"/>
        </w:rPr>
        <w:t>:</w:t>
      </w:r>
    </w:p>
    <w:p w:rsidR="00FE74D0" w:rsidRDefault="00FE74D0" w:rsidP="00FE74D0">
      <w:pPr>
        <w:bidi/>
        <w:spacing w:after="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يظهر التعبير المعماري للعناصر الإنشائية جليا في العمارة الإسلامية خاصة في المباني السكنية.  حيث تظهر اعتاب الفتحات والكوابيل الحاملة للأبراج معبرة عن صراحة الانشاء وبنفس التعبير تظهر الاكتاف الانشائية للمباني كما تظهر صراحة الانشاء في طرق التسقيف ويؤكد هذا التعبير عدم استعمال البياض في تغطية المواد المستعملة في البناء سواء كانت من الحجر أو الطابوق.  هذا في الوقت الذي تظهر فيها الأعمال الخشبية بلونها الطبيعي مؤكدة مرة أخرى صراحة التعبير.  وعندما لا تظهر مادة الانشاء واضحة تغطيها مادة طبيعية أخرى مثل القيشاني أو الكاشي المزخرف والعارة الإسلامية بفارس وأفغانستان شرقا والمغرب العربي غربا غنية بهذه الأمثلة.</w:t>
      </w:r>
    </w:p>
    <w:p w:rsidR="00FE74D0" w:rsidRPr="00D850DB" w:rsidRDefault="00FE74D0" w:rsidP="00FE74D0">
      <w:pPr>
        <w:bidi/>
        <w:spacing w:after="0"/>
        <w:rPr>
          <w:rFonts w:ascii="Simplified Arabic" w:hAnsi="Simplified Arabic" w:cs="Simplified Arabic"/>
          <w:b/>
          <w:bCs/>
          <w:sz w:val="24"/>
          <w:szCs w:val="24"/>
          <w:rtl/>
          <w:lang w:bidi="ar-EG"/>
        </w:rPr>
      </w:pPr>
      <w:r w:rsidRPr="00D850DB">
        <w:rPr>
          <w:rFonts w:ascii="Simplified Arabic" w:hAnsi="Simplified Arabic" w:cs="Simplified Arabic" w:hint="cs"/>
          <w:b/>
          <w:bCs/>
          <w:sz w:val="24"/>
          <w:szCs w:val="24"/>
          <w:rtl/>
          <w:lang w:bidi="ar-EG"/>
        </w:rPr>
        <w:t xml:space="preserve">4- </w:t>
      </w:r>
      <w:r w:rsidRPr="00D850DB">
        <w:rPr>
          <w:rFonts w:ascii="Simplified Arabic" w:hAnsi="Simplified Arabic" w:cs="Simplified Arabic" w:hint="cs"/>
          <w:b/>
          <w:bCs/>
          <w:sz w:val="24"/>
          <w:szCs w:val="24"/>
          <w:u w:val="single"/>
          <w:rtl/>
          <w:lang w:bidi="ar-EG"/>
        </w:rPr>
        <w:t>التنغيم في التشكيل المعماري</w:t>
      </w:r>
      <w:r w:rsidRPr="00D850DB">
        <w:rPr>
          <w:rFonts w:ascii="Simplified Arabic" w:hAnsi="Simplified Arabic" w:cs="Simplified Arabic" w:hint="cs"/>
          <w:b/>
          <w:bCs/>
          <w:sz w:val="24"/>
          <w:szCs w:val="24"/>
          <w:rtl/>
          <w:lang w:bidi="ar-EG"/>
        </w:rPr>
        <w:t>:</w:t>
      </w:r>
    </w:p>
    <w:p w:rsidR="00FE74D0" w:rsidRDefault="00FE74D0" w:rsidP="00FE74D0">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يعتبر من القيم الواضحة التي تظهر في التعبير المعماري للواجهات في العمارة الإسلامية وأغلب ما يظهر هذا التنغيم في واجهات المباني العامة مثل وكالة الغوري بالقاهرة الذي فيها التنغيم بإيقاع منتظم مع اختلاف في المستوى.  وقد يظهر هذا التنغيم بإيقاع غير منتظم كما في الواجهة الرئيسية لمدرسة السلطان حسن بالقاهرة حيث يتكرر التشكيل الطولي للفتحات على مسافات غير منتظمة.  ويظهر التنغيم متجانساً كما في واجهات المباني السكنية التي تعكس خلفها حركة متصلة بين مجموعة من المستويات الأفقية للعناصر المختلفة ويظهر التنغيم مع الإيقاع المعماري كذلك في الفتحات المثلثة التي ظهرت في المباني القديمة بوسط الجزيرة العربية حيث استعمل الطين كمادة للبناء التي انعكست على الفتحات بشكل مثلثات من البناء ظهرت كذلك مع خط السماء في نغمة مستمرة تربط جسم المبنى برزقة السماء وترتفع هذه النغمة من آن لآخر عند الأركان.  ويشترك في هذا التشكيل معظم المباني الصحراوية سواء في الجزيرة العربية أو في واحات مصر أو في العمارة القديمة في نيجيريا أقصى العالم الإسلامي غرباً.</w:t>
      </w:r>
    </w:p>
    <w:p w:rsidR="00FE74D0" w:rsidRPr="009E46D9" w:rsidRDefault="00FE74D0" w:rsidP="00FE74D0">
      <w:pPr>
        <w:bidi/>
        <w:spacing w:after="0"/>
        <w:rPr>
          <w:rFonts w:ascii="Simplified Arabic" w:hAnsi="Simplified Arabic" w:cs="Simplified Arabic"/>
          <w:b/>
          <w:bCs/>
          <w:sz w:val="24"/>
          <w:szCs w:val="24"/>
          <w:rtl/>
          <w:lang w:bidi="ar-EG"/>
        </w:rPr>
      </w:pPr>
      <w:r w:rsidRPr="009E46D9">
        <w:rPr>
          <w:rFonts w:ascii="Simplified Arabic" w:hAnsi="Simplified Arabic" w:cs="Simplified Arabic" w:hint="cs"/>
          <w:b/>
          <w:bCs/>
          <w:sz w:val="24"/>
          <w:szCs w:val="24"/>
          <w:rtl/>
          <w:lang w:bidi="ar-EG"/>
        </w:rPr>
        <w:t xml:space="preserve">5- </w:t>
      </w:r>
      <w:r w:rsidRPr="009E46D9">
        <w:rPr>
          <w:rFonts w:ascii="Simplified Arabic" w:hAnsi="Simplified Arabic" w:cs="Simplified Arabic" w:hint="cs"/>
          <w:b/>
          <w:bCs/>
          <w:sz w:val="24"/>
          <w:szCs w:val="24"/>
          <w:u w:val="single"/>
          <w:rtl/>
          <w:lang w:bidi="ar-EG"/>
        </w:rPr>
        <w:t>تكامل الفراغات</w:t>
      </w:r>
      <w:r w:rsidRPr="009E46D9">
        <w:rPr>
          <w:rFonts w:ascii="Simplified Arabic" w:hAnsi="Simplified Arabic" w:cs="Simplified Arabic" w:hint="cs"/>
          <w:b/>
          <w:bCs/>
          <w:sz w:val="24"/>
          <w:szCs w:val="24"/>
          <w:rtl/>
          <w:lang w:bidi="ar-EG"/>
        </w:rPr>
        <w:t>:</w:t>
      </w:r>
    </w:p>
    <w:p w:rsidR="00FE74D0" w:rsidRDefault="00FE74D0" w:rsidP="00FE74D0">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يعتبر تكامل الفراغات وتداخلاتها من أهم القيم التصميمية للعمارة الإسلامية وخاصة في المباني السكنية.  وتتأكد هذه الظاهرة في العلاقات الفراغية بين القاعدة والدرقاعه وارتباط فراغ غرف الأدوار العليا بفراغ الأدوار السفلي.  كما تتأكد هذه الظاهرة كذلك في التباين والانتقال المفاجئ من الفراغ الضيق الملتوي للمدخل إلى الفراغ الأكبر في الفناء الداخلي للمبنى وتساعد هذه الظاهرة في نفس الوقت على امتصاص. الهواء وتفريغه وتجديده داخل المبنى.</w:t>
      </w:r>
    </w:p>
    <w:p w:rsidR="00FE74D0" w:rsidRDefault="00FE74D0" w:rsidP="00FE74D0">
      <w:pPr>
        <w:bidi/>
        <w:spacing w:after="0"/>
        <w:jc w:val="both"/>
        <w:rPr>
          <w:rFonts w:ascii="Simplified Arabic" w:hAnsi="Simplified Arabic" w:cs="Simplified Arabic"/>
          <w:sz w:val="24"/>
          <w:szCs w:val="24"/>
          <w:rtl/>
          <w:lang w:bidi="ar-EG"/>
        </w:rPr>
      </w:pPr>
    </w:p>
    <w:p w:rsidR="00FE74D0" w:rsidRDefault="00FE74D0" w:rsidP="00FE74D0">
      <w:pPr>
        <w:bidi/>
        <w:spacing w:after="0"/>
        <w:jc w:val="both"/>
        <w:rPr>
          <w:rFonts w:ascii="Simplified Arabic" w:hAnsi="Simplified Arabic" w:cs="Simplified Arabic"/>
          <w:sz w:val="24"/>
          <w:szCs w:val="24"/>
          <w:rtl/>
          <w:lang w:bidi="ar-EG"/>
        </w:rPr>
      </w:pPr>
    </w:p>
    <w:p w:rsidR="00FE74D0" w:rsidRDefault="00FE74D0" w:rsidP="00FE74D0">
      <w:pPr>
        <w:bidi/>
        <w:spacing w:after="0"/>
        <w:jc w:val="both"/>
        <w:rPr>
          <w:rFonts w:ascii="Simplified Arabic" w:hAnsi="Simplified Arabic" w:cs="Simplified Arabic"/>
          <w:sz w:val="24"/>
          <w:szCs w:val="24"/>
          <w:rtl/>
          <w:lang w:bidi="ar-EG"/>
        </w:rPr>
      </w:pPr>
    </w:p>
    <w:p w:rsidR="00FE74D0" w:rsidRDefault="00FE74D0" w:rsidP="00FE74D0">
      <w:pPr>
        <w:bidi/>
        <w:spacing w:after="0"/>
        <w:jc w:val="both"/>
        <w:rPr>
          <w:rFonts w:ascii="Simplified Arabic" w:hAnsi="Simplified Arabic" w:cs="Simplified Arabic"/>
          <w:sz w:val="24"/>
          <w:szCs w:val="24"/>
          <w:lang w:bidi="ar-EG"/>
        </w:rPr>
      </w:pPr>
    </w:p>
    <w:p w:rsidR="00FE74D0" w:rsidRDefault="00FE74D0" w:rsidP="00FE74D0">
      <w:pPr>
        <w:autoSpaceDE w:val="0"/>
        <w:autoSpaceDN w:val="0"/>
        <w:adjustRightInd w:val="0"/>
        <w:spacing w:before="15" w:after="0" w:line="220" w:lineRule="exact"/>
        <w:rPr>
          <w:rFonts w:ascii="Times New Roman" w:hAnsi="Times New Roman" w:cs="Times New Roman"/>
        </w:rPr>
      </w:pPr>
    </w:p>
    <w:p w:rsidR="00FE74D0" w:rsidRDefault="00FE74D0" w:rsidP="00FE74D0">
      <w:pPr>
        <w:autoSpaceDE w:val="0"/>
        <w:autoSpaceDN w:val="0"/>
        <w:adjustRightInd w:val="0"/>
        <w:spacing w:after="0" w:line="240" w:lineRule="auto"/>
        <w:ind w:left="114" w:right="-20"/>
        <w:rPr>
          <w:rFonts w:ascii="Times New Roman" w:hAnsi="Times New Roman" w:cs="Times New Roman"/>
          <w:sz w:val="20"/>
          <w:szCs w:val="20"/>
        </w:rPr>
      </w:pPr>
      <w:r>
        <w:rPr>
          <w:rFonts w:ascii="Times New Roman" w:hAnsi="Times New Roman" w:cs="Times New Roman"/>
          <w:noProof/>
        </w:rPr>
        <w:drawing>
          <wp:inline distT="0" distB="0" distL="0" distR="0">
            <wp:extent cx="3641725" cy="31089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41725" cy="3108960"/>
                    </a:xfrm>
                    <a:prstGeom prst="rect">
                      <a:avLst/>
                    </a:prstGeom>
                    <a:noFill/>
                    <a:ln>
                      <a:noFill/>
                    </a:ln>
                  </pic:spPr>
                </pic:pic>
              </a:graphicData>
            </a:graphic>
          </wp:inline>
        </w:drawing>
      </w:r>
    </w:p>
    <w:p w:rsidR="00FE74D0" w:rsidRDefault="00FE74D0" w:rsidP="00FE74D0">
      <w:pPr>
        <w:bidi/>
        <w:spacing w:after="0"/>
        <w:jc w:val="both"/>
        <w:rPr>
          <w:rFonts w:ascii="Simplified Arabic" w:hAnsi="Simplified Arabic" w:cs="Simplified Arabic"/>
          <w:sz w:val="24"/>
          <w:szCs w:val="24"/>
          <w:rtl/>
          <w:lang w:bidi="ar-EG"/>
        </w:rPr>
      </w:pPr>
    </w:p>
    <w:p w:rsidR="00FE74D0" w:rsidRDefault="00FE74D0" w:rsidP="00C370C4">
      <w:pPr>
        <w:pStyle w:val="ListParagraph"/>
        <w:numPr>
          <w:ilvl w:val="0"/>
          <w:numId w:val="15"/>
        </w:numPr>
        <w:bidi/>
        <w:ind w:left="180" w:hanging="450"/>
        <w:rPr>
          <w:rFonts w:ascii="Simplified Arabic" w:hAnsi="Simplified Arabic" w:cs="Simplified Arabic"/>
          <w:sz w:val="24"/>
          <w:szCs w:val="24"/>
          <w:lang w:bidi="ar-EG"/>
        </w:rPr>
      </w:pPr>
      <w:r w:rsidRPr="00FE74D0">
        <w:rPr>
          <w:rFonts w:ascii="Simplified Arabic" w:hAnsi="Simplified Arabic" w:cs="Simplified Arabic" w:hint="cs"/>
          <w:sz w:val="24"/>
          <w:szCs w:val="24"/>
          <w:rtl/>
          <w:lang w:bidi="ar-EG"/>
        </w:rPr>
        <w:t>مسقط الدور الأول: المساكن ذات الدورين في مبنى وكأنه الغوري بالقاهرة مع توجيه الحياة إلى الداخل.</w:t>
      </w:r>
    </w:p>
    <w:p w:rsidR="00FE74D0" w:rsidRPr="00FE74D0" w:rsidRDefault="00FE74D0" w:rsidP="00FE74D0">
      <w:pPr>
        <w:pStyle w:val="ListParagraph"/>
        <w:autoSpaceDE w:val="0"/>
        <w:autoSpaceDN w:val="0"/>
        <w:adjustRightInd w:val="0"/>
        <w:spacing w:before="98" w:after="0" w:line="240" w:lineRule="auto"/>
        <w:ind w:left="1080" w:right="-20"/>
        <w:rPr>
          <w:rFonts w:ascii="Times New Roman" w:hAnsi="Times New Roman" w:cs="Times New Roman"/>
          <w:sz w:val="20"/>
          <w:szCs w:val="20"/>
        </w:rPr>
      </w:pPr>
      <w:r>
        <w:rPr>
          <w:noProof/>
        </w:rPr>
        <w:drawing>
          <wp:inline distT="0" distB="0" distL="0" distR="0">
            <wp:extent cx="3108960" cy="36658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08960" cy="3665855"/>
                    </a:xfrm>
                    <a:prstGeom prst="rect">
                      <a:avLst/>
                    </a:prstGeom>
                    <a:noFill/>
                    <a:ln>
                      <a:noFill/>
                    </a:ln>
                  </pic:spPr>
                </pic:pic>
              </a:graphicData>
            </a:graphic>
          </wp:inline>
        </w:drawing>
      </w:r>
    </w:p>
    <w:p w:rsidR="00FE74D0" w:rsidRPr="00FE74D0" w:rsidRDefault="00FE74D0" w:rsidP="00FE74D0">
      <w:pPr>
        <w:bidi/>
        <w:rPr>
          <w:rFonts w:ascii="Simplified Arabic" w:hAnsi="Simplified Arabic" w:cs="Simplified Arabic"/>
          <w:sz w:val="24"/>
          <w:szCs w:val="24"/>
          <w:rtl/>
          <w:lang w:bidi="ar-EG"/>
        </w:rPr>
      </w:pPr>
    </w:p>
    <w:p w:rsidR="00FE74D0" w:rsidRDefault="00FE74D0" w:rsidP="00C370C4">
      <w:pPr>
        <w:pStyle w:val="ListParagraph"/>
        <w:numPr>
          <w:ilvl w:val="0"/>
          <w:numId w:val="15"/>
        </w:numPr>
        <w:bidi/>
        <w:ind w:left="180" w:hanging="450"/>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الفناء في البيت الإسلامي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يوفر الخصوصية ويتلائم مع البيئة المحلية</w:t>
      </w:r>
    </w:p>
    <w:p w:rsidR="00FE74D0" w:rsidRDefault="00FE74D0" w:rsidP="00FE74D0">
      <w:pPr>
        <w:pStyle w:val="ListParagraph"/>
        <w:bidi/>
        <w:ind w:left="180"/>
        <w:rPr>
          <w:rFonts w:ascii="Simplified Arabic" w:hAnsi="Simplified Arabic" w:cs="Simplified Arabic"/>
          <w:sz w:val="24"/>
          <w:szCs w:val="24"/>
          <w:rtl/>
          <w:lang w:bidi="ar-EG"/>
        </w:rPr>
      </w:pPr>
    </w:p>
    <w:p w:rsidR="00FE74D0" w:rsidRDefault="00FE74D0" w:rsidP="00FE74D0">
      <w:pPr>
        <w:autoSpaceDE w:val="0"/>
        <w:autoSpaceDN w:val="0"/>
        <w:adjustRightInd w:val="0"/>
        <w:spacing w:before="5" w:after="0" w:line="240" w:lineRule="auto"/>
        <w:ind w:left="110" w:right="-20"/>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5621572" cy="3789923"/>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4445" cy="3791860"/>
                    </a:xfrm>
                    <a:prstGeom prst="rect">
                      <a:avLst/>
                    </a:prstGeom>
                    <a:noFill/>
                    <a:ln>
                      <a:noFill/>
                    </a:ln>
                  </pic:spPr>
                </pic:pic>
              </a:graphicData>
            </a:graphic>
          </wp:inline>
        </w:drawing>
      </w:r>
    </w:p>
    <w:p w:rsidR="00FE74D0" w:rsidRDefault="00FE74D0" w:rsidP="00FE74D0">
      <w:pPr>
        <w:pStyle w:val="ListParagraph"/>
        <w:bidi/>
        <w:ind w:left="180"/>
        <w:rPr>
          <w:rFonts w:ascii="Simplified Arabic" w:hAnsi="Simplified Arabic" w:cs="Simplified Arabic"/>
          <w:sz w:val="24"/>
          <w:szCs w:val="24"/>
          <w:lang w:bidi="ar-EG"/>
        </w:rPr>
      </w:pPr>
    </w:p>
    <w:p w:rsidR="00FE74D0" w:rsidRDefault="00FE74D0" w:rsidP="00C370C4">
      <w:pPr>
        <w:pStyle w:val="ListParagraph"/>
        <w:numPr>
          <w:ilvl w:val="0"/>
          <w:numId w:val="15"/>
        </w:numPr>
        <w:bidi/>
        <w:ind w:left="180" w:hanging="450"/>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اتجاه الحياة الداخل أساس في تصميم المسكن الإسلامي داخل منزل السحيمي بالقاهرة</w:t>
      </w:r>
    </w:p>
    <w:p w:rsidR="00FE74D0" w:rsidRDefault="00FE74D0" w:rsidP="00FE74D0">
      <w:pPr>
        <w:bidi/>
        <w:rPr>
          <w:rFonts w:ascii="Simplified Arabic" w:hAnsi="Simplified Arabic" w:cs="Simplified Arabic"/>
          <w:sz w:val="24"/>
          <w:szCs w:val="24"/>
          <w:rtl/>
          <w:lang w:bidi="ar-EG"/>
        </w:rPr>
      </w:pPr>
      <w:r w:rsidRPr="009E46D9">
        <w:rPr>
          <w:rFonts w:ascii="Simplified Arabic" w:hAnsi="Simplified Arabic" w:cs="Simplified Arabic" w:hint="cs"/>
          <w:b/>
          <w:bCs/>
          <w:sz w:val="24"/>
          <w:szCs w:val="24"/>
          <w:rtl/>
          <w:lang w:bidi="ar-EG"/>
        </w:rPr>
        <w:t>6</w:t>
      </w:r>
      <w:r w:rsidRPr="00BF2931">
        <w:rPr>
          <w:rFonts w:ascii="Simplified Arabic" w:hAnsi="Simplified Arabic" w:cs="Simplified Arabic" w:hint="cs"/>
          <w:b/>
          <w:bCs/>
          <w:sz w:val="24"/>
          <w:szCs w:val="24"/>
          <w:rtl/>
          <w:lang w:bidi="ar-EG"/>
        </w:rPr>
        <w:t xml:space="preserve">- </w:t>
      </w:r>
      <w:r w:rsidRPr="00BF2931">
        <w:rPr>
          <w:rFonts w:ascii="Simplified Arabic" w:hAnsi="Simplified Arabic" w:cs="Simplified Arabic" w:hint="cs"/>
          <w:b/>
          <w:bCs/>
          <w:sz w:val="24"/>
          <w:szCs w:val="24"/>
          <w:u w:val="single"/>
          <w:rtl/>
          <w:lang w:bidi="ar-EG"/>
        </w:rPr>
        <w:t>التوجيه إلى الداخل</w:t>
      </w:r>
      <w:r w:rsidRPr="00BF2931">
        <w:rPr>
          <w:rFonts w:ascii="Simplified Arabic" w:hAnsi="Simplified Arabic" w:cs="Simplified Arabic" w:hint="cs"/>
          <w:b/>
          <w:bCs/>
          <w:sz w:val="24"/>
          <w:szCs w:val="24"/>
          <w:rtl/>
          <w:lang w:bidi="ar-EG"/>
        </w:rPr>
        <w:t>:</w:t>
      </w:r>
    </w:p>
    <w:p w:rsidR="00FE74D0" w:rsidRDefault="00FE74D0" w:rsidP="00FE74D0">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يعتبر توجيه المباني إلى الداخل عن طبيعة الحياة الاجتماعية والظروف المناخية الأمر الذي استبدل معه الفراغ الخارجي بالأفنية الداخلية حتى تستوعب النشاط الخاص بالسكان وبذلك تظهر المباني الإسلامية متلاصقة ليس بينها أي مسافات أو فراغات تعكس ما تتجه إليه العمارة المعاصرة في المدن الإسلامية.  وتختلف نسب اطوال وعروض وارتفاعات الافنية الداخلية.  فهي تتراوح من 1:1 إلى 1:2 إلى 3:4 في المسقط الأفقي و 2:1 في المسقط الرأسي.  وفي حالات الصالات المرتفعة أو القاعات والتي تعتبر بمثابة أفنية مغلقة داخل المبنى فيظهر فيها عنصر آخر يربط الفراغ الداخلي بالخارج وذلك في شكل القبة أو الغطاء العلوي للقاعة والتي تمثل السماء التي تنعكس على سطح النافورة التي تتوسط أرض هذه القاعة.</w:t>
      </w:r>
    </w:p>
    <w:p w:rsidR="00E36CC4" w:rsidRDefault="00E36CC4" w:rsidP="00E36CC4">
      <w:pPr>
        <w:autoSpaceDE w:val="0"/>
        <w:autoSpaceDN w:val="0"/>
        <w:adjustRightInd w:val="0"/>
        <w:spacing w:after="0" w:line="240" w:lineRule="auto"/>
        <w:ind w:left="113" w:right="-20"/>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3474720" cy="510476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74720" cy="5104765"/>
                    </a:xfrm>
                    <a:prstGeom prst="rect">
                      <a:avLst/>
                    </a:prstGeom>
                    <a:noFill/>
                    <a:ln>
                      <a:noFill/>
                    </a:ln>
                  </pic:spPr>
                </pic:pic>
              </a:graphicData>
            </a:graphic>
          </wp:inline>
        </w:drawing>
      </w:r>
    </w:p>
    <w:p w:rsidR="00E36CC4" w:rsidRPr="00E36CC4" w:rsidRDefault="00E36CC4" w:rsidP="00C370C4">
      <w:pPr>
        <w:pStyle w:val="ListParagraph"/>
        <w:numPr>
          <w:ilvl w:val="0"/>
          <w:numId w:val="15"/>
        </w:numPr>
        <w:bidi/>
        <w:ind w:left="180" w:hanging="450"/>
        <w:jc w:val="both"/>
        <w:rPr>
          <w:rFonts w:ascii="Simplified Arabic" w:hAnsi="Simplified Arabic" w:cs="Simplified Arabic"/>
          <w:sz w:val="24"/>
          <w:szCs w:val="24"/>
          <w:rtl/>
          <w:lang w:bidi="ar-EG"/>
        </w:rPr>
      </w:pPr>
      <w:r w:rsidRPr="00E36CC4">
        <w:rPr>
          <w:rFonts w:ascii="Simplified Arabic" w:hAnsi="Simplified Arabic" w:cs="Simplified Arabic" w:hint="cs"/>
          <w:sz w:val="24"/>
          <w:szCs w:val="24"/>
          <w:rtl/>
          <w:lang w:bidi="ar-EG"/>
        </w:rPr>
        <w:t>توجيه الحياة</w:t>
      </w:r>
      <w:r>
        <w:rPr>
          <w:rFonts w:ascii="Simplified Arabic" w:hAnsi="Simplified Arabic" w:cs="Simplified Arabic" w:hint="cs"/>
          <w:sz w:val="24"/>
          <w:szCs w:val="24"/>
          <w:rtl/>
          <w:lang w:bidi="ar-EG"/>
        </w:rPr>
        <w:t xml:space="preserve"> </w:t>
      </w:r>
      <w:r w:rsidRPr="00E36CC4">
        <w:rPr>
          <w:rFonts w:ascii="Simplified Arabic" w:hAnsi="Simplified Arabic" w:cs="Simplified Arabic" w:hint="cs"/>
          <w:sz w:val="24"/>
          <w:szCs w:val="24"/>
          <w:rtl/>
          <w:lang w:bidi="ar-EG"/>
        </w:rPr>
        <w:t>وتنسيق المداقع إلى الداخل</w:t>
      </w:r>
      <w:r>
        <w:rPr>
          <w:rFonts w:ascii="Simplified Arabic" w:hAnsi="Simplified Arabic" w:cs="Simplified Arabic" w:hint="cs"/>
          <w:sz w:val="24"/>
          <w:szCs w:val="24"/>
          <w:rtl/>
          <w:lang w:bidi="ar-EG"/>
        </w:rPr>
        <w:t xml:space="preserve">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في أحد المساكن بمدينة أصفهان إيران</w:t>
      </w:r>
    </w:p>
    <w:p w:rsidR="00E36CC4" w:rsidRDefault="00E36CC4" w:rsidP="00E36CC4">
      <w:pPr>
        <w:bidi/>
        <w:jc w:val="both"/>
        <w:rPr>
          <w:rFonts w:ascii="Simplified Arabic" w:hAnsi="Simplified Arabic" w:cs="Simplified Arabic"/>
          <w:sz w:val="24"/>
          <w:szCs w:val="24"/>
          <w:rtl/>
          <w:lang w:bidi="ar-EG"/>
        </w:rPr>
      </w:pPr>
    </w:p>
    <w:p w:rsidR="00FE74D0" w:rsidRPr="009E46D9" w:rsidRDefault="00FE74D0" w:rsidP="00FE74D0">
      <w:pPr>
        <w:bidi/>
        <w:rPr>
          <w:rFonts w:ascii="Simplified Arabic" w:hAnsi="Simplified Arabic" w:cs="Simplified Arabic"/>
          <w:b/>
          <w:bCs/>
          <w:sz w:val="24"/>
          <w:szCs w:val="24"/>
          <w:rtl/>
          <w:lang w:bidi="ar-EG"/>
        </w:rPr>
      </w:pPr>
      <w:r w:rsidRPr="009E46D9">
        <w:rPr>
          <w:rFonts w:ascii="Simplified Arabic" w:hAnsi="Simplified Arabic" w:cs="Simplified Arabic" w:hint="cs"/>
          <w:b/>
          <w:bCs/>
          <w:sz w:val="24"/>
          <w:szCs w:val="24"/>
          <w:rtl/>
          <w:lang w:bidi="ar-EG"/>
        </w:rPr>
        <w:t xml:space="preserve">7- </w:t>
      </w:r>
      <w:r w:rsidRPr="009E46D9">
        <w:rPr>
          <w:rFonts w:ascii="Simplified Arabic" w:hAnsi="Simplified Arabic" w:cs="Simplified Arabic" w:hint="cs"/>
          <w:b/>
          <w:bCs/>
          <w:sz w:val="24"/>
          <w:szCs w:val="24"/>
          <w:u w:val="single"/>
          <w:rtl/>
          <w:lang w:bidi="ar-EG"/>
        </w:rPr>
        <w:t>خط القطاع الخارجي</w:t>
      </w:r>
      <w:r w:rsidRPr="009E46D9">
        <w:rPr>
          <w:rFonts w:ascii="Simplified Arabic" w:hAnsi="Simplified Arabic" w:cs="Simplified Arabic" w:hint="cs"/>
          <w:b/>
          <w:bCs/>
          <w:sz w:val="24"/>
          <w:szCs w:val="24"/>
          <w:rtl/>
          <w:lang w:bidi="ar-EG"/>
        </w:rPr>
        <w:t>:</w:t>
      </w:r>
    </w:p>
    <w:p w:rsidR="00FE74D0" w:rsidRDefault="00FE74D0" w:rsidP="00FE74D0">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من الملامح المعمارية التي تتميز بها بعض المباني في العمارة الإسلامية كذلك خط القطاع الخارجي خاصة في المباني السكنية.  وخط القطاع يحدد جانبي الشارع وفي هذا القطاع تزداد البروزات تدريجيا من الأدوار السفلي إلى الأدوار العليا الأمر الذي يساعد على تظليل جوانب المباني وزيادة الانتفاع بالفراغ العلوي للشارع.  وقد ظهر هذا الاتجاه المعماري أخيراً في كثير من المباني الحديث في مدن الغرب بالرغم من اختلاف الظروف المناخية كما في تصميم دار المدينة في بوسطن بالولايات المتحدة ،  وفي المبنى الإداري الذي صممه المعماري الإيطالي رودجرز في ميلانو وفي غيرها من المباني التي صممت بمثل هذا التشكيل حتى أصبح اتجاها تصميمياً يلجأ إليه المعماريون في مبانيهم الحديثة في الدول العربية تقليداً لتطوره في العمارة الغربية وذلك دون تمييز بين الخصائص المعمارية التي تتميز بها العمارة المحلية في كل دولة بل وفي كل منطقة من هذه الدول.  وإذا كان هذا التشكيل المميز لخط القطاع يظهر في العمارة الإسلامية في مصر مثلاً إلا أنه لا يتكرر في القطاع الخارجي للعمارة الإسلامية في إيران أو في المنطقة الوسطى من المملكة العربية السعودية أو في عمارة اليمن وهكذا، الأمر الذي يؤكد اختلاف النمط التشكيلي للعمارة الإسلامية من منطقة لأخرى.  هذا النمط الذي ظهر نتيجة لتفاعل العوامل البيئية والاقتصادية والاجتماعية السائدة في كل منطقة.  ولذلك لا يمكن تطبيق نمط تشكيلي معين على العمارة الإسلامية في كل مكان وزمان.</w:t>
      </w:r>
    </w:p>
    <w:p w:rsidR="00FE74D0" w:rsidRDefault="00FE74D0" w:rsidP="00FE74D0">
      <w:pPr>
        <w:bidi/>
        <w:jc w:val="both"/>
        <w:rPr>
          <w:rFonts w:ascii="Simplified Arabic" w:hAnsi="Simplified Arabic" w:cs="Simplified Arabic"/>
          <w:sz w:val="24"/>
          <w:szCs w:val="24"/>
          <w:rtl/>
          <w:lang w:bidi="ar-EG"/>
        </w:rPr>
      </w:pPr>
      <w:r w:rsidRPr="00C079FB">
        <w:rPr>
          <w:rFonts w:ascii="Simplified Arabic" w:hAnsi="Simplified Arabic" w:cs="Simplified Arabic" w:hint="cs"/>
          <w:b/>
          <w:bCs/>
          <w:sz w:val="24"/>
          <w:szCs w:val="24"/>
          <w:rtl/>
          <w:lang w:bidi="ar-EG"/>
        </w:rPr>
        <w:lastRenderedPageBreak/>
        <w:t xml:space="preserve">8- </w:t>
      </w:r>
      <w:r w:rsidRPr="00C079FB">
        <w:rPr>
          <w:rFonts w:ascii="Simplified Arabic" w:hAnsi="Simplified Arabic" w:cs="Simplified Arabic" w:hint="cs"/>
          <w:b/>
          <w:bCs/>
          <w:sz w:val="24"/>
          <w:szCs w:val="24"/>
          <w:u w:val="single"/>
          <w:rtl/>
          <w:lang w:bidi="ar-EG"/>
        </w:rPr>
        <w:t>معالجة الظروف المناخية</w:t>
      </w:r>
      <w:r>
        <w:rPr>
          <w:rFonts w:ascii="Simplified Arabic" w:hAnsi="Simplified Arabic" w:cs="Simplified Arabic" w:hint="cs"/>
          <w:sz w:val="24"/>
          <w:szCs w:val="24"/>
          <w:rtl/>
          <w:lang w:bidi="ar-EG"/>
        </w:rPr>
        <w:t>:</w:t>
      </w:r>
    </w:p>
    <w:p w:rsidR="00FE74D0" w:rsidRDefault="00FE74D0" w:rsidP="00FE74D0">
      <w:p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من الملامح المعمارية التي تعكسها العمارة الإسلامية ظهور العناصر المعمارية التي تخدم الظروف المناخية.  فبجانب الأفنية الداخلية تعتبر الملاقف من أهم العناصر المميزة التي تخدم هذه الظروف فهي في مصر مثلا تستقبل الهواء الرطب من مصدرة في الشمال الغربي ثم توجه بعد ذلك إلى داخل المبنى ملافية بذلك أي صعوبة في توجيه المباني.  ويختلف تصميم هذه الملاقف باختلاف المناطق المناخية واتجاهات الرياح ورطوبة الجو فيها.  فظهرت أنماط لها مثل الباجدير في منطقة الخليج وإيران ثم نجد المشربيات من العناصر الأخرى التي تخدم الظروف المناخية والاجتماعية معاً وقد ارتبط اتساع فتحاتها بمستوى نظر الانسان حيث تضيق هذه الفتحات عند مستوى النظر وتتسع بالتدريج إلى أعلى هذا المستوى.  والمشربيات وإن كانت تساعد على رؤية الخارج دون رؤية الداخل من الخارج إلا إنها كانت تستعمل لترطيب مشارب المياه وتبريدها.  والعمارة الإسلامية بالإضافة إلى ذلك غنية بالعناصر الأخرى مثل النوافذ ذات الضلف التي تنزلق إلى أعلى أو إلى الجانبين أو غيرها من الأشغال الخشبية المستعملة داخل المباني أو خارجها.</w:t>
      </w:r>
    </w:p>
    <w:tbl>
      <w:tblPr>
        <w:tblStyle w:val="TableGrid"/>
        <w:bidiVisual/>
        <w:tblW w:w="0" w:type="auto"/>
        <w:tblInd w:w="-7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3"/>
        <w:gridCol w:w="6984"/>
      </w:tblGrid>
      <w:tr w:rsidR="00E36CC4" w:rsidTr="00490BBB">
        <w:tc>
          <w:tcPr>
            <w:tcW w:w="2993" w:type="dxa"/>
          </w:tcPr>
          <w:p w:rsidR="00E36CC4" w:rsidRPr="00E36CC4" w:rsidRDefault="00E36CC4" w:rsidP="00E36CC4">
            <w:pPr>
              <w:bidi/>
              <w:jc w:val="both"/>
              <w:rPr>
                <w:rFonts w:ascii="Simplified Arabic" w:hAnsi="Simplified Arabic" w:cs="Simplified Arabic"/>
                <w:sz w:val="24"/>
                <w:szCs w:val="24"/>
                <w:lang w:bidi="ar-EG"/>
              </w:rPr>
            </w:pPr>
            <w:r w:rsidRPr="00E36CC4">
              <w:rPr>
                <w:rFonts w:ascii="Simplified Arabic" w:hAnsi="Simplified Arabic" w:cs="Simplified Arabic"/>
                <w:noProof/>
                <w:sz w:val="24"/>
                <w:szCs w:val="24"/>
              </w:rPr>
              <w:drawing>
                <wp:inline distT="0" distB="0" distL="0" distR="0">
                  <wp:extent cx="1749322" cy="271139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52951" cy="2717020"/>
                          </a:xfrm>
                          <a:prstGeom prst="rect">
                            <a:avLst/>
                          </a:prstGeom>
                          <a:noFill/>
                          <a:ln>
                            <a:noFill/>
                          </a:ln>
                        </pic:spPr>
                      </pic:pic>
                    </a:graphicData>
                  </a:graphic>
                </wp:inline>
              </w:drawing>
            </w:r>
          </w:p>
          <w:p w:rsidR="00E36CC4" w:rsidRDefault="00E36CC4" w:rsidP="00C370C4">
            <w:pPr>
              <w:pStyle w:val="ListParagraph"/>
              <w:numPr>
                <w:ilvl w:val="0"/>
                <w:numId w:val="15"/>
              </w:numPr>
              <w:tabs>
                <w:tab w:val="right" w:pos="424"/>
              </w:tabs>
              <w:bidi/>
              <w:spacing w:after="0" w:line="240" w:lineRule="auto"/>
              <w:ind w:left="0" w:firstLine="64"/>
              <w:rPr>
                <w:rFonts w:ascii="Simplified Arabic" w:hAnsi="Simplified Arabic" w:cs="Simplified Arabic"/>
                <w:sz w:val="24"/>
                <w:szCs w:val="24"/>
                <w:lang w:bidi="ar-EG"/>
              </w:rPr>
            </w:pPr>
            <w:r w:rsidRPr="00E36CC4">
              <w:rPr>
                <w:rFonts w:ascii="Simplified Arabic" w:hAnsi="Simplified Arabic" w:cs="Simplified Arabic" w:hint="cs"/>
                <w:sz w:val="24"/>
                <w:szCs w:val="24"/>
                <w:rtl/>
                <w:lang w:bidi="ar-EG"/>
              </w:rPr>
              <w:t>الملامح المعمارية الإسلامية في المدينة المنورة تلاشت مع الزمان</w:t>
            </w:r>
          </w:p>
          <w:p w:rsidR="00E36CC4" w:rsidRDefault="00E36CC4" w:rsidP="00E36CC4">
            <w:pPr>
              <w:pStyle w:val="ListParagraph"/>
              <w:tabs>
                <w:tab w:val="right" w:pos="424"/>
              </w:tabs>
              <w:bidi/>
              <w:spacing w:after="0" w:line="240" w:lineRule="auto"/>
              <w:ind w:left="64"/>
              <w:rPr>
                <w:rFonts w:ascii="Simplified Arabic" w:hAnsi="Simplified Arabic" w:cs="Simplified Arabic"/>
                <w:sz w:val="24"/>
                <w:szCs w:val="24"/>
                <w:lang w:bidi="ar-EG"/>
              </w:rPr>
            </w:pPr>
            <w:r>
              <w:rPr>
                <w:rFonts w:ascii="Times New Roman" w:hAnsi="Times New Roman" w:cs="Times New Roman"/>
                <w:noProof/>
                <w:sz w:val="17"/>
                <w:szCs w:val="17"/>
              </w:rPr>
              <w:drawing>
                <wp:inline distT="0" distB="0" distL="0" distR="0" wp14:anchorId="655E27FB" wp14:editId="6830ADC9">
                  <wp:extent cx="1482417" cy="244105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90742" cy="2454758"/>
                          </a:xfrm>
                          <a:prstGeom prst="rect">
                            <a:avLst/>
                          </a:prstGeom>
                          <a:noFill/>
                          <a:ln>
                            <a:noFill/>
                          </a:ln>
                        </pic:spPr>
                      </pic:pic>
                    </a:graphicData>
                  </a:graphic>
                </wp:inline>
              </w:drawing>
            </w:r>
          </w:p>
          <w:p w:rsidR="00E36CC4" w:rsidRPr="00E36CC4" w:rsidRDefault="00E36CC4" w:rsidP="00C370C4">
            <w:pPr>
              <w:pStyle w:val="ListParagraph"/>
              <w:numPr>
                <w:ilvl w:val="0"/>
                <w:numId w:val="15"/>
              </w:numPr>
              <w:tabs>
                <w:tab w:val="right" w:pos="424"/>
              </w:tabs>
              <w:bidi/>
              <w:spacing w:after="0" w:line="240" w:lineRule="auto"/>
              <w:ind w:left="0" w:firstLine="64"/>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العمارة الإسلامية القديمة تتعرض للأصباغ في شارع الأزهر بالقاهرة</w:t>
            </w:r>
          </w:p>
        </w:tc>
        <w:tc>
          <w:tcPr>
            <w:tcW w:w="6984" w:type="dxa"/>
          </w:tcPr>
          <w:p w:rsidR="00E36CC4" w:rsidRDefault="00E36CC4" w:rsidP="00E36CC4">
            <w:pPr>
              <w:bidi/>
              <w:jc w:val="both"/>
              <w:rPr>
                <w:rFonts w:ascii="Simplified Arabic" w:hAnsi="Simplified Arabic" w:cs="Simplified Arabic"/>
                <w:sz w:val="24"/>
                <w:szCs w:val="24"/>
                <w:rtl/>
                <w:lang w:bidi="ar-EG"/>
              </w:rPr>
            </w:pPr>
          </w:p>
          <w:p w:rsidR="00E36CC4" w:rsidRDefault="00435378" w:rsidP="00E36CC4">
            <w:pPr>
              <w:bidi/>
              <w:jc w:val="both"/>
              <w:rPr>
                <w:rFonts w:ascii="Simplified Arabic" w:hAnsi="Simplified Arabic" w:cs="Simplified Arabic"/>
                <w:sz w:val="24"/>
                <w:szCs w:val="24"/>
                <w:rtl/>
                <w:lang w:bidi="ar-EG"/>
              </w:rPr>
            </w:pPr>
            <w:r w:rsidRPr="00E36CC4">
              <w:rPr>
                <w:rFonts w:ascii="Simplified Arabic" w:hAnsi="Simplified Arabic" w:cs="Simplified Arabic"/>
                <w:noProof/>
                <w:sz w:val="24"/>
                <w:szCs w:val="24"/>
                <w:rtl/>
              </w:rPr>
              <w:drawing>
                <wp:inline distT="0" distB="0" distL="0" distR="0" wp14:anchorId="723E984D" wp14:editId="6665B43C">
                  <wp:extent cx="4157980" cy="551025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73720" cy="5531113"/>
                          </a:xfrm>
                          <a:prstGeom prst="rect">
                            <a:avLst/>
                          </a:prstGeom>
                          <a:noFill/>
                          <a:ln>
                            <a:noFill/>
                          </a:ln>
                        </pic:spPr>
                      </pic:pic>
                    </a:graphicData>
                  </a:graphic>
                </wp:inline>
              </w:drawing>
            </w:r>
          </w:p>
          <w:p w:rsidR="00E36CC4" w:rsidRPr="00435378" w:rsidRDefault="00435378" w:rsidP="00C370C4">
            <w:pPr>
              <w:pStyle w:val="ListParagraph"/>
              <w:numPr>
                <w:ilvl w:val="0"/>
                <w:numId w:val="15"/>
              </w:numPr>
              <w:bidi/>
              <w:spacing w:after="0" w:line="240" w:lineRule="auto"/>
              <w:jc w:val="both"/>
              <w:rPr>
                <w:rFonts w:ascii="Simplified Arabic" w:hAnsi="Simplified Arabic" w:cs="Simplified Arabic"/>
                <w:sz w:val="24"/>
                <w:szCs w:val="24"/>
                <w:rtl/>
                <w:lang w:bidi="ar-EG"/>
              </w:rPr>
            </w:pPr>
            <w:r w:rsidRPr="00435378">
              <w:rPr>
                <w:rFonts w:ascii="Simplified Arabic" w:hAnsi="Simplified Arabic" w:cs="Simplified Arabic" w:hint="cs"/>
                <w:sz w:val="24"/>
                <w:szCs w:val="24"/>
                <w:rtl/>
                <w:lang w:bidi="ar-EG"/>
              </w:rPr>
              <w:t xml:space="preserve">الوحدة في التصميم </w:t>
            </w:r>
            <w:r w:rsidRPr="00435378">
              <w:rPr>
                <w:rFonts w:ascii="Simplified Arabic" w:hAnsi="Simplified Arabic" w:cs="Simplified Arabic"/>
                <w:sz w:val="24"/>
                <w:szCs w:val="24"/>
                <w:rtl/>
                <w:lang w:bidi="ar-EG"/>
              </w:rPr>
              <w:t>–</w:t>
            </w:r>
            <w:r w:rsidRPr="00435378">
              <w:rPr>
                <w:rFonts w:ascii="Simplified Arabic" w:hAnsi="Simplified Arabic" w:cs="Simplified Arabic" w:hint="cs"/>
                <w:sz w:val="24"/>
                <w:szCs w:val="24"/>
                <w:rtl/>
                <w:lang w:bidi="ar-EG"/>
              </w:rPr>
              <w:t xml:space="preserve"> الاختلاف مع الوحدة في العناصر المعمارية الإسلامية في أحد مساجد القاهرة</w:t>
            </w:r>
          </w:p>
        </w:tc>
      </w:tr>
    </w:tbl>
    <w:p w:rsidR="00FE74D0" w:rsidRDefault="00FE74D0" w:rsidP="00FE74D0">
      <w:pPr>
        <w:bidi/>
        <w:jc w:val="both"/>
        <w:rPr>
          <w:rFonts w:ascii="Simplified Arabic" w:hAnsi="Simplified Arabic" w:cs="Simplified Arabic"/>
          <w:sz w:val="24"/>
          <w:szCs w:val="24"/>
          <w:rtl/>
          <w:lang w:bidi="ar-EG"/>
        </w:rPr>
      </w:pPr>
      <w:r w:rsidRPr="00B651C0">
        <w:rPr>
          <w:rFonts w:ascii="Simplified Arabic" w:hAnsi="Simplified Arabic" w:cs="Simplified Arabic" w:hint="cs"/>
          <w:b/>
          <w:bCs/>
          <w:sz w:val="24"/>
          <w:szCs w:val="24"/>
          <w:rtl/>
          <w:lang w:bidi="ar-EG"/>
        </w:rPr>
        <w:lastRenderedPageBreak/>
        <w:t xml:space="preserve">9- </w:t>
      </w:r>
      <w:r w:rsidRPr="00B651C0">
        <w:rPr>
          <w:rFonts w:ascii="Simplified Arabic" w:hAnsi="Simplified Arabic" w:cs="Simplified Arabic" w:hint="cs"/>
          <w:b/>
          <w:bCs/>
          <w:sz w:val="24"/>
          <w:szCs w:val="24"/>
          <w:u w:val="single"/>
          <w:rtl/>
          <w:lang w:bidi="ar-EG"/>
        </w:rPr>
        <w:t>التشكيلات الهندسية</w:t>
      </w:r>
      <w:r>
        <w:rPr>
          <w:rFonts w:ascii="Simplified Arabic" w:hAnsi="Simplified Arabic" w:cs="Simplified Arabic" w:hint="cs"/>
          <w:sz w:val="24"/>
          <w:szCs w:val="24"/>
          <w:rtl/>
          <w:lang w:bidi="ar-EG"/>
        </w:rPr>
        <w:t>:</w:t>
      </w:r>
    </w:p>
    <w:p w:rsidR="00FE74D0" w:rsidRDefault="00FE74D0" w:rsidP="00FE74D0">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من الملامح المعمارية التي تعطيها العمارة الإسلامية تلك التكوينات والتشكيلات الهندسية التي تظهر في التفاصيل المعمارية الدقيقة التي تكون العناصر المعمارية الكبيرة وهي تقسيمات هندسية متداخلة تستعمل في الأجزاء المفرغة كما في الفتحات والنوافذ أو في الأجزاء المقفلة كما في الأبواب والأثاث الداخلي وهناك عدد لا حصر له من هذه التشكيلات وتظهر هذه التكوينات الهندسية كذلك في الزخارف التي تغطي الحوائط سواء من الرخام الملون أو الأستاكو أو الفسيفساء والفن الإسلامي غني بهذه التكوينات الهندسية المبنية على أسس هندسية لها مفاتيحها الخاصة في الرسم والتنفيذ.</w:t>
      </w:r>
    </w:p>
    <w:p w:rsidR="00FE74D0" w:rsidRPr="001621D0" w:rsidRDefault="00FE74D0" w:rsidP="00FE74D0">
      <w:pPr>
        <w:bidi/>
        <w:jc w:val="both"/>
        <w:rPr>
          <w:rFonts w:ascii="Simplified Arabic" w:hAnsi="Simplified Arabic" w:cs="Simplified Arabic"/>
          <w:b/>
          <w:bCs/>
          <w:sz w:val="24"/>
          <w:szCs w:val="24"/>
          <w:rtl/>
          <w:lang w:bidi="ar-EG"/>
        </w:rPr>
      </w:pPr>
      <w:r w:rsidRPr="001621D0">
        <w:rPr>
          <w:rFonts w:ascii="Simplified Arabic" w:hAnsi="Simplified Arabic" w:cs="Simplified Arabic" w:hint="cs"/>
          <w:b/>
          <w:bCs/>
          <w:sz w:val="24"/>
          <w:szCs w:val="24"/>
          <w:rtl/>
          <w:lang w:bidi="ar-EG"/>
        </w:rPr>
        <w:t xml:space="preserve">10- </w:t>
      </w:r>
      <w:r w:rsidRPr="001621D0">
        <w:rPr>
          <w:rFonts w:ascii="Simplified Arabic" w:hAnsi="Simplified Arabic" w:cs="Simplified Arabic" w:hint="cs"/>
          <w:b/>
          <w:bCs/>
          <w:sz w:val="24"/>
          <w:szCs w:val="24"/>
          <w:u w:val="single"/>
          <w:rtl/>
          <w:lang w:bidi="ar-EG"/>
        </w:rPr>
        <w:t>تنسيق المواقع</w:t>
      </w:r>
      <w:r w:rsidRPr="001621D0">
        <w:rPr>
          <w:rFonts w:ascii="Simplified Arabic" w:hAnsi="Simplified Arabic" w:cs="Simplified Arabic" w:hint="cs"/>
          <w:b/>
          <w:bCs/>
          <w:sz w:val="24"/>
          <w:szCs w:val="24"/>
          <w:rtl/>
          <w:lang w:bidi="ar-EG"/>
        </w:rPr>
        <w:t>:</w:t>
      </w:r>
    </w:p>
    <w:p w:rsidR="00FE74D0" w:rsidRDefault="00FE74D0" w:rsidP="00FE74D0">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كان لتنسيق المواقع أهمية خاصة في الأفنية الداخلية للمباني وذلك نظراً لظروف البيئة الطبيعية الجامدة التي كانت تعيش فيها المدن الإسلامية.  كما كان هناك العديد من أمثلة تنسيق المواقع على مستوى المدن العربية القديمة مثل الحدائق المعلقة التي ظهرت في مدينة المنصور ببغداد حيث استعملت المستويات المختلفة في تصميم مثل هذه الحدائق.  كما توجد هناك أمثلة أخرى رائعة تظهر فيها حركة المياه في القنوات والنافورات في داخل وخارج المباني كما في قصر الحمراء في غرناطة وفي كثر من المباني السكنية الأخرى حيث أعطى تنسيق الأفنية اهتماما خاصاً ليس فقط بسبب المعيشة اليومية للسكان فيها ولكن أيضاً لفائدتها في تلطيف الجو الداخلي للمباني وتكييفه طبيعياً.</w:t>
      </w:r>
    </w:p>
    <w:tbl>
      <w:tblPr>
        <w:tblStyle w:val="TableGrid"/>
        <w:bidiVisual/>
        <w:tblW w:w="11123" w:type="dxa"/>
        <w:tblInd w:w="-1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7321"/>
      </w:tblGrid>
      <w:tr w:rsidR="00490BBB" w:rsidTr="008862B3">
        <w:tc>
          <w:tcPr>
            <w:tcW w:w="4176" w:type="dxa"/>
          </w:tcPr>
          <w:p w:rsidR="00A814A9" w:rsidRDefault="00A814A9" w:rsidP="00A814A9">
            <w:pPr>
              <w:autoSpaceDE w:val="0"/>
              <w:autoSpaceDN w:val="0"/>
              <w:adjustRightInd w:val="0"/>
              <w:spacing w:line="200" w:lineRule="exact"/>
              <w:rPr>
                <w:rFonts w:ascii="Times New Roman" w:hAnsi="Times New Roman" w:cs="Times New Roman"/>
                <w:sz w:val="20"/>
                <w:szCs w:val="20"/>
              </w:rPr>
            </w:pPr>
          </w:p>
          <w:p w:rsidR="00A814A9" w:rsidRDefault="00A814A9" w:rsidP="00A814A9">
            <w:pPr>
              <w:autoSpaceDE w:val="0"/>
              <w:autoSpaceDN w:val="0"/>
              <w:adjustRightInd w:val="0"/>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375464" cy="1637968"/>
                  <wp:effectExtent l="0" t="0" r="635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78895" cy="1640334"/>
                          </a:xfrm>
                          <a:prstGeom prst="rect">
                            <a:avLst/>
                          </a:prstGeom>
                          <a:noFill/>
                          <a:ln>
                            <a:noFill/>
                          </a:ln>
                        </pic:spPr>
                      </pic:pic>
                    </a:graphicData>
                  </a:graphic>
                </wp:inline>
              </w:drawing>
            </w:r>
          </w:p>
          <w:p w:rsidR="00A814A9" w:rsidRDefault="00A814A9" w:rsidP="00A814A9">
            <w:pPr>
              <w:autoSpaceDE w:val="0"/>
              <w:autoSpaceDN w:val="0"/>
              <w:adjustRightInd w:val="0"/>
              <w:ind w:right="88"/>
              <w:jc w:val="right"/>
              <w:rPr>
                <w:rFonts w:ascii="Times New Roman" w:hAnsi="Times New Roman" w:cs="Times New Roman"/>
                <w:color w:val="000000"/>
                <w:sz w:val="144"/>
                <w:szCs w:val="144"/>
              </w:rPr>
            </w:pPr>
            <w:r w:rsidRPr="00A814A9">
              <w:rPr>
                <w:rFonts w:ascii="Simplified Arabic" w:hAnsi="Simplified Arabic" w:cs="Simplified Arabic" w:hint="cs"/>
                <w:sz w:val="24"/>
                <w:szCs w:val="24"/>
                <w:rtl/>
                <w:lang w:bidi="ar-EG"/>
              </w:rPr>
              <w:t>نموذج حي لتنسيق المواقع في العمارة الإسلامية في قصر أكبر داي في الهند</w:t>
            </w:r>
          </w:p>
          <w:p w:rsidR="007E6316" w:rsidRPr="007E6316" w:rsidRDefault="007E6316" w:rsidP="007E6316">
            <w:pPr>
              <w:bidi/>
              <w:jc w:val="both"/>
              <w:rPr>
                <w:rFonts w:ascii="Simplified Arabic" w:hAnsi="Simplified Arabic" w:cs="Simplified Arabic"/>
                <w:sz w:val="24"/>
                <w:szCs w:val="24"/>
                <w:lang w:bidi="ar-EG"/>
              </w:rPr>
            </w:pPr>
            <w:r w:rsidRPr="007E6316">
              <w:rPr>
                <w:rFonts w:ascii="Simplified Arabic" w:hAnsi="Simplified Arabic" w:cs="Simplified Arabic"/>
                <w:noProof/>
                <w:sz w:val="24"/>
                <w:szCs w:val="24"/>
              </w:rPr>
              <w:drawing>
                <wp:inline distT="0" distB="0" distL="0" distR="0">
                  <wp:extent cx="2319854" cy="1558455"/>
                  <wp:effectExtent l="0" t="0" r="444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23539" cy="1560930"/>
                          </a:xfrm>
                          <a:prstGeom prst="rect">
                            <a:avLst/>
                          </a:prstGeom>
                          <a:noFill/>
                          <a:ln>
                            <a:noFill/>
                          </a:ln>
                        </pic:spPr>
                      </pic:pic>
                    </a:graphicData>
                  </a:graphic>
                </wp:inline>
              </w:drawing>
            </w:r>
          </w:p>
          <w:p w:rsidR="00490BBB" w:rsidRDefault="007E6316" w:rsidP="007E6316">
            <w:pPr>
              <w:bidi/>
              <w:jc w:val="both"/>
              <w:rPr>
                <w:rFonts w:ascii="Simplified Arabic" w:hAnsi="Simplified Arabic" w:cs="Simplified Arabic"/>
                <w:sz w:val="24"/>
                <w:szCs w:val="24"/>
                <w:lang w:bidi="ar-EG"/>
              </w:rPr>
            </w:pPr>
            <w:r w:rsidRPr="00A814A9">
              <w:rPr>
                <w:rFonts w:ascii="Simplified Arabic" w:hAnsi="Simplified Arabic" w:cs="Simplified Arabic" w:hint="cs"/>
                <w:sz w:val="24"/>
                <w:szCs w:val="24"/>
                <w:rtl/>
                <w:lang w:bidi="ar-EG"/>
              </w:rPr>
              <w:t>نموذج</w:t>
            </w:r>
            <w:r>
              <w:rPr>
                <w:rFonts w:ascii="Simplified Arabic" w:hAnsi="Simplified Arabic" w:cs="Simplified Arabic" w:hint="cs"/>
                <w:sz w:val="24"/>
                <w:szCs w:val="24"/>
                <w:rtl/>
                <w:lang w:bidi="ar-EG"/>
              </w:rPr>
              <w:t xml:space="preserve"> من الأرضيات في الطابوق في أشكال </w:t>
            </w:r>
            <w:r w:rsidRPr="007E6316">
              <w:rPr>
                <w:rFonts w:ascii="Simplified Arabic" w:hAnsi="Simplified Arabic" w:cs="Simplified Arabic" w:hint="cs"/>
                <w:sz w:val="24"/>
                <w:szCs w:val="24"/>
                <w:rtl/>
                <w:lang w:bidi="ar-EG"/>
              </w:rPr>
              <w:t>هندسية</w:t>
            </w:r>
            <w:r>
              <w:rPr>
                <w:rFonts w:ascii="Simplified Arabic" w:hAnsi="Simplified Arabic" w:cs="Simplified Arabic" w:hint="cs"/>
                <w:sz w:val="24"/>
                <w:szCs w:val="24"/>
                <w:rtl/>
                <w:lang w:bidi="ar-EG"/>
              </w:rPr>
              <w:t xml:space="preserve"> معمارية </w:t>
            </w:r>
            <w:r w:rsidRPr="00A814A9">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الأفنية الخارجية (</w:t>
            </w:r>
            <w:r w:rsidRPr="00A814A9">
              <w:rPr>
                <w:rFonts w:ascii="Simplified Arabic" w:hAnsi="Simplified Arabic" w:cs="Simplified Arabic" w:hint="cs"/>
                <w:sz w:val="24"/>
                <w:szCs w:val="24"/>
                <w:rtl/>
                <w:lang w:bidi="ar-EG"/>
              </w:rPr>
              <w:t>الهند</w:t>
            </w:r>
            <w:r>
              <w:rPr>
                <w:rFonts w:ascii="Simplified Arabic" w:hAnsi="Simplified Arabic" w:cs="Simplified Arabic" w:hint="cs"/>
                <w:sz w:val="24"/>
                <w:szCs w:val="24"/>
                <w:rtl/>
                <w:lang w:bidi="ar-EG"/>
              </w:rPr>
              <w:t>)</w:t>
            </w:r>
          </w:p>
          <w:p w:rsidR="005254AD" w:rsidRDefault="005254AD" w:rsidP="005254AD">
            <w:pPr>
              <w:bidi/>
              <w:jc w:val="both"/>
              <w:rPr>
                <w:rFonts w:ascii="Simplified Arabic" w:hAnsi="Simplified Arabic" w:cs="Simplified Arabic"/>
                <w:sz w:val="24"/>
                <w:szCs w:val="24"/>
                <w:lang w:bidi="ar-EG"/>
              </w:rPr>
            </w:pPr>
          </w:p>
          <w:p w:rsidR="005254AD" w:rsidRDefault="005254AD" w:rsidP="005254AD">
            <w:pPr>
              <w:bidi/>
              <w:jc w:val="both"/>
              <w:rPr>
                <w:rFonts w:ascii="Simplified Arabic" w:hAnsi="Simplified Arabic" w:cs="Simplified Arabic"/>
                <w:sz w:val="24"/>
                <w:szCs w:val="24"/>
                <w:lang w:bidi="ar-EG"/>
              </w:rPr>
            </w:pPr>
          </w:p>
          <w:p w:rsidR="005254AD" w:rsidRDefault="005254AD" w:rsidP="005254AD">
            <w:pPr>
              <w:bidi/>
              <w:jc w:val="both"/>
              <w:rPr>
                <w:rFonts w:ascii="Simplified Arabic" w:hAnsi="Simplified Arabic" w:cs="Simplified Arabic"/>
                <w:sz w:val="24"/>
                <w:szCs w:val="24"/>
                <w:lang w:bidi="ar-EG"/>
              </w:rPr>
            </w:pPr>
          </w:p>
          <w:p w:rsidR="005254AD" w:rsidRDefault="005254AD" w:rsidP="005254AD">
            <w:pPr>
              <w:bidi/>
              <w:jc w:val="both"/>
              <w:rPr>
                <w:rFonts w:ascii="Simplified Arabic" w:hAnsi="Simplified Arabic" w:cs="Simplified Arabic"/>
                <w:sz w:val="24"/>
                <w:szCs w:val="24"/>
                <w:lang w:bidi="ar-EG"/>
              </w:rPr>
            </w:pPr>
          </w:p>
          <w:p w:rsidR="005254AD" w:rsidRDefault="005254AD" w:rsidP="005254AD">
            <w:pPr>
              <w:bidi/>
              <w:jc w:val="both"/>
              <w:rPr>
                <w:rFonts w:ascii="Simplified Arabic" w:hAnsi="Simplified Arabic" w:cs="Simplified Arabic"/>
                <w:sz w:val="24"/>
                <w:szCs w:val="24"/>
                <w:lang w:bidi="ar-EG"/>
              </w:rPr>
            </w:pPr>
          </w:p>
          <w:p w:rsidR="005254AD" w:rsidRDefault="005254AD" w:rsidP="005254AD">
            <w:pPr>
              <w:bidi/>
              <w:jc w:val="both"/>
              <w:rPr>
                <w:rFonts w:ascii="Simplified Arabic" w:hAnsi="Simplified Arabic" w:cs="Simplified Arabic"/>
                <w:sz w:val="24"/>
                <w:szCs w:val="24"/>
                <w:lang w:bidi="ar-EG"/>
              </w:rPr>
            </w:pPr>
          </w:p>
          <w:p w:rsidR="005254AD" w:rsidRDefault="005254AD" w:rsidP="005254AD">
            <w:pPr>
              <w:bidi/>
              <w:jc w:val="both"/>
              <w:rPr>
                <w:rFonts w:ascii="Simplified Arabic" w:hAnsi="Simplified Arabic" w:cs="Simplified Arabic"/>
                <w:sz w:val="24"/>
                <w:szCs w:val="24"/>
                <w:lang w:bidi="ar-EG"/>
              </w:rPr>
            </w:pPr>
          </w:p>
          <w:p w:rsidR="005254AD" w:rsidRPr="005254AD" w:rsidRDefault="005254AD" w:rsidP="005254AD">
            <w:pPr>
              <w:bidi/>
              <w:jc w:val="both"/>
              <w:rPr>
                <w:rFonts w:ascii="Simplified Arabic" w:hAnsi="Simplified Arabic" w:cs="Simplified Arabic"/>
                <w:sz w:val="24"/>
                <w:szCs w:val="24"/>
                <w:lang w:bidi="ar-EG"/>
              </w:rPr>
            </w:pPr>
            <w:r w:rsidRPr="005254AD">
              <w:rPr>
                <w:rFonts w:ascii="Simplified Arabic" w:hAnsi="Simplified Arabic" w:cs="Simplified Arabic"/>
                <w:noProof/>
                <w:sz w:val="24"/>
                <w:szCs w:val="24"/>
              </w:rPr>
              <w:lastRenderedPageBreak/>
              <w:drawing>
                <wp:inline distT="0" distB="0" distL="0" distR="0">
                  <wp:extent cx="2432264" cy="1727076"/>
                  <wp:effectExtent l="0" t="0" r="635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1260" cy="1733464"/>
                          </a:xfrm>
                          <a:prstGeom prst="rect">
                            <a:avLst/>
                          </a:prstGeom>
                          <a:noFill/>
                          <a:ln>
                            <a:noFill/>
                          </a:ln>
                        </pic:spPr>
                      </pic:pic>
                    </a:graphicData>
                  </a:graphic>
                </wp:inline>
              </w:drawing>
            </w:r>
          </w:p>
          <w:p w:rsidR="005254AD" w:rsidRDefault="005254AD" w:rsidP="005254AD">
            <w:pPr>
              <w:bidi/>
              <w:jc w:val="both"/>
              <w:rPr>
                <w:rFonts w:ascii="Simplified Arabic" w:hAnsi="Simplified Arabic" w:cs="Simplified Arabic"/>
                <w:sz w:val="24"/>
                <w:szCs w:val="24"/>
                <w:lang w:bidi="ar-EG"/>
              </w:rPr>
            </w:pPr>
          </w:p>
          <w:p w:rsidR="005254AD" w:rsidRPr="003A52C4" w:rsidRDefault="005254AD" w:rsidP="00C370C4">
            <w:pPr>
              <w:pStyle w:val="ListParagraph"/>
              <w:numPr>
                <w:ilvl w:val="0"/>
                <w:numId w:val="15"/>
              </w:numPr>
              <w:bidi/>
              <w:spacing w:after="0" w:line="240" w:lineRule="auto"/>
              <w:ind w:left="238" w:hanging="212"/>
              <w:jc w:val="both"/>
              <w:rPr>
                <w:rFonts w:ascii="Simplified Arabic" w:hAnsi="Simplified Arabic" w:cs="Simplified Arabic"/>
                <w:sz w:val="24"/>
                <w:szCs w:val="24"/>
                <w:rtl/>
                <w:lang w:bidi="ar-EG"/>
              </w:rPr>
            </w:pPr>
            <w:r w:rsidRPr="003A52C4">
              <w:rPr>
                <w:rFonts w:ascii="Simplified Arabic" w:hAnsi="Simplified Arabic" w:cs="Simplified Arabic" w:hint="cs"/>
                <w:sz w:val="24"/>
                <w:szCs w:val="24"/>
                <w:rtl/>
                <w:lang w:bidi="ar-EG"/>
              </w:rPr>
              <w:t>نموذج للأرضيات أو الحوائط  من الرخام والحجر بأحجام وأشكال هندسية في الساحات الداخلية (مسجد السلطان حسن بالقاهرة)</w:t>
            </w:r>
          </w:p>
          <w:p w:rsidR="005254AD" w:rsidRPr="005254AD" w:rsidRDefault="005254AD" w:rsidP="005254AD">
            <w:pPr>
              <w:bidi/>
              <w:jc w:val="both"/>
              <w:rPr>
                <w:rFonts w:ascii="Simplified Arabic" w:hAnsi="Simplified Arabic" w:cs="Simplified Arabic"/>
                <w:sz w:val="24"/>
                <w:szCs w:val="24"/>
                <w:lang w:bidi="ar-EG"/>
              </w:rPr>
            </w:pPr>
            <w:r w:rsidRPr="005254AD">
              <w:rPr>
                <w:rFonts w:ascii="Simplified Arabic" w:hAnsi="Simplified Arabic" w:cs="Simplified Arabic"/>
                <w:noProof/>
                <w:sz w:val="24"/>
                <w:szCs w:val="24"/>
              </w:rPr>
              <w:drawing>
                <wp:inline distT="0" distB="0" distL="0" distR="0">
                  <wp:extent cx="2467461" cy="1741336"/>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0462" cy="1743454"/>
                          </a:xfrm>
                          <a:prstGeom prst="rect">
                            <a:avLst/>
                          </a:prstGeom>
                          <a:noFill/>
                          <a:ln>
                            <a:noFill/>
                          </a:ln>
                        </pic:spPr>
                      </pic:pic>
                    </a:graphicData>
                  </a:graphic>
                </wp:inline>
              </w:drawing>
            </w:r>
          </w:p>
          <w:p w:rsidR="005254AD" w:rsidRDefault="005254AD" w:rsidP="005254AD">
            <w:pPr>
              <w:bidi/>
              <w:jc w:val="both"/>
              <w:rPr>
                <w:rFonts w:ascii="Simplified Arabic" w:hAnsi="Simplified Arabic" w:cs="Simplified Arabic"/>
                <w:sz w:val="24"/>
                <w:szCs w:val="24"/>
                <w:rtl/>
                <w:lang w:bidi="ar-EG"/>
              </w:rPr>
            </w:pPr>
          </w:p>
          <w:p w:rsidR="005254AD" w:rsidRDefault="005254AD" w:rsidP="00C370C4">
            <w:pPr>
              <w:pStyle w:val="ListParagraph"/>
              <w:numPr>
                <w:ilvl w:val="0"/>
                <w:numId w:val="15"/>
              </w:numPr>
              <w:bidi/>
              <w:spacing w:after="0" w:line="240" w:lineRule="auto"/>
              <w:ind w:left="238" w:hanging="212"/>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نموذج من الأرضيات بالزخارف ا</w:t>
            </w:r>
            <w:r w:rsidRPr="00A814A9">
              <w:rPr>
                <w:rFonts w:ascii="Simplified Arabic" w:hAnsi="Simplified Arabic" w:cs="Simplified Arabic" w:hint="cs"/>
                <w:sz w:val="24"/>
                <w:szCs w:val="24"/>
                <w:rtl/>
                <w:lang w:bidi="ar-EG"/>
              </w:rPr>
              <w:t>لإسلامية</w:t>
            </w:r>
          </w:p>
          <w:p w:rsidR="0014070E" w:rsidRPr="0014070E" w:rsidRDefault="0014070E" w:rsidP="0014070E">
            <w:pPr>
              <w:bidi/>
              <w:jc w:val="both"/>
              <w:rPr>
                <w:rFonts w:ascii="Simplified Arabic" w:hAnsi="Simplified Arabic" w:cs="Simplified Arabic"/>
                <w:sz w:val="24"/>
                <w:szCs w:val="24"/>
                <w:lang w:bidi="ar-EG"/>
              </w:rPr>
            </w:pPr>
          </w:p>
          <w:p w:rsidR="0014070E" w:rsidRPr="0014070E" w:rsidRDefault="0014070E" w:rsidP="0014070E">
            <w:pPr>
              <w:bidi/>
              <w:jc w:val="both"/>
              <w:rPr>
                <w:rFonts w:ascii="Simplified Arabic" w:hAnsi="Simplified Arabic" w:cs="Simplified Arabic"/>
                <w:sz w:val="24"/>
                <w:szCs w:val="24"/>
                <w:lang w:bidi="ar-EG"/>
              </w:rPr>
            </w:pPr>
            <w:r w:rsidRPr="0014070E">
              <w:rPr>
                <w:rFonts w:ascii="Simplified Arabic" w:hAnsi="Simplified Arabic" w:cs="Simplified Arabic"/>
                <w:noProof/>
                <w:sz w:val="24"/>
                <w:szCs w:val="24"/>
              </w:rPr>
              <w:drawing>
                <wp:inline distT="0" distB="0" distL="0" distR="0">
                  <wp:extent cx="2512861" cy="1815201"/>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16911" cy="1818127"/>
                          </a:xfrm>
                          <a:prstGeom prst="rect">
                            <a:avLst/>
                          </a:prstGeom>
                          <a:noFill/>
                          <a:ln>
                            <a:noFill/>
                          </a:ln>
                        </pic:spPr>
                      </pic:pic>
                    </a:graphicData>
                  </a:graphic>
                </wp:inline>
              </w:drawing>
            </w:r>
          </w:p>
          <w:p w:rsidR="005254AD" w:rsidRDefault="005254AD" w:rsidP="005254AD">
            <w:pPr>
              <w:bidi/>
              <w:jc w:val="both"/>
              <w:rPr>
                <w:rFonts w:ascii="Simplified Arabic" w:hAnsi="Simplified Arabic" w:cs="Simplified Arabic"/>
                <w:sz w:val="24"/>
                <w:szCs w:val="24"/>
                <w:rtl/>
                <w:lang w:bidi="ar-EG"/>
              </w:rPr>
            </w:pPr>
          </w:p>
          <w:p w:rsidR="005254AD" w:rsidRDefault="005254AD" w:rsidP="00C370C4">
            <w:pPr>
              <w:pStyle w:val="ListParagraph"/>
              <w:numPr>
                <w:ilvl w:val="0"/>
                <w:numId w:val="15"/>
              </w:numPr>
              <w:bidi/>
              <w:spacing w:after="0" w:line="240" w:lineRule="auto"/>
              <w:ind w:left="238" w:hanging="212"/>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نموذج من الأرضيات الملونة</w:t>
            </w:r>
          </w:p>
          <w:p w:rsidR="003A52C4" w:rsidRDefault="003A52C4" w:rsidP="003A52C4">
            <w:pPr>
              <w:bidi/>
              <w:ind w:left="26"/>
              <w:jc w:val="both"/>
              <w:rPr>
                <w:rFonts w:ascii="Simplified Arabic" w:hAnsi="Simplified Arabic" w:cs="Simplified Arabic"/>
                <w:sz w:val="24"/>
                <w:szCs w:val="24"/>
                <w:rtl/>
                <w:lang w:bidi="ar-EG"/>
              </w:rPr>
            </w:pPr>
          </w:p>
          <w:p w:rsidR="003A52C4" w:rsidRDefault="003A52C4" w:rsidP="003A52C4">
            <w:pPr>
              <w:bidi/>
              <w:ind w:left="26"/>
              <w:jc w:val="both"/>
              <w:rPr>
                <w:rFonts w:ascii="Simplified Arabic" w:hAnsi="Simplified Arabic" w:cs="Simplified Arabic"/>
                <w:sz w:val="24"/>
                <w:szCs w:val="24"/>
                <w:rtl/>
                <w:lang w:bidi="ar-EG"/>
              </w:rPr>
            </w:pPr>
          </w:p>
          <w:p w:rsidR="003A52C4" w:rsidRDefault="003A52C4" w:rsidP="003A52C4">
            <w:pPr>
              <w:bidi/>
              <w:ind w:left="26"/>
              <w:jc w:val="both"/>
              <w:rPr>
                <w:rFonts w:ascii="Simplified Arabic" w:hAnsi="Simplified Arabic" w:cs="Simplified Arabic"/>
                <w:sz w:val="24"/>
                <w:szCs w:val="24"/>
                <w:rtl/>
                <w:lang w:bidi="ar-EG"/>
              </w:rPr>
            </w:pPr>
          </w:p>
          <w:p w:rsidR="003A52C4" w:rsidRDefault="003A52C4" w:rsidP="003A52C4">
            <w:pPr>
              <w:bidi/>
              <w:ind w:left="26"/>
              <w:jc w:val="both"/>
              <w:rPr>
                <w:rFonts w:ascii="Simplified Arabic" w:hAnsi="Simplified Arabic" w:cs="Simplified Arabic"/>
                <w:sz w:val="24"/>
                <w:szCs w:val="24"/>
                <w:rtl/>
                <w:lang w:bidi="ar-EG"/>
              </w:rPr>
            </w:pPr>
          </w:p>
          <w:p w:rsidR="003A52C4" w:rsidRDefault="003A52C4" w:rsidP="003A52C4">
            <w:pPr>
              <w:bidi/>
              <w:ind w:left="26"/>
              <w:jc w:val="both"/>
              <w:rPr>
                <w:rFonts w:ascii="Simplified Arabic" w:hAnsi="Simplified Arabic" w:cs="Simplified Arabic"/>
                <w:sz w:val="24"/>
                <w:szCs w:val="24"/>
                <w:rtl/>
                <w:lang w:bidi="ar-EG"/>
              </w:rPr>
            </w:pPr>
          </w:p>
          <w:p w:rsidR="003A52C4" w:rsidRDefault="003A52C4" w:rsidP="003A52C4">
            <w:pPr>
              <w:bidi/>
              <w:ind w:left="26"/>
              <w:jc w:val="both"/>
              <w:rPr>
                <w:rFonts w:ascii="Simplified Arabic" w:hAnsi="Simplified Arabic" w:cs="Simplified Arabic"/>
                <w:sz w:val="24"/>
                <w:szCs w:val="24"/>
                <w:rtl/>
                <w:lang w:bidi="ar-EG"/>
              </w:rPr>
            </w:pPr>
          </w:p>
          <w:p w:rsidR="003A52C4" w:rsidRDefault="003A52C4" w:rsidP="003A52C4">
            <w:pPr>
              <w:bidi/>
              <w:ind w:left="26"/>
              <w:jc w:val="both"/>
              <w:rPr>
                <w:rFonts w:ascii="Simplified Arabic" w:hAnsi="Simplified Arabic" w:cs="Simplified Arabic"/>
                <w:sz w:val="24"/>
                <w:szCs w:val="24"/>
                <w:rtl/>
                <w:lang w:bidi="ar-EG"/>
              </w:rPr>
            </w:pPr>
          </w:p>
          <w:p w:rsidR="003A52C4" w:rsidRPr="003A52C4" w:rsidRDefault="003A52C4" w:rsidP="003A52C4">
            <w:pPr>
              <w:bidi/>
              <w:ind w:left="26"/>
              <w:jc w:val="both"/>
              <w:rPr>
                <w:rFonts w:ascii="Simplified Arabic" w:hAnsi="Simplified Arabic" w:cs="Simplified Arabic"/>
                <w:sz w:val="24"/>
                <w:szCs w:val="24"/>
                <w:lang w:bidi="ar-EG"/>
              </w:rPr>
            </w:pPr>
            <w:r>
              <w:rPr>
                <w:rFonts w:ascii="Simplified Arabic" w:hAnsi="Simplified Arabic" w:cs="Simplified Arabic"/>
                <w:noProof/>
                <w:sz w:val="24"/>
                <w:szCs w:val="24"/>
              </w:rPr>
              <w:lastRenderedPageBreak/>
              <w:drawing>
                <wp:inline distT="0" distB="0" distL="0" distR="0" wp14:anchorId="0DB4CEF3">
                  <wp:extent cx="1962785" cy="2832186"/>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66288" cy="2837241"/>
                          </a:xfrm>
                          <a:prstGeom prst="rect">
                            <a:avLst/>
                          </a:prstGeom>
                          <a:noFill/>
                        </pic:spPr>
                      </pic:pic>
                    </a:graphicData>
                  </a:graphic>
                </wp:inline>
              </w:drawing>
            </w:r>
          </w:p>
          <w:p w:rsidR="003A52C4" w:rsidRDefault="003A52C4" w:rsidP="00C370C4">
            <w:pPr>
              <w:pStyle w:val="ListParagraph"/>
              <w:numPr>
                <w:ilvl w:val="0"/>
                <w:numId w:val="15"/>
              </w:numPr>
              <w:bidi/>
              <w:spacing w:after="0" w:line="240" w:lineRule="auto"/>
              <w:ind w:left="238" w:hanging="212"/>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القيشاني </w:t>
            </w:r>
            <w:r w:rsidR="000D40B0">
              <w:rPr>
                <w:rFonts w:ascii="Simplified Arabic" w:hAnsi="Simplified Arabic" w:cs="Simplified Arabic" w:hint="cs"/>
                <w:sz w:val="24"/>
                <w:szCs w:val="24"/>
                <w:rtl/>
                <w:lang w:bidi="ar-EG"/>
              </w:rPr>
              <w:t>الملون للأرضيات و</w:t>
            </w:r>
            <w:r w:rsidR="000D40B0" w:rsidRPr="003A52C4">
              <w:rPr>
                <w:rFonts w:ascii="Simplified Arabic" w:hAnsi="Simplified Arabic" w:cs="Simplified Arabic" w:hint="cs"/>
                <w:sz w:val="24"/>
                <w:szCs w:val="24"/>
                <w:rtl/>
                <w:lang w:bidi="ar-EG"/>
              </w:rPr>
              <w:t>الحوائط</w:t>
            </w:r>
          </w:p>
        </w:tc>
        <w:tc>
          <w:tcPr>
            <w:tcW w:w="6947" w:type="dxa"/>
          </w:tcPr>
          <w:p w:rsidR="00A814A9" w:rsidRPr="00A814A9" w:rsidRDefault="00A814A9" w:rsidP="00A814A9">
            <w:pPr>
              <w:bidi/>
              <w:jc w:val="both"/>
              <w:rPr>
                <w:rFonts w:ascii="Simplified Arabic" w:hAnsi="Simplified Arabic" w:cs="Simplified Arabic"/>
                <w:sz w:val="24"/>
                <w:szCs w:val="24"/>
                <w:lang w:bidi="ar-EG"/>
              </w:rPr>
            </w:pPr>
            <w:r w:rsidRPr="00A814A9">
              <w:rPr>
                <w:rFonts w:ascii="Simplified Arabic" w:hAnsi="Simplified Arabic" w:cs="Simplified Arabic"/>
                <w:noProof/>
                <w:sz w:val="24"/>
                <w:szCs w:val="24"/>
              </w:rPr>
              <w:lastRenderedPageBreak/>
              <w:drawing>
                <wp:inline distT="0" distB="0" distL="0" distR="0">
                  <wp:extent cx="3919220" cy="4905955"/>
                  <wp:effectExtent l="0" t="0" r="508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26582" cy="4915170"/>
                          </a:xfrm>
                          <a:prstGeom prst="rect">
                            <a:avLst/>
                          </a:prstGeom>
                          <a:noFill/>
                          <a:ln>
                            <a:noFill/>
                          </a:ln>
                        </pic:spPr>
                      </pic:pic>
                    </a:graphicData>
                  </a:graphic>
                </wp:inline>
              </w:drawing>
            </w:r>
          </w:p>
          <w:p w:rsidR="00A814A9" w:rsidRPr="00A814A9" w:rsidRDefault="007E6316" w:rsidP="005254AD">
            <w:p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القيم </w:t>
            </w:r>
            <w:r w:rsidRPr="00A814A9">
              <w:rPr>
                <w:rFonts w:ascii="Simplified Arabic" w:hAnsi="Simplified Arabic" w:cs="Simplified Arabic" w:hint="cs"/>
                <w:sz w:val="24"/>
                <w:szCs w:val="24"/>
                <w:rtl/>
                <w:lang w:bidi="ar-EG"/>
              </w:rPr>
              <w:t>الإسلامية</w:t>
            </w:r>
            <w:r>
              <w:rPr>
                <w:rFonts w:ascii="Simplified Arabic" w:hAnsi="Simplified Arabic" w:cs="Simplified Arabic" w:hint="cs"/>
                <w:sz w:val="24"/>
                <w:szCs w:val="24"/>
                <w:rtl/>
                <w:lang w:bidi="ar-EG"/>
              </w:rPr>
              <w:t xml:space="preserve"> في الفنون لا حدود لها من الأشكال ال</w:t>
            </w:r>
            <w:r w:rsidRPr="007E6316">
              <w:rPr>
                <w:rFonts w:ascii="Simplified Arabic" w:hAnsi="Simplified Arabic" w:cs="Simplified Arabic" w:hint="cs"/>
                <w:sz w:val="24"/>
                <w:szCs w:val="24"/>
                <w:rtl/>
                <w:lang w:bidi="ar-EG"/>
              </w:rPr>
              <w:t>هندسية</w:t>
            </w:r>
            <w:r>
              <w:rPr>
                <w:rFonts w:ascii="Simplified Arabic" w:hAnsi="Simplified Arabic" w:cs="Simplified Arabic" w:hint="cs"/>
                <w:sz w:val="24"/>
                <w:szCs w:val="24"/>
                <w:rtl/>
                <w:lang w:bidi="ar-EG"/>
              </w:rPr>
              <w:t xml:space="preserve"> والزخرفية على واجهة </w:t>
            </w:r>
            <w:r w:rsidR="005254AD">
              <w:rPr>
                <w:rFonts w:ascii="Simplified Arabic" w:hAnsi="Simplified Arabic" w:cs="Simplified Arabic" w:hint="cs"/>
                <w:sz w:val="24"/>
                <w:szCs w:val="24"/>
                <w:rtl/>
                <w:lang w:bidi="ar-EG"/>
              </w:rPr>
              <w:t xml:space="preserve">المسكن </w:t>
            </w:r>
            <w:r w:rsidR="005254AD" w:rsidRPr="005254AD">
              <w:rPr>
                <w:rFonts w:ascii="Simplified Arabic" w:hAnsi="Simplified Arabic" w:cs="Simplified Arabic" w:hint="cs"/>
                <w:sz w:val="24"/>
                <w:szCs w:val="24"/>
                <w:rtl/>
                <w:lang w:bidi="ar-EG"/>
              </w:rPr>
              <w:t>الإسلام</w:t>
            </w:r>
            <w:r w:rsidR="005254AD">
              <w:rPr>
                <w:rFonts w:ascii="Simplified Arabic" w:hAnsi="Simplified Arabic" w:cs="Simplified Arabic" w:hint="cs"/>
                <w:sz w:val="24"/>
                <w:szCs w:val="24"/>
                <w:rtl/>
                <w:lang w:bidi="ar-EG"/>
              </w:rPr>
              <w:t>ي في أحد مدن مالي</w:t>
            </w:r>
          </w:p>
          <w:p w:rsidR="00A814A9" w:rsidRPr="00A814A9" w:rsidRDefault="00A814A9" w:rsidP="00A814A9">
            <w:pPr>
              <w:bidi/>
              <w:jc w:val="both"/>
              <w:rPr>
                <w:rFonts w:ascii="Simplified Arabic" w:hAnsi="Simplified Arabic" w:cs="Simplified Arabic"/>
                <w:sz w:val="24"/>
                <w:szCs w:val="24"/>
                <w:lang w:bidi="ar-EG"/>
              </w:rPr>
            </w:pPr>
          </w:p>
          <w:p w:rsidR="0014070E" w:rsidRPr="0014070E" w:rsidRDefault="0014070E" w:rsidP="0014070E">
            <w:pPr>
              <w:bidi/>
              <w:jc w:val="center"/>
              <w:rPr>
                <w:rFonts w:ascii="Simplified Arabic" w:hAnsi="Simplified Arabic" w:cs="Simplified Arabic"/>
                <w:sz w:val="24"/>
                <w:szCs w:val="24"/>
                <w:lang w:bidi="ar-EG"/>
              </w:rPr>
            </w:pPr>
            <w:r w:rsidRPr="0014070E">
              <w:rPr>
                <w:rFonts w:ascii="Simplified Arabic" w:hAnsi="Simplified Arabic" w:cs="Simplified Arabic"/>
                <w:noProof/>
                <w:sz w:val="24"/>
                <w:szCs w:val="24"/>
              </w:rPr>
              <w:drawing>
                <wp:inline distT="0" distB="0" distL="0" distR="0">
                  <wp:extent cx="2584450" cy="356997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84450" cy="3569970"/>
                          </a:xfrm>
                          <a:prstGeom prst="rect">
                            <a:avLst/>
                          </a:prstGeom>
                          <a:noFill/>
                          <a:ln>
                            <a:noFill/>
                          </a:ln>
                        </pic:spPr>
                      </pic:pic>
                    </a:graphicData>
                  </a:graphic>
                </wp:inline>
              </w:drawing>
            </w:r>
          </w:p>
          <w:p w:rsidR="00490BBB" w:rsidRDefault="0014070E"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sidRPr="0014070E">
              <w:rPr>
                <w:rFonts w:ascii="Simplified Arabic" w:hAnsi="Simplified Arabic" w:cs="Simplified Arabic" w:hint="cs"/>
                <w:sz w:val="24"/>
                <w:szCs w:val="24"/>
                <w:rtl/>
                <w:lang w:bidi="ar-EG"/>
              </w:rPr>
              <w:t>الاتجاه إلى الداخل مع المحافظة على الخصوصية في وكالة الغوري</w:t>
            </w:r>
          </w:p>
          <w:p w:rsidR="003A52C4" w:rsidRDefault="003A52C4" w:rsidP="003A52C4">
            <w:pPr>
              <w:autoSpaceDE w:val="0"/>
              <w:autoSpaceDN w:val="0"/>
              <w:adjustRightInd w:val="0"/>
              <w:spacing w:before="9" w:line="100" w:lineRule="exact"/>
              <w:rPr>
                <w:rFonts w:ascii="Times New Roman" w:hAnsi="Times New Roman" w:cs="Times New Roman"/>
                <w:sz w:val="10"/>
                <w:szCs w:val="10"/>
              </w:rPr>
            </w:pPr>
          </w:p>
          <w:p w:rsidR="003A52C4" w:rsidRDefault="003A52C4" w:rsidP="003A52C4">
            <w:pPr>
              <w:autoSpaceDE w:val="0"/>
              <w:autoSpaceDN w:val="0"/>
              <w:adjustRightInd w:val="0"/>
              <w:ind w:left="109" w:right="-20"/>
              <w:jc w:val="center"/>
              <w:rPr>
                <w:rFonts w:ascii="Times New Roman" w:hAnsi="Times New Roman" w:cs="Times New Roman"/>
                <w:sz w:val="20"/>
                <w:szCs w:val="20"/>
              </w:rPr>
            </w:pPr>
            <w:r>
              <w:rPr>
                <w:rFonts w:ascii="Times New Roman" w:hAnsi="Times New Roman" w:cs="Times New Roman"/>
                <w:noProof/>
                <w:sz w:val="10"/>
                <w:szCs w:val="10"/>
              </w:rPr>
              <w:drawing>
                <wp:inline distT="0" distB="0" distL="0" distR="0">
                  <wp:extent cx="2600325" cy="3768725"/>
                  <wp:effectExtent l="0" t="0" r="9525"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00325" cy="3768725"/>
                          </a:xfrm>
                          <a:prstGeom prst="rect">
                            <a:avLst/>
                          </a:prstGeom>
                          <a:noFill/>
                          <a:ln>
                            <a:noFill/>
                          </a:ln>
                        </pic:spPr>
                      </pic:pic>
                    </a:graphicData>
                  </a:graphic>
                </wp:inline>
              </w:drawing>
            </w:r>
          </w:p>
          <w:p w:rsidR="0014070E" w:rsidRDefault="0014070E"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مدخل </w:t>
            </w:r>
            <w:r w:rsidRPr="0014070E">
              <w:rPr>
                <w:rFonts w:ascii="Simplified Arabic" w:hAnsi="Simplified Arabic" w:cs="Simplified Arabic" w:hint="cs"/>
                <w:sz w:val="24"/>
                <w:szCs w:val="24"/>
                <w:rtl/>
                <w:lang w:bidi="ar-EG"/>
              </w:rPr>
              <w:t>وكالة الغوري</w:t>
            </w:r>
            <w:r w:rsidR="003A52C4">
              <w:rPr>
                <w:rFonts w:ascii="Simplified Arabic" w:hAnsi="Simplified Arabic" w:cs="Simplified Arabic" w:hint="cs"/>
                <w:sz w:val="24"/>
                <w:szCs w:val="24"/>
                <w:rtl/>
                <w:lang w:bidi="ar-EG"/>
              </w:rPr>
              <w:t xml:space="preserve"> من </w:t>
            </w:r>
            <w:r w:rsidR="003A52C4" w:rsidRPr="0014070E">
              <w:rPr>
                <w:rFonts w:ascii="Simplified Arabic" w:hAnsi="Simplified Arabic" w:cs="Simplified Arabic" w:hint="cs"/>
                <w:sz w:val="24"/>
                <w:szCs w:val="24"/>
                <w:rtl/>
                <w:lang w:bidi="ar-EG"/>
              </w:rPr>
              <w:t>الداخل</w:t>
            </w:r>
          </w:p>
          <w:p w:rsidR="000D40B0" w:rsidRDefault="000D40B0" w:rsidP="000D40B0">
            <w:pPr>
              <w:autoSpaceDE w:val="0"/>
              <w:autoSpaceDN w:val="0"/>
              <w:adjustRightInd w:val="0"/>
              <w:spacing w:before="94"/>
              <w:ind w:left="115" w:right="-2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701F22EB">
                  <wp:extent cx="4432954" cy="3283889"/>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44032" cy="3292096"/>
                          </a:xfrm>
                          <a:prstGeom prst="rect">
                            <a:avLst/>
                          </a:prstGeom>
                          <a:noFill/>
                        </pic:spPr>
                      </pic:pic>
                    </a:graphicData>
                  </a:graphic>
                </wp:inline>
              </w:drawing>
            </w:r>
          </w:p>
          <w:p w:rsidR="000D40B0" w:rsidRDefault="000D40B0"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المياه المتحركة أحد عناصر تنسيق المواقع في إحدى الحدائق الخاصة في مدينة ماخان بإيران</w:t>
            </w:r>
          </w:p>
          <w:p w:rsidR="000D40B0" w:rsidRPr="000D40B0" w:rsidRDefault="008862B3" w:rsidP="000D40B0">
            <w:pPr>
              <w:bidi/>
              <w:jc w:val="both"/>
              <w:rPr>
                <w:rFonts w:ascii="Simplified Arabic" w:hAnsi="Simplified Arabic" w:cs="Simplified Arabic"/>
                <w:sz w:val="24"/>
                <w:szCs w:val="24"/>
                <w:lang w:bidi="ar-EG"/>
              </w:rPr>
            </w:pPr>
            <w:r w:rsidRPr="008862B3">
              <w:rPr>
                <w:rFonts w:ascii="Simplified Arabic" w:hAnsi="Simplified Arabic" w:cs="Simplified Arabic"/>
                <w:noProof/>
                <w:sz w:val="24"/>
                <w:szCs w:val="24"/>
                <w:rtl/>
              </w:rPr>
              <w:drawing>
                <wp:inline distT="0" distB="0" distL="0" distR="0" wp14:anchorId="5954592A" wp14:editId="13ED90F5">
                  <wp:extent cx="3462640" cy="3983604"/>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74700" cy="3997479"/>
                          </a:xfrm>
                          <a:prstGeom prst="rect">
                            <a:avLst/>
                          </a:prstGeom>
                          <a:noFill/>
                          <a:ln>
                            <a:noFill/>
                          </a:ln>
                        </pic:spPr>
                      </pic:pic>
                    </a:graphicData>
                  </a:graphic>
                </wp:inline>
              </w:drawing>
            </w:r>
          </w:p>
          <w:p w:rsidR="000D40B0" w:rsidRDefault="000D40B0"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المساقط الأفقية لأبراج اليمن السكنية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نموذج من صنعاء</w:t>
            </w:r>
          </w:p>
          <w:p w:rsidR="003A52C4" w:rsidRPr="000D40B0" w:rsidRDefault="003A52C4" w:rsidP="003A52C4">
            <w:pPr>
              <w:pStyle w:val="ListParagraph"/>
              <w:bidi/>
              <w:spacing w:after="0" w:line="240" w:lineRule="auto"/>
              <w:ind w:left="1080"/>
              <w:jc w:val="both"/>
              <w:rPr>
                <w:rFonts w:ascii="Simplified Arabic" w:hAnsi="Simplified Arabic" w:cs="Simplified Arabic"/>
                <w:sz w:val="24"/>
                <w:szCs w:val="24"/>
                <w:rtl/>
                <w:lang w:bidi="ar-EG"/>
              </w:rPr>
            </w:pPr>
          </w:p>
        </w:tc>
      </w:tr>
    </w:tbl>
    <w:p w:rsidR="008862B3" w:rsidRDefault="008862B3" w:rsidP="008862B3">
      <w:pPr>
        <w:bidi/>
        <w:jc w:val="both"/>
        <w:rPr>
          <w:rFonts w:ascii="Simplified Arabic" w:hAnsi="Simplified Arabic" w:cs="Simplified Arabic"/>
          <w:b/>
          <w:bCs/>
          <w:sz w:val="24"/>
          <w:szCs w:val="24"/>
          <w:rtl/>
          <w:lang w:bidi="ar-EG"/>
        </w:rPr>
      </w:pPr>
    </w:p>
    <w:p w:rsidR="00FE74D0" w:rsidRDefault="008862B3" w:rsidP="00C22594">
      <w:pPr>
        <w:bidi/>
        <w:spacing w:after="0" w:line="240" w:lineRule="auto"/>
        <w:jc w:val="both"/>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11</w:t>
      </w:r>
      <w:r w:rsidR="00FE74D0" w:rsidRPr="00101CDE">
        <w:rPr>
          <w:rFonts w:ascii="Simplified Arabic" w:hAnsi="Simplified Arabic" w:cs="Simplified Arabic" w:hint="cs"/>
          <w:b/>
          <w:bCs/>
          <w:sz w:val="24"/>
          <w:szCs w:val="24"/>
          <w:rtl/>
          <w:lang w:bidi="ar-EG"/>
        </w:rPr>
        <w:t xml:space="preserve">- </w:t>
      </w:r>
      <w:r w:rsidR="00FE74D0" w:rsidRPr="00101CDE">
        <w:rPr>
          <w:rFonts w:ascii="Simplified Arabic" w:hAnsi="Simplified Arabic" w:cs="Simplified Arabic" w:hint="cs"/>
          <w:b/>
          <w:bCs/>
          <w:sz w:val="24"/>
          <w:szCs w:val="24"/>
          <w:u w:val="single"/>
          <w:rtl/>
          <w:lang w:bidi="ar-EG"/>
        </w:rPr>
        <w:t>تنوع أساليب البناء</w:t>
      </w:r>
      <w:r w:rsidR="00FE74D0" w:rsidRPr="00101CDE">
        <w:rPr>
          <w:rFonts w:ascii="Simplified Arabic" w:hAnsi="Simplified Arabic" w:cs="Simplified Arabic" w:hint="cs"/>
          <w:b/>
          <w:bCs/>
          <w:sz w:val="24"/>
          <w:szCs w:val="24"/>
          <w:rtl/>
          <w:lang w:bidi="ar-EG"/>
        </w:rPr>
        <w:t xml:space="preserve">: </w:t>
      </w:r>
      <w:r w:rsidR="00FE74D0" w:rsidRPr="00101CDE">
        <w:rPr>
          <w:rFonts w:ascii="Simplified Arabic" w:hAnsi="Simplified Arabic" w:cs="Simplified Arabic"/>
          <w:b/>
          <w:bCs/>
          <w:sz w:val="24"/>
          <w:szCs w:val="24"/>
          <w:rtl/>
          <w:lang w:bidi="ar-EG"/>
        </w:rPr>
        <w:t>-</w:t>
      </w:r>
    </w:p>
    <w:p w:rsidR="00FE74D0" w:rsidRDefault="00FE74D0" w:rsidP="002D32C3">
      <w:pPr>
        <w:bidi/>
        <w:spacing w:after="0"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اختلفت أساليب البناء في العمارة الإسلامية القديمة باختلاف البيئة الطبيعية والصناعية في كل قطر من أقطارها. الأمر الذي أوجد الاختلافات الواضحة في التعبير المعماري في هذه الأقطار وأن كان يربط بينها وحدة حضارية واحدة تتمثل في السلوك الاجتماعي والثقافي. ويعني ذلك أنه مع اختلاف أساليب البناء فأنه يمكن أن يكون هناك وحده تعبيرية عن العمارة الإسلامية مع أن لكل أسلوب من أساليب البناء إمكانياته المعمارية الخاصة سواء أكان البناء بالطابوق كما في العراق أو أيران أو المغرب العربي أو بالحجر كما في مصر وسوريا واليمن أو بالطين اللبن كما في المناطق الصحراوية في شبة الجزيرة العربية وغيرها.  وسواء أكان ذلك بالنسبة لبناء الحوائط أو طرق التغطية والأسقف ويعني ذلك أن اختلاف أساليب البناء لا تؤثر على وحدة التعبير في العمارة الإسلامية وبالتبيعة فإن التطوير في أساليب البناء لن يكون ويجب ألا يكون عقبة في وحدة التعبير في العمارة</w:t>
      </w:r>
      <w:r w:rsidR="002D32C3">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الإسلامية على مر العصور الأمر الذي يضمن لها الاستمرارية الحضارية ويؤكد لها صفة المعاصرة.</w:t>
      </w:r>
      <w:r w:rsidR="00C22594" w:rsidRPr="00C22594">
        <w:rPr>
          <w:rFonts w:ascii="Simplified Arabic" w:hAnsi="Simplified Arabic" w:cs="Simplified Arabic"/>
          <w:noProof/>
          <w:sz w:val="24"/>
          <w:szCs w:val="24"/>
          <w:rtl/>
        </w:rPr>
        <w:drawing>
          <wp:inline distT="0" distB="0" distL="0" distR="0">
            <wp:extent cx="4585335" cy="6114553"/>
            <wp:effectExtent l="0" t="0" r="5715"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99698" cy="6133705"/>
                    </a:xfrm>
                    <a:prstGeom prst="rect">
                      <a:avLst/>
                    </a:prstGeom>
                    <a:noFill/>
                    <a:ln>
                      <a:noFill/>
                    </a:ln>
                  </pic:spPr>
                </pic:pic>
              </a:graphicData>
            </a:graphic>
          </wp:inline>
        </w:drawing>
      </w:r>
    </w:p>
    <w:p w:rsidR="00C22594" w:rsidRDefault="00C22594" w:rsidP="00FE74D0">
      <w:pPr>
        <w:bidi/>
        <w:jc w:val="center"/>
        <w:rPr>
          <w:rFonts w:ascii="Simplified Arabic" w:hAnsi="Simplified Arabic" w:cs="Simplified Arabic"/>
          <w:b/>
          <w:bCs/>
          <w:sz w:val="24"/>
          <w:szCs w:val="24"/>
          <w:rtl/>
          <w:lang w:bidi="ar-EG"/>
        </w:rPr>
      </w:pPr>
    </w:p>
    <w:p w:rsidR="00C22594" w:rsidRPr="00C22594" w:rsidRDefault="00C22594" w:rsidP="00C370C4">
      <w:pPr>
        <w:pStyle w:val="ListParagraph"/>
        <w:numPr>
          <w:ilvl w:val="0"/>
          <w:numId w:val="15"/>
        </w:numPr>
        <w:bidi/>
        <w:spacing w:after="0" w:line="240" w:lineRule="auto"/>
        <w:jc w:val="both"/>
        <w:rPr>
          <w:rFonts w:ascii="Simplified Arabic" w:hAnsi="Simplified Arabic" w:cs="Simplified Arabic"/>
          <w:sz w:val="24"/>
          <w:szCs w:val="24"/>
          <w:rtl/>
          <w:lang w:bidi="ar-EG"/>
        </w:rPr>
      </w:pPr>
      <w:r w:rsidRPr="00C22594">
        <w:rPr>
          <w:rFonts w:ascii="Simplified Arabic" w:hAnsi="Simplified Arabic" w:cs="Simplified Arabic" w:hint="cs"/>
          <w:sz w:val="24"/>
          <w:szCs w:val="24"/>
          <w:rtl/>
          <w:lang w:bidi="ar-EG"/>
        </w:rPr>
        <w:t xml:space="preserve">الأبراج السكنية لا تتعارض مع الملامح الإسلامية نماذج العمارات </w:t>
      </w:r>
      <w:r w:rsidRPr="00C22594">
        <w:rPr>
          <w:rFonts w:ascii="Simplified Arabic" w:hAnsi="Simplified Arabic" w:cs="Simplified Arabic"/>
          <w:sz w:val="24"/>
          <w:szCs w:val="24"/>
          <w:rtl/>
          <w:lang w:bidi="ar-EG"/>
        </w:rPr>
        <w:t>–</w:t>
      </w:r>
      <w:r w:rsidRPr="00C22594">
        <w:rPr>
          <w:rFonts w:ascii="Simplified Arabic" w:hAnsi="Simplified Arabic" w:cs="Simplified Arabic" w:hint="cs"/>
          <w:sz w:val="24"/>
          <w:szCs w:val="24"/>
          <w:rtl/>
          <w:lang w:bidi="ar-EG"/>
        </w:rPr>
        <w:t xml:space="preserve"> صنعاء اليمن</w:t>
      </w:r>
    </w:p>
    <w:p w:rsidR="00C22594" w:rsidRDefault="00C22594" w:rsidP="00C22594">
      <w:pPr>
        <w:bidi/>
        <w:jc w:val="center"/>
        <w:rPr>
          <w:rFonts w:ascii="Simplified Arabic" w:hAnsi="Simplified Arabic" w:cs="Simplified Arabic"/>
          <w:b/>
          <w:bCs/>
          <w:sz w:val="24"/>
          <w:szCs w:val="24"/>
          <w:rtl/>
          <w:lang w:bidi="ar-EG"/>
        </w:rPr>
      </w:pPr>
      <w:r w:rsidRPr="00C22594">
        <w:rPr>
          <w:rFonts w:ascii="Simplified Arabic" w:hAnsi="Simplified Arabic" w:cs="Simplified Arabic" w:hint="cs"/>
          <w:b/>
          <w:bCs/>
          <w:noProof/>
          <w:sz w:val="24"/>
          <w:szCs w:val="24"/>
          <w:rtl/>
        </w:rPr>
        <w:lastRenderedPageBreak/>
        <w:drawing>
          <wp:inline distT="0" distB="0" distL="0" distR="0">
            <wp:extent cx="4275890" cy="295788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01739" cy="2975766"/>
                    </a:xfrm>
                    <a:prstGeom prst="rect">
                      <a:avLst/>
                    </a:prstGeom>
                    <a:noFill/>
                    <a:ln>
                      <a:noFill/>
                    </a:ln>
                  </pic:spPr>
                </pic:pic>
              </a:graphicData>
            </a:graphic>
          </wp:inline>
        </w:drawing>
      </w:r>
      <w:r w:rsidRPr="00C22594">
        <w:rPr>
          <w:rFonts w:ascii="Simplified Arabic" w:hAnsi="Simplified Arabic" w:cs="Simplified Arabic" w:hint="cs"/>
          <w:b/>
          <w:bCs/>
          <w:sz w:val="24"/>
          <w:szCs w:val="24"/>
          <w:rtl/>
          <w:lang w:bidi="ar-EG"/>
        </w:rPr>
        <w:t xml:space="preserve"> </w:t>
      </w:r>
    </w:p>
    <w:p w:rsidR="00C22594" w:rsidRPr="00C22594" w:rsidRDefault="00C22594" w:rsidP="00C370C4">
      <w:pPr>
        <w:pStyle w:val="ListParagraph"/>
        <w:numPr>
          <w:ilvl w:val="0"/>
          <w:numId w:val="15"/>
        </w:numPr>
        <w:bidi/>
        <w:spacing w:after="0" w:line="240" w:lineRule="auto"/>
        <w:jc w:val="both"/>
        <w:rPr>
          <w:rFonts w:ascii="Simplified Arabic" w:hAnsi="Simplified Arabic" w:cs="Simplified Arabic"/>
          <w:sz w:val="24"/>
          <w:szCs w:val="24"/>
          <w:rtl/>
          <w:lang w:bidi="ar-EG"/>
        </w:rPr>
      </w:pPr>
      <w:r w:rsidRPr="00C22594">
        <w:rPr>
          <w:rFonts w:ascii="Simplified Arabic" w:hAnsi="Simplified Arabic" w:cs="Simplified Arabic" w:hint="cs"/>
          <w:sz w:val="24"/>
          <w:szCs w:val="24"/>
          <w:rtl/>
          <w:lang w:bidi="ar-EG"/>
        </w:rPr>
        <w:t xml:space="preserve">قطاع طول </w:t>
      </w:r>
    </w:p>
    <w:p w:rsidR="00C22594" w:rsidRPr="00C22594" w:rsidRDefault="00C22594" w:rsidP="00C370C4">
      <w:pPr>
        <w:pStyle w:val="ListParagraph"/>
        <w:numPr>
          <w:ilvl w:val="0"/>
          <w:numId w:val="15"/>
        </w:numPr>
        <w:bidi/>
        <w:spacing w:after="0" w:line="240" w:lineRule="auto"/>
        <w:jc w:val="both"/>
        <w:rPr>
          <w:rFonts w:ascii="Simplified Arabic" w:hAnsi="Simplified Arabic" w:cs="Simplified Arabic"/>
          <w:sz w:val="24"/>
          <w:szCs w:val="24"/>
          <w:rtl/>
          <w:lang w:bidi="ar-EG"/>
        </w:rPr>
      </w:pPr>
      <w:r w:rsidRPr="00C22594">
        <w:rPr>
          <w:rFonts w:ascii="Simplified Arabic" w:hAnsi="Simplified Arabic" w:cs="Simplified Arabic" w:hint="cs"/>
          <w:sz w:val="24"/>
          <w:szCs w:val="24"/>
          <w:rtl/>
          <w:lang w:bidi="ar-EG"/>
        </w:rPr>
        <w:t>قطاع عرض</w:t>
      </w:r>
    </w:p>
    <w:p w:rsidR="002D32C3" w:rsidRPr="002D32C3" w:rsidRDefault="002D32C3" w:rsidP="002D32C3">
      <w:pPr>
        <w:bidi/>
        <w:rPr>
          <w:rFonts w:ascii="Simplified Arabic" w:hAnsi="Simplified Arabic" w:cs="Simplified Arabic"/>
          <w:b/>
          <w:bCs/>
          <w:sz w:val="24"/>
          <w:szCs w:val="24"/>
          <w:lang w:bidi="ar-EG"/>
        </w:rPr>
      </w:pPr>
      <w:r w:rsidRPr="002D32C3">
        <w:rPr>
          <w:rFonts w:ascii="Simplified Arabic" w:hAnsi="Simplified Arabic" w:cs="Simplified Arabic"/>
          <w:b/>
          <w:bCs/>
          <w:noProof/>
          <w:sz w:val="24"/>
          <w:szCs w:val="24"/>
        </w:rPr>
        <w:drawing>
          <wp:inline distT="0" distB="0" distL="0" distR="0">
            <wp:extent cx="6351905" cy="425394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71841" cy="4267298"/>
                    </a:xfrm>
                    <a:prstGeom prst="rect">
                      <a:avLst/>
                    </a:prstGeom>
                    <a:noFill/>
                    <a:ln>
                      <a:noFill/>
                    </a:ln>
                  </pic:spPr>
                </pic:pic>
              </a:graphicData>
            </a:graphic>
          </wp:inline>
        </w:drawing>
      </w:r>
    </w:p>
    <w:p w:rsidR="002D32C3" w:rsidRDefault="002D32C3"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sidRPr="002D32C3">
        <w:rPr>
          <w:rFonts w:ascii="Simplified Arabic" w:hAnsi="Simplified Arabic" w:cs="Simplified Arabic" w:hint="cs"/>
          <w:sz w:val="24"/>
          <w:szCs w:val="24"/>
          <w:rtl/>
          <w:lang w:bidi="ar-EG"/>
        </w:rPr>
        <w:t>الحياة الاجتماعية والبيئة الجغرافية تنعكس على البناء العمراني للمدن في المنطقة الجنوبية بالمملكة السعودية حيث تغزر الأمطار</w:t>
      </w:r>
    </w:p>
    <w:p w:rsidR="002D32C3" w:rsidRDefault="00FE74D0" w:rsidP="002D32C3">
      <w:pPr>
        <w:bidi/>
        <w:jc w:val="center"/>
        <w:rPr>
          <w:rFonts w:ascii="Simplified Arabic" w:hAnsi="Simplified Arabic" w:cs="Simplified Arabic"/>
          <w:b/>
          <w:bCs/>
          <w:sz w:val="24"/>
          <w:szCs w:val="24"/>
          <w:rtl/>
          <w:lang w:bidi="ar-EG"/>
        </w:rPr>
      </w:pPr>
      <w:r w:rsidRPr="009A7286">
        <w:rPr>
          <w:rFonts w:ascii="Simplified Arabic" w:hAnsi="Simplified Arabic" w:cs="Simplified Arabic" w:hint="cs"/>
          <w:b/>
          <w:bCs/>
          <w:sz w:val="24"/>
          <w:szCs w:val="24"/>
          <w:rtl/>
          <w:lang w:bidi="ar-EG"/>
        </w:rPr>
        <w:lastRenderedPageBreak/>
        <w:t xml:space="preserve">المدينة الفاضلة </w:t>
      </w:r>
    </w:p>
    <w:p w:rsidR="00FE74D0" w:rsidRPr="009A7286" w:rsidRDefault="00FE74D0" w:rsidP="002D32C3">
      <w:pPr>
        <w:bidi/>
        <w:jc w:val="center"/>
        <w:rPr>
          <w:rFonts w:ascii="Simplified Arabic" w:hAnsi="Simplified Arabic" w:cs="Simplified Arabic"/>
          <w:b/>
          <w:bCs/>
          <w:sz w:val="24"/>
          <w:szCs w:val="24"/>
          <w:rtl/>
          <w:lang w:bidi="ar-EG"/>
        </w:rPr>
      </w:pPr>
      <w:r w:rsidRPr="009A7286">
        <w:rPr>
          <w:rFonts w:ascii="Simplified Arabic" w:hAnsi="Simplified Arabic" w:cs="Simplified Arabic" w:hint="cs"/>
          <w:b/>
          <w:bCs/>
          <w:sz w:val="24"/>
          <w:szCs w:val="24"/>
          <w:rtl/>
          <w:lang w:bidi="ar-EG"/>
        </w:rPr>
        <w:t>والمدينة التاريخية</w:t>
      </w:r>
    </w:p>
    <w:p w:rsidR="00FE74D0" w:rsidRDefault="00FE74D0" w:rsidP="002D32C3">
      <w:pPr>
        <w:bidi/>
        <w:ind w:left="-72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أن الدعوة إلى تأصيل القيم الحضارية في بناء المدينة المعاصرة لا يجب أن يفهم منها فقط تأصيل القسم الفنية والمعمارية في البناء المادي للمدن ولكن لابد وأن يوازي ذلك البناء الأساسي للمجتمع نفسه على النهج الإسلامي الصحيح حتى تتكامل الصورتين المادية والمعنوية في بناء المدينة الفاضلة لقد ظهرت الدعوة إلى بناء المدينة الفاضلة من الناحية الإنسانية على أساس الفضيلة والأخلاق والسلوك العام للمجتمع.  وأهم مرجع في ذلك كتاب الفارابي عام (950م) بعنوان " آراي أهل المدينة الفاضلة" أشار فيه إلى مشاكل تعمير المدن من الناحية الاجتماعية والسلوكية والخروج عن منهج القرآن والسنة في الحياة اليومية ومن جانب آخر ظهرت النظرة الفلسفية في بناء المدينة وهي النظرة التي جاءت أثر نقل الفلسفة اليونانية إلى العربية وكانت من أسباب الاهتمام بها في بناء المدينة الإسلامية حيث انتقل الفكر الفلسفي والعقل الإسلامي من جمهورية افلاطون إلى المدينة الفاضلة التي اعتمدت في بنائها أولا على الوحي وما أنزل على النبي صل الله عليه وسلم الذي طبق تعاليم القرآن وأخرج مكارم الأخلاق من القول إلى الفعل.</w:t>
      </w:r>
    </w:p>
    <w:p w:rsidR="00FE74D0" w:rsidRDefault="00FE74D0" w:rsidP="002D32C3">
      <w:pPr>
        <w:bidi/>
        <w:ind w:left="-72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كما اعتمد بناء المدينة الفاضلة ثانياً على العقل الذي استبنط الشريعة من النصوص المنزلة فالشريعة هي "دستور" المدينة الإسلامية المثالية.</w:t>
      </w:r>
    </w:p>
    <w:p w:rsidR="00FE74D0" w:rsidRDefault="00FE74D0" w:rsidP="002D32C3">
      <w:pPr>
        <w:bidi/>
        <w:ind w:left="-72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ومن ناحية ثانية نظر بعض العلماء المسلمون إلى المدينة نظرة تاريخية وصفوا فيها ما كان يحدث في البلدان والأمصار وروا عنها الأخبار معتمدين على ما لديهم من أصول ومراجع أو وصفاً للعمران البشري والبحث عن الوقع كما في الكتاب الأول لابن خلدون.  أو فيما تبع ذلك من فكر في اجتماع وجغرافية المدن وجميعها تعطي أبعاداً أوسع وتصوراً أعمق للفكر المعماري المرتبط بالأرقام والصورة والرسم والعلاقات المكانية للإقامة والخدمات وتنظيم الجوانب المادية لحياة المجتمع.</w:t>
      </w:r>
    </w:p>
    <w:p w:rsidR="00FE74D0" w:rsidRDefault="00FE74D0" w:rsidP="002D32C3">
      <w:pPr>
        <w:bidi/>
        <w:ind w:left="-72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فإذا اخترنا نظرية المجاورة في المدينة الفاضلة نجد أن الإسلام كان سباقا وفي وضع أسسها وتأكيد حقوق الجوار فيها.  فقط ربط الأسرة والعشيرة بالجار في المعاملة وبالتبيعة كان ربطهم في الحيز المكاني الذي يجمعهم.</w:t>
      </w:r>
    </w:p>
    <w:p w:rsidR="00FE74D0" w:rsidRDefault="00FE74D0" w:rsidP="002D32C3">
      <w:pPr>
        <w:bidi/>
        <w:ind w:left="-72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قال تعالى " وبالوالدين إحساناً وبذوي القربى واليتامى والمساكين والجار ذي القربى والجار الجنب" وفي الحديث النبوي قال رسول الله صل الله عليه وسلم " مازال جبريل يوصيني بالجار حتى ظننت أنه سيورثه" وقال كذلك " من كان يؤمن بالله واليوم الآخر فليكرم جاره" " ومن كان يؤمن بالله واليوم الآخر فلا يؤذي جاره" وقال صل الله عليه وسلم " لا يمنعن أحدكم جاره أن يضع خشبة في جداره" وقال " من كان له جار في حائط أو شريك فلا يبعه حتى يعوضه" وقد جمع الرسول الكريم صل الله عليه وسلم حق الجار حيث ال " أتدري ما حق الجار؟ إذا استعانك اعينه وإذا استقرضك أقرضته وإذا أفتقر عدت إليه وإذا مرض عدته وإذا أصابه خير هنأته وإذا اصابته مصيبة عزيته وإذا مات اتبعت جنازته ولا تستطيل بالبنيان فتحجب عنه الريح إلى بإذنه" وهكذا تتحدد العلاقات الإنسانية بين أفراد المجتمع في المجاورة السكنية في المدينة الفاضلة.</w:t>
      </w:r>
    </w:p>
    <w:p w:rsidR="00FE74D0" w:rsidRPr="002D32C3" w:rsidRDefault="00FE74D0" w:rsidP="002D32C3">
      <w:pPr>
        <w:bidi/>
        <w:ind w:left="-720"/>
        <w:jc w:val="both"/>
        <w:rPr>
          <w:rFonts w:ascii="Simplified Arabic" w:hAnsi="Simplified Arabic" w:cs="Simplified Arabic"/>
          <w:sz w:val="24"/>
          <w:szCs w:val="24"/>
          <w:rtl/>
          <w:lang w:bidi="ar-EG"/>
        </w:rPr>
      </w:pPr>
      <w:r w:rsidRPr="002D32C3">
        <w:rPr>
          <w:rFonts w:ascii="Simplified Arabic" w:hAnsi="Simplified Arabic" w:cs="Simplified Arabic" w:hint="cs"/>
          <w:sz w:val="24"/>
          <w:szCs w:val="24"/>
          <w:rtl/>
          <w:lang w:bidi="ar-EG"/>
        </w:rPr>
        <w:t>وللمسجد مكانته الأساسية في المدينة الفاضلة فقال رسول الله صل الله عليه وسلم " أحب البلاد إلى الله مساجدها وأبغض البلاد إلى الله أسواقها" وقال عليه الصلاة والسلام " من تطهر في بيته ثم مشى إلى بيت من بيوت الله ليقضي من فرائض الله كانت خطوتاه أحداهما تحط خطيئة والأخرى ترفع درجة" وقال " من غدا إلى المسجد أو راح أعد الله له في الجنة نزلاً كلما غدا أو راح"</w:t>
      </w:r>
    </w:p>
    <w:p w:rsidR="00FE74D0" w:rsidRPr="002D32C3" w:rsidRDefault="00FE74D0" w:rsidP="002D32C3">
      <w:pPr>
        <w:bidi/>
        <w:ind w:left="-720"/>
        <w:jc w:val="both"/>
        <w:rPr>
          <w:rFonts w:ascii="Simplified Arabic" w:hAnsi="Simplified Arabic" w:cs="Simplified Arabic"/>
          <w:sz w:val="24"/>
          <w:szCs w:val="24"/>
          <w:rtl/>
          <w:lang w:bidi="ar-EG"/>
        </w:rPr>
      </w:pPr>
      <w:r w:rsidRPr="002D32C3">
        <w:rPr>
          <w:rFonts w:ascii="Simplified Arabic" w:hAnsi="Simplified Arabic" w:cs="Simplified Arabic" w:hint="cs"/>
          <w:sz w:val="24"/>
          <w:szCs w:val="24"/>
          <w:rtl/>
          <w:lang w:bidi="ar-EG"/>
        </w:rPr>
        <w:t>وارتباط المرء الفضيلة في سلوك ومعاملاته وفي حركاته وسكناته في إطار المجتمع الذي يعيش فيه ويسكن إليه لا يكلمه إلا ارتباطه بالبيئة العمرانية التي تغلف هذا المجتمع ارتباطا مادياً ومعنوياً وعلى هذا المفهوم تبني المدينة الفاضلة حيث يلتزم مجتمعها بالتعاليم الإسلامية ويتلزم بناؤها بتوفير البيئة الصالحة التي يمكن أن يمارس فيها هذا المجتمع حياته الفاضلة فالتعبير بكل خط في التخطيط أو التصميم لابد وأن يبدأ أولا من منطلق الحياة الفاضلة لخير أمة أخرجت للناس.</w:t>
      </w:r>
    </w:p>
    <w:p w:rsidR="00FE74D0" w:rsidRPr="002D32C3" w:rsidRDefault="00FE74D0" w:rsidP="002D32C3">
      <w:pPr>
        <w:bidi/>
        <w:ind w:left="-720"/>
        <w:jc w:val="both"/>
        <w:rPr>
          <w:rFonts w:ascii="Simplified Arabic" w:hAnsi="Simplified Arabic" w:cs="Simplified Arabic"/>
          <w:sz w:val="24"/>
          <w:szCs w:val="24"/>
          <w:rtl/>
          <w:lang w:bidi="ar-EG"/>
        </w:rPr>
      </w:pPr>
    </w:p>
    <w:p w:rsidR="00FE74D0" w:rsidRPr="009A7286" w:rsidRDefault="00FE74D0" w:rsidP="00FE74D0">
      <w:pPr>
        <w:bidi/>
        <w:ind w:left="-999"/>
        <w:jc w:val="both"/>
        <w:rPr>
          <w:rFonts w:ascii="Simplified Arabic" w:hAnsi="Simplified Arabic" w:cs="Simplified Arabic"/>
          <w:sz w:val="24"/>
          <w:szCs w:val="24"/>
          <w:rtl/>
          <w:lang w:bidi="ar-EG"/>
        </w:rPr>
      </w:pPr>
    </w:p>
    <w:p w:rsidR="00FE74D0" w:rsidRDefault="00FE74D0" w:rsidP="00FE74D0">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rsidR="00FE74D0" w:rsidRPr="00150B91" w:rsidRDefault="00FE74D0" w:rsidP="00FE74D0">
      <w:pPr>
        <w:bidi/>
        <w:jc w:val="center"/>
        <w:rPr>
          <w:rFonts w:ascii="Simplified Arabic" w:hAnsi="Simplified Arabic" w:cs="Simplified Arabic"/>
          <w:b/>
          <w:bCs/>
          <w:sz w:val="24"/>
          <w:szCs w:val="24"/>
          <w:rtl/>
          <w:lang w:bidi="ar-EG"/>
        </w:rPr>
      </w:pPr>
      <w:r w:rsidRPr="00150B91">
        <w:rPr>
          <w:rFonts w:ascii="Simplified Arabic" w:hAnsi="Simplified Arabic" w:cs="Simplified Arabic" w:hint="cs"/>
          <w:b/>
          <w:bCs/>
          <w:sz w:val="24"/>
          <w:szCs w:val="24"/>
          <w:rtl/>
          <w:lang w:bidi="ar-EG"/>
        </w:rPr>
        <w:lastRenderedPageBreak/>
        <w:t>" أساليب تأصيل القيم الحضارية في بناء المدينة الإسلامية"</w:t>
      </w:r>
    </w:p>
    <w:p w:rsidR="00FE74D0" w:rsidRDefault="00FE74D0" w:rsidP="00FE74D0">
      <w:pPr>
        <w:bidi/>
        <w:ind w:hanging="716"/>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يمكن تأصيل القيم الحضارية في بناء المدينة الإسلامية المعاصرة بالأساليب الثلاثة </w:t>
      </w:r>
      <w:r w:rsidR="002D32C3">
        <w:rPr>
          <w:rFonts w:ascii="Simplified Arabic" w:hAnsi="Simplified Arabic" w:cs="Simplified Arabic" w:hint="cs"/>
          <w:sz w:val="24"/>
          <w:szCs w:val="24"/>
          <w:rtl/>
          <w:lang w:bidi="ar-EG"/>
        </w:rPr>
        <w:t xml:space="preserve">التالية: </w:t>
      </w:r>
      <w:r w:rsidR="002D32C3">
        <w:rPr>
          <w:rFonts w:ascii="Simplified Arabic" w:hAnsi="Simplified Arabic" w:cs="Simplified Arabic"/>
          <w:sz w:val="24"/>
          <w:szCs w:val="24"/>
          <w:rtl/>
          <w:lang w:bidi="ar-EG"/>
        </w:rPr>
        <w:t>-</w:t>
      </w:r>
    </w:p>
    <w:p w:rsidR="00FE74D0" w:rsidRDefault="00FE74D0" w:rsidP="00C370C4">
      <w:pPr>
        <w:pStyle w:val="ListParagraph"/>
        <w:numPr>
          <w:ilvl w:val="0"/>
          <w:numId w:val="16"/>
        </w:numPr>
        <w:bidi/>
        <w:spacing w:after="160" w:line="259" w:lineRule="auto"/>
        <w:ind w:left="-149" w:hanging="425"/>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الأسلوب الأول ويهدف إلى إظهار التراث الحضاري للعمارة التاريخية والمحافظة عليها سواء أكانت في مباني منفصلة أو في مجموعات من هذه المباني.  ويشارك في هذه العملية إدارات الآثار مع إدارات تخطيط المدن مع استثمارها بما يضمن حيويتها.</w:t>
      </w:r>
    </w:p>
    <w:p w:rsidR="00FE74D0" w:rsidRDefault="00FE74D0" w:rsidP="00C370C4">
      <w:pPr>
        <w:pStyle w:val="ListParagraph"/>
        <w:numPr>
          <w:ilvl w:val="0"/>
          <w:numId w:val="16"/>
        </w:numPr>
        <w:bidi/>
        <w:spacing w:after="160" w:line="259" w:lineRule="auto"/>
        <w:ind w:left="-149" w:hanging="425"/>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الأسلوب الثاني ويهدف إلى إخضاع المناطق القائمة في المدن للقيم الحضارية للتخطيط والعمارة الإسلامية. وهذا الدور يعتب من مسئولية المجالس البلدية لما لها من قوة تنظيمية وتنفيذية لإضافة اللمسات الخارجية التي تحقق هذا الهدف.</w:t>
      </w:r>
    </w:p>
    <w:p w:rsidR="00FE74D0" w:rsidRDefault="00FE74D0" w:rsidP="00C370C4">
      <w:pPr>
        <w:pStyle w:val="ListParagraph"/>
        <w:numPr>
          <w:ilvl w:val="0"/>
          <w:numId w:val="16"/>
        </w:numPr>
        <w:bidi/>
        <w:spacing w:after="160" w:line="259" w:lineRule="auto"/>
        <w:ind w:left="-149" w:hanging="425"/>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الأسلوب الثالث ويهدف إلى تخطيط وتصميم المناطق الجديدة على أساس تطبيق القيم الحضارية للتخطيط والعمارة مع اخذ بالاعتبار المنجزات التكنولوجية الحديثة والمتطلبات المعيشية المتطورة والتي لا تتعارض مع القيم الحضارية للمجتمع الإسلامي.</w:t>
      </w:r>
    </w:p>
    <w:p w:rsidR="00FE74D0" w:rsidRDefault="00FE74D0" w:rsidP="00FE74D0">
      <w:pPr>
        <w:pStyle w:val="ListParagraph"/>
        <w:bidi/>
        <w:ind w:left="-149"/>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ولكل من هذه الأساليب طبيعة خاصة في بحثا وأن كانت في النهارية تتداخل وتتكامل في رسم الصورة العامة للمدنية العربية المعاصرة.</w:t>
      </w:r>
    </w:p>
    <w:p w:rsidR="00FE74D0" w:rsidRPr="002D32C3" w:rsidRDefault="00FE74D0" w:rsidP="00FE74D0">
      <w:pPr>
        <w:pStyle w:val="ListParagraph"/>
        <w:bidi/>
        <w:ind w:left="-149" w:hanging="567"/>
        <w:rPr>
          <w:rFonts w:ascii="Simplified Arabic" w:hAnsi="Simplified Arabic" w:cs="Simplified Arabic"/>
          <w:b/>
          <w:bCs/>
          <w:sz w:val="24"/>
          <w:szCs w:val="24"/>
          <w:rtl/>
          <w:lang w:bidi="ar-EG"/>
        </w:rPr>
      </w:pPr>
      <w:r w:rsidRPr="002D32C3">
        <w:rPr>
          <w:rFonts w:ascii="Simplified Arabic" w:hAnsi="Simplified Arabic" w:cs="Simplified Arabic" w:hint="cs"/>
          <w:b/>
          <w:bCs/>
          <w:sz w:val="24"/>
          <w:szCs w:val="24"/>
          <w:rtl/>
          <w:lang w:bidi="ar-EG"/>
        </w:rPr>
        <w:t>المحافظة على التراث الحضاري للعمارة التاريخية:</w:t>
      </w:r>
    </w:p>
    <w:p w:rsidR="00FE74D0" w:rsidRDefault="00FE74D0" w:rsidP="002D32C3">
      <w:pPr>
        <w:pStyle w:val="ListParagraph"/>
        <w:bidi/>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يتبع في هذا الاتجاه أسلوبان متضاربان الاتجاه الأول يظهر في تفريغ المناطق المحيطة بالمبنى التاريخ </w:t>
      </w:r>
      <w:r w:rsidR="002D32C3">
        <w:rPr>
          <w:rFonts w:ascii="Simplified Arabic" w:hAnsi="Simplified Arabic" w:cs="Simplified Arabic" w:hint="cs"/>
          <w:sz w:val="24"/>
          <w:szCs w:val="24"/>
          <w:rtl/>
          <w:lang w:bidi="ar-EG"/>
        </w:rPr>
        <w:t>لإظهاره</w:t>
      </w:r>
      <w:r>
        <w:rPr>
          <w:rFonts w:ascii="Simplified Arabic" w:hAnsi="Simplified Arabic" w:cs="Simplified Arabic" w:hint="cs"/>
          <w:sz w:val="24"/>
          <w:szCs w:val="24"/>
          <w:rtl/>
          <w:lang w:bidi="ar-EG"/>
        </w:rPr>
        <w:t xml:space="preserve"> منفصلا كأثر من آثار الماضي دون </w:t>
      </w:r>
      <w:r w:rsidR="002D32C3">
        <w:rPr>
          <w:rFonts w:ascii="Simplified Arabic" w:hAnsi="Simplified Arabic" w:cs="Simplified Arabic" w:hint="cs"/>
          <w:sz w:val="24"/>
          <w:szCs w:val="24"/>
          <w:rtl/>
          <w:lang w:bidi="ar-EG"/>
        </w:rPr>
        <w:t>ارتباط</w:t>
      </w:r>
      <w:r>
        <w:rPr>
          <w:rFonts w:ascii="Simplified Arabic" w:hAnsi="Simplified Arabic" w:cs="Simplified Arabic" w:hint="cs"/>
          <w:sz w:val="24"/>
          <w:szCs w:val="24"/>
          <w:rtl/>
          <w:lang w:bidi="ar-EG"/>
        </w:rPr>
        <w:t xml:space="preserve"> كبير بالتكوينات التخطيطية أو المعمارية </w:t>
      </w:r>
      <w:r w:rsidR="002D32C3">
        <w:rPr>
          <w:rFonts w:ascii="Simplified Arabic" w:hAnsi="Simplified Arabic" w:cs="Simplified Arabic" w:hint="cs"/>
          <w:sz w:val="24"/>
          <w:szCs w:val="24"/>
          <w:rtl/>
          <w:lang w:bidi="ar-EG"/>
        </w:rPr>
        <w:t>المحيطة</w:t>
      </w:r>
      <w:r>
        <w:rPr>
          <w:rFonts w:ascii="Simplified Arabic" w:hAnsi="Simplified Arabic" w:cs="Simplified Arabic" w:hint="cs"/>
          <w:sz w:val="24"/>
          <w:szCs w:val="24"/>
          <w:rtl/>
          <w:lang w:bidi="ar-EG"/>
        </w:rPr>
        <w:t xml:space="preserve"> به.  وينقسم الفكر بالمعماري أو التخطيطي هنا أما إلى إيجاد نوع من التباين بين العمارة القديمة للمبنى بتشكيلاته </w:t>
      </w:r>
      <w:r w:rsidR="002D32C3">
        <w:rPr>
          <w:rFonts w:ascii="Simplified Arabic" w:hAnsi="Simplified Arabic" w:cs="Simplified Arabic" w:hint="cs"/>
          <w:sz w:val="24"/>
          <w:szCs w:val="24"/>
          <w:rtl/>
          <w:lang w:bidi="ar-EG"/>
        </w:rPr>
        <w:t>الحرة</w:t>
      </w:r>
      <w:r>
        <w:rPr>
          <w:rFonts w:ascii="Simplified Arabic" w:hAnsi="Simplified Arabic" w:cs="Simplified Arabic" w:hint="cs"/>
          <w:sz w:val="24"/>
          <w:szCs w:val="24"/>
          <w:rtl/>
          <w:lang w:bidi="ar-EG"/>
        </w:rPr>
        <w:t xml:space="preserve"> ومواده الطبيعية والعمارة المعاصرة بتشكيلاتها المنتظمة موادها </w:t>
      </w:r>
      <w:r w:rsidR="002D32C3">
        <w:rPr>
          <w:rFonts w:ascii="Simplified Arabic" w:hAnsi="Simplified Arabic" w:cs="Simplified Arabic" w:hint="cs"/>
          <w:sz w:val="24"/>
          <w:szCs w:val="24"/>
          <w:rtl/>
          <w:lang w:bidi="ar-EG"/>
        </w:rPr>
        <w:t>المصنعة</w:t>
      </w:r>
      <w:r>
        <w:rPr>
          <w:rFonts w:ascii="Simplified Arabic" w:hAnsi="Simplified Arabic" w:cs="Simplified Arabic" w:hint="cs"/>
          <w:sz w:val="24"/>
          <w:szCs w:val="24"/>
          <w:rtl/>
          <w:lang w:bidi="ar-EG"/>
        </w:rPr>
        <w:t xml:space="preserve"> أو إيجاد نوع من التجانس بين العمارة القديمة والعمارة المعاصرة التي تحيط بها وتلتزم بالقيم الحاضرية مع تطبيق أحدث الأساليب </w:t>
      </w:r>
      <w:r w:rsidR="002D32C3">
        <w:rPr>
          <w:rFonts w:ascii="Simplified Arabic" w:hAnsi="Simplified Arabic" w:cs="Simplified Arabic" w:hint="cs"/>
          <w:sz w:val="24"/>
          <w:szCs w:val="24"/>
          <w:rtl/>
          <w:lang w:bidi="ar-EG"/>
        </w:rPr>
        <w:t>التكنولوجية</w:t>
      </w:r>
      <w:r>
        <w:rPr>
          <w:rFonts w:ascii="Simplified Arabic" w:hAnsi="Simplified Arabic" w:cs="Simplified Arabic" w:hint="cs"/>
          <w:sz w:val="24"/>
          <w:szCs w:val="24"/>
          <w:rtl/>
          <w:lang w:bidi="ar-EG"/>
        </w:rPr>
        <w:t xml:space="preserve"> حتى تساير التطور المستمر في الحياة المعاصرة.  وفي هذه الحالة تصبح العمارة المعاصرة المحيطة بالمبنى امتدادا للعارة القديمة.  وهنا قد ينزلق الفكر المعماري إلى أسلوب تبسيط العمارة القديمة وخلطها ببعض العناصر المعمارية الحديثة أو </w:t>
      </w:r>
      <w:r w:rsidR="002D32C3">
        <w:rPr>
          <w:rFonts w:ascii="Simplified Arabic" w:hAnsi="Simplified Arabic" w:cs="Simplified Arabic" w:hint="cs"/>
          <w:sz w:val="24"/>
          <w:szCs w:val="24"/>
          <w:rtl/>
          <w:lang w:bidi="ar-EG"/>
        </w:rPr>
        <w:t>إضاف</w:t>
      </w:r>
      <w:r w:rsidR="002D32C3">
        <w:rPr>
          <w:rFonts w:ascii="Simplified Arabic" w:hAnsi="Simplified Arabic" w:cs="Simplified Arabic" w:hint="eastAsia"/>
          <w:sz w:val="24"/>
          <w:szCs w:val="24"/>
          <w:rtl/>
          <w:lang w:bidi="ar-EG"/>
        </w:rPr>
        <w:t>ة</w:t>
      </w:r>
      <w:r>
        <w:rPr>
          <w:rFonts w:ascii="Simplified Arabic" w:hAnsi="Simplified Arabic" w:cs="Simplified Arabic" w:hint="cs"/>
          <w:sz w:val="24"/>
          <w:szCs w:val="24"/>
          <w:rtl/>
          <w:lang w:bidi="ar-EG"/>
        </w:rPr>
        <w:t xml:space="preserve"> بعض الزخارف القديمة عليها للوصل إلى هذا دون وعي حقيقي وعميق بالقيم الحضارية للعارة الإسلامية العريقة.</w:t>
      </w:r>
    </w:p>
    <w:p w:rsidR="00516FF6" w:rsidRDefault="00516FF6" w:rsidP="00516FF6">
      <w:pPr>
        <w:pStyle w:val="ListParagraph"/>
        <w:bidi/>
        <w:spacing w:after="0"/>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ويتجه الأسلوب الأخر للمحافظة على التراث الحضاري للعمارة التاريخية إلى اعتبار المبني الاثري القديم ممثلا لفترة تاريخية معينة من تاريخ المدينة لا يمكن فصله عن الفترات اللاحقة. وفي هذه الحالة يلتزم المخطط بوضع المبني الاثري في وضعه الأساسي من حيث علاقاته الحسية بالمباني والفراغات المحيطة به حتى تظهر قيمته التشكيلية وارتباطه بالمقياس الإنساني الذي لازمة منذ إنشائه. ويستلزم هذا الأسلوب دراسة واعية لتخطيط وتصميم المباني المحيطة بالمبني الاثري أو الملاصقة له. وتشييد المباني الجديدة حوله ليس بنفس الأسلوب القديم ولكن بما يتطلبه العصر من أساليب عملية وتكنولوجية في البناء وما تطلبه الحياة المعاصرة من احتياجات مادية ومعنوية تأكيدا لاستمرار الحياة في أعصاب المدينة دون أي انفصال قد يقطع الاستمرار الحضاري فيها. وذلك مع ضرورة إيجاد التوازن المستمر بين الاحتياجات المادية والاحتياجات المعنوية في البيئة العمرانية للمجتمع كما تحث تعاليم الدين الإسلامي الحنيف على إيجاد نفس التوازن في حياة المجتمع نفسه.</w:t>
      </w:r>
    </w:p>
    <w:p w:rsidR="00516FF6" w:rsidRDefault="00516FF6" w:rsidP="00516FF6">
      <w:pPr>
        <w:bidi/>
        <w:spacing w:after="0"/>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أن المحافظة على التراث الحضاري للعمارة التاريخية في المدينة القديمة يتطلب كذلك التفاعل مع المنجزات التكنولوجية المتمثلة في وسائل النقل وطرق المواصلات الالية الأمر الذي سيتوجب فصل حركة الانسان عن حركة السيارة كلما كان ذلك ممكنا على أن تخدم السيارة المناطق القديمة من المدينة في أضيق الحدود دون إيجاد فرص للمرور العابر. أما حركة الانسان في المدينة القديمة فيرتبط بالمقياس الإنساني لفراغ الشارع والذي تحدده ارتفاعات المباني. الأمر الذي يستدعي تحديد ارتفاعات الأدوار في المباني الجديدة وربطها بارتفاعات المباني القديمة. وهكذا تتحدد لكل منطقة من المدينة القديمة قوانينها التنظيمية الخاصة التي تضمن ربط القيم الحضارية للعمارة التاريخية بالعمارة المعاصرة فيها سواء بالنسبة للتشكيلات الخارجية أو الأولوان أو بتنسيق المواقع المحيطة بها.</w:t>
      </w:r>
    </w:p>
    <w:p w:rsidR="00516FF6" w:rsidRDefault="00516FF6" w:rsidP="00516FF6">
      <w:pPr>
        <w:bidi/>
        <w:spacing w:after="0"/>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وللمدن القديمة اعتبارات خاصة من الناحية الاجتماعية أذ كثيرًا ما تضم المستويات المعيشية الدنيا من المجتمع بعد هجرة سكانها الاصليون إلي الضواحي وهذه الظاهرة كثيرًا ما تقف حجرة عثرة في سبيل وصول هذه المناطق إلى المستوي الإنساني للائق الأمر الذي يقتضي نشر التوعية المعيشية لسكان هذه الاحياء جنبًا إلى جنب مع عمليات التخطيط وتحسين البيئة والمحافظة عليها وذلك حتى لا ينفصل بناء التشكيل الطبيعي للمدن عن بناء الانساء فيها خاصة في تلك المناطق التي تعكس أكثر من غيرها التراث الحضاري والقيم المعمارية الأصلية.</w:t>
      </w:r>
    </w:p>
    <w:p w:rsidR="00516FF6" w:rsidRPr="00516FF6" w:rsidRDefault="00516FF6" w:rsidP="00516FF6">
      <w:pPr>
        <w:bidi/>
        <w:spacing w:after="0"/>
        <w:ind w:left="-630"/>
        <w:jc w:val="both"/>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إظهار </w:t>
      </w:r>
      <w:r w:rsidRPr="00150B91">
        <w:rPr>
          <w:rFonts w:ascii="Simplified Arabic" w:hAnsi="Simplified Arabic" w:cs="Simplified Arabic" w:hint="cs"/>
          <w:b/>
          <w:bCs/>
          <w:sz w:val="24"/>
          <w:szCs w:val="24"/>
          <w:rtl/>
          <w:lang w:bidi="ar-EG"/>
        </w:rPr>
        <w:t>القيم الحضارية في</w:t>
      </w:r>
      <w:r w:rsidRPr="00516FF6">
        <w:rPr>
          <w:rFonts w:ascii="Simplified Arabic" w:hAnsi="Simplified Arabic" w:cs="Simplified Arabic" w:hint="cs"/>
          <w:sz w:val="24"/>
          <w:szCs w:val="24"/>
          <w:rtl/>
          <w:lang w:bidi="ar-EG"/>
        </w:rPr>
        <w:t xml:space="preserve"> </w:t>
      </w:r>
      <w:r w:rsidRPr="00516FF6">
        <w:rPr>
          <w:rFonts w:ascii="Simplified Arabic" w:hAnsi="Simplified Arabic" w:cs="Simplified Arabic" w:hint="cs"/>
          <w:b/>
          <w:bCs/>
          <w:sz w:val="24"/>
          <w:szCs w:val="24"/>
          <w:rtl/>
          <w:lang w:bidi="ar-EG"/>
        </w:rPr>
        <w:t>المناطق المبينة</w:t>
      </w:r>
      <w:r>
        <w:rPr>
          <w:rFonts w:ascii="Simplified Arabic" w:hAnsi="Simplified Arabic" w:cs="Simplified Arabic" w:hint="cs"/>
          <w:b/>
          <w:bCs/>
          <w:sz w:val="24"/>
          <w:szCs w:val="24"/>
          <w:rtl/>
          <w:lang w:bidi="ar-EG"/>
        </w:rPr>
        <w:t>:</w:t>
      </w:r>
    </w:p>
    <w:p w:rsidR="00516FF6" w:rsidRDefault="00516FF6" w:rsidP="00516FF6">
      <w:pPr>
        <w:bidi/>
        <w:spacing w:after="0"/>
        <w:ind w:left="-63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تمثل المناطق الرئيسية المبينة حول الأحياء التاريخية الجزء الأكبر من الكيان العمراني للمدينة إذا قيمت على مراحل متعاقبة وفي ظروف حضارية مختلفة إلى أن اتخذت وضعها القائم بما فيه من نقص في المرافق والخدمات أو مشاكل تخطيطية. وكثيرًا ما يعجز التخطيط الحديث عن تحقيق أهدافه في هذه المناطق المبنية فيلجأ إلى المناطق غير الصالحة منها ليقيم على انقاضها مناطق حديثة. وإن </w:t>
      </w:r>
      <w:r>
        <w:rPr>
          <w:rFonts w:ascii="Simplified Arabic" w:hAnsi="Simplified Arabic" w:cs="Simplified Arabic" w:hint="cs"/>
          <w:sz w:val="24"/>
          <w:szCs w:val="24"/>
          <w:rtl/>
          <w:lang w:bidi="ar-EG"/>
        </w:rPr>
        <w:lastRenderedPageBreak/>
        <w:t xml:space="preserve">كانت هذه المناطق الحديثة تتحرك تبعًا لمخططات مرحلية إلا انها في النهاية تمثل عملاً جديدًا من أساسه شأنها في ذلك شأن المناطق الجديدة عند أطراف المدينة ويبقي الجزء القائم من المدينة جامدًا أمام أي تخطيط جديد وإن كان يدخل ضمن المراحل المستقبلة للتخطيط العام للمدينة. فهو بذلك يبقي اجالا طويلة من الزمن دون أي معالجات تخطيطية تذكر اللهم إلا ما تتعرض له هذه المناطق من عمليات توسعه للشوارع أو إقامة المباني الحديثة في الأرض الخالية. من هنا كان البحث عن أسلوب إظهار التراث الحضاري في المناطق المبنية من المدينة حول الجزء القديم منها عملاً شاقًا أمام المخطط ليس فقط من الناحية النظرية ولكن ايضًا من الناحية التنفيذية. فالمعالجة التخطيطية لمثل هذه المناطق تمس سكانها قبل أن تمس مبانيها.  </w:t>
      </w:r>
    </w:p>
    <w:p w:rsidR="00516FF6" w:rsidRDefault="00516FF6" w:rsidP="00516FF6">
      <w:pPr>
        <w:bidi/>
        <w:spacing w:after="0"/>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ويمكن أن تكون المعالجة التخطيطية لهذه المناطق بعد ذلك بمثابة عملية اصلاح للبيئة الحضارية فيها أكثر منها تخطيطًا شاملاً بمعناه المعروف.</w:t>
      </w:r>
    </w:p>
    <w:p w:rsidR="00516FF6" w:rsidRDefault="00516FF6" w:rsidP="00516FF6">
      <w:pPr>
        <w:bidi/>
        <w:spacing w:after="0"/>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وقد تبدأ عملية إصلاح البيئة الحضارية للمناطق المبنية من المدينة بهدف احياء القيم الحضارية فيها في الاتجاهين التاليين:</w:t>
      </w:r>
    </w:p>
    <w:p w:rsidR="00516FF6" w:rsidRPr="00E66B13" w:rsidRDefault="00516FF6" w:rsidP="00C370C4">
      <w:pPr>
        <w:pStyle w:val="ListParagraph"/>
        <w:numPr>
          <w:ilvl w:val="0"/>
          <w:numId w:val="17"/>
        </w:numPr>
        <w:bidi/>
        <w:spacing w:after="0" w:line="259" w:lineRule="auto"/>
        <w:ind w:left="0" w:hanging="270"/>
        <w:jc w:val="both"/>
        <w:rPr>
          <w:rFonts w:ascii="Simplified Arabic" w:hAnsi="Simplified Arabic" w:cs="Simplified Arabic"/>
          <w:b/>
          <w:bCs/>
          <w:sz w:val="24"/>
          <w:szCs w:val="24"/>
          <w:lang w:bidi="ar-EG"/>
        </w:rPr>
      </w:pPr>
      <w:r w:rsidRPr="00E66B13">
        <w:rPr>
          <w:rFonts w:ascii="Simplified Arabic" w:hAnsi="Simplified Arabic" w:cs="Simplified Arabic" w:hint="cs"/>
          <w:b/>
          <w:bCs/>
          <w:sz w:val="24"/>
          <w:szCs w:val="24"/>
          <w:rtl/>
          <w:lang w:bidi="ar-EG"/>
        </w:rPr>
        <w:t>نقل حركة المرور من داخل المناطق إلى خارجها:</w:t>
      </w:r>
    </w:p>
    <w:p w:rsidR="00516FF6" w:rsidRDefault="00516FF6" w:rsidP="00F425DD">
      <w:pPr>
        <w:pStyle w:val="ListParagraph"/>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يحاول هذا الاتجاه بقدر الإمكان نقل حركة السيارات من الشوارع الرئيسية التي أصبحت تكون شرايين الخدمات في الاحياء القديمة القائمة إلى خارجها وذلك لفصل حركة السيارة فيها عن حركة الأنسان. وتخصيص هذه الشرايين بعد ذلك للخدمات الداخلية للأحياء السكنية بعد تحويل المرور العابر فيها إلى خارج كل منطقة أو حي. وهكذا تصبح عملية توسعة الشوارع الرئيسية عملية غير إنسانية بعد أن تجمعت على جوانبها بمرور الزمن مختلف الأنشطة الجماعية للسكان وأصبحت بذلك تمثل الشرايين الطويلة للأحياء السكنية.</w:t>
      </w:r>
    </w:p>
    <w:p w:rsidR="00516FF6" w:rsidRDefault="00516FF6" w:rsidP="00F425DD">
      <w:pPr>
        <w:pStyle w:val="ListParagraph"/>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أن عملية التوسعة لمثل هذه الشوارع بهدف تيسير سريان مرور السيارات فيها تساعد على فقدان الحياة في هذه الشرايين خاصة إذا علمنا أن عمليات التوسعة تنفذ على مدي فترات زمنية متباعدة كلما زادت كثافات المرور فيها. ذلك بالإضافة إلى التكلفة الباهظة لنزع الملكيات للمباني والأراضي على جوانب هذه الطرق الرئيسية خاصة مع الارتقاء المستمر في أسعار هذه الأراضي.</w:t>
      </w:r>
    </w:p>
    <w:p w:rsidR="00516FF6" w:rsidRDefault="00516FF6" w:rsidP="00F425DD">
      <w:pPr>
        <w:pStyle w:val="ListParagraph"/>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ولما كانت الشوارع الرئيسية الى تتركز على جوانبها مختلف الأنشطة الجماعية للأحياء السكنية تعتبر بمثابة أعصاب الحياة بالنسبة لهذه الأحياء فإن الأمر يستدعي ضرورة البحث عن مسارات أخري جديدة لوسائل الانتقال السريعة التي تمر فيها. وهنا قد لا يجد المخطط بدائل أخري لنقل هذه الحركة إلى الشرايين التي تحيط بالأحياء السكنية أذا أن معظم الأحياء السكنية في المدن العربية لا تفصلها شوارع رئيسية وهي وأن انفصلت اجتماعيا فهي ملتحمة طبيعيًا. وإذا علمنا أن التخطيط الحديث يحاول فصل الأحياء السكنية القائمة بطرق للمواصلات السريعة كجزء من الشبكة الرئيسية لمواصلات المدينة فأن الأمر يستدعي شق مثل هذه الطرق خلال المناطق القديمة المبنية حيث تلتحم الأحياء القائمة وذلك مع محاولة توسعة أي شوارع فرعية قد توجد عند خط التحام هذه الأحياء بعضها ببعض إذا سمحت الظروف بذلك. وهكذا يمكن تفادي الأسلوب القائم في توسعة الشوارع الرئيسية التي تمثل شرايين الحياة في الأحياء السكنية في المناطق القائمة.</w:t>
      </w:r>
    </w:p>
    <w:p w:rsidR="00516FF6" w:rsidRDefault="00516FF6" w:rsidP="00F425DD">
      <w:pPr>
        <w:pStyle w:val="ListParagraph"/>
        <w:bidi/>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وبالدراسة العلمية لهذا الاتجاه تتضح الحقائق الأتية:</w:t>
      </w:r>
    </w:p>
    <w:p w:rsidR="00516FF6" w:rsidRDefault="00516FF6" w:rsidP="00C370C4">
      <w:pPr>
        <w:pStyle w:val="ListParagraph"/>
        <w:numPr>
          <w:ilvl w:val="0"/>
          <w:numId w:val="18"/>
        </w:numPr>
        <w:bidi/>
        <w:ind w:left="-90" w:hanging="18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أن قيمة الأرض على جوانب الشرايين الرئيسية التي تخترق الأحياء السكنية القائمة كثيرًا ما تكون أضعاف قيمة الأراضي في الأماكن التي تلتحم عندها الأحياء السكنية. وعلى ذلك فتكاليف نزع الملكية على جوانب الشرايين الرئيسية للأحياء السكنية القائمة تفوق تكاليف نزع الملكية اللازمة لفصل الأحياء بشرايين جديدة للمرور السريع.</w:t>
      </w:r>
    </w:p>
    <w:p w:rsidR="00516FF6" w:rsidRDefault="00516FF6" w:rsidP="00C370C4">
      <w:pPr>
        <w:pStyle w:val="ListParagraph"/>
        <w:numPr>
          <w:ilvl w:val="0"/>
          <w:numId w:val="18"/>
        </w:numPr>
        <w:bidi/>
        <w:ind w:left="-90" w:hanging="18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أن حالة المباني على جوانب الشرايين الرئيسية التي تمر في أعصاب الأحياء السكنية دائمًا ما تكون أحسن حالاً وأعلى ثمنًا من المباني القائمة عند خط التحام الأحياء الأمر الذي يزيد من العبء على الاقتصاد القومي عامة عند توسعة الشرايين الرئيسية الحالية للأحياء السكنية.   </w:t>
      </w:r>
    </w:p>
    <w:p w:rsidR="00516FF6" w:rsidRDefault="00516FF6" w:rsidP="00C370C4">
      <w:pPr>
        <w:pStyle w:val="ListParagraph"/>
        <w:numPr>
          <w:ilvl w:val="0"/>
          <w:numId w:val="18"/>
        </w:numPr>
        <w:bidi/>
        <w:ind w:left="-90" w:hanging="18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نظرًا للاتساع الذي طرأ على الشرايين الرئيسية بأوسط الأحياء في الماضي دون غيرها من الشوارع الداخلية فإن ارتفاعات المباني على جوانب هذه الشرايين ازدادت هي الأخرى عما كانت عليه من قبل وازداد بذلك معدل استغلالها عن المباني الموجودة عند خطوط التحام الاحياء. وهذا ما يضاعف مرة أخري من تكاليف توسعة الشرايين الرئيسية للأحياء بالإضافة إلى فقدان اعداد أكثر من الوحدات السكنية أو التجارية أو الإدارية في المباني التي على جوانب هذه الشرايين. </w:t>
      </w:r>
    </w:p>
    <w:p w:rsidR="00516FF6" w:rsidRDefault="00516FF6" w:rsidP="00C370C4">
      <w:pPr>
        <w:pStyle w:val="ListParagraph"/>
        <w:numPr>
          <w:ilvl w:val="0"/>
          <w:numId w:val="18"/>
        </w:numPr>
        <w:bidi/>
        <w:ind w:left="-90" w:hanging="180"/>
        <w:jc w:val="both"/>
        <w:rPr>
          <w:rFonts w:ascii="Simplified Arabic" w:hAnsi="Simplified Arabic" w:cs="Simplified Arabic"/>
          <w:sz w:val="24"/>
          <w:szCs w:val="24"/>
          <w:lang w:bidi="ar-EG"/>
        </w:rPr>
      </w:pPr>
      <w:r w:rsidRPr="00E66B13">
        <w:rPr>
          <w:rFonts w:ascii="Simplified Arabic" w:hAnsi="Simplified Arabic" w:cs="Simplified Arabic" w:hint="cs"/>
          <w:sz w:val="24"/>
          <w:szCs w:val="24"/>
          <w:rtl/>
          <w:lang w:bidi="ar-EG"/>
        </w:rPr>
        <w:t>أن عملية توسعة الشرايين الرئيسية التي تمر بمحاور الأحياء السكنية تتطلب من جهة أخري اجراءات تنظيمية وقانونية معقدة نظرًا لتنوع استعمالات الأرض على جوانبها خاصة بالنسبة للاستعمال الاداري والتجاري الأمر الذي لا يظهر عند شق الطرق الجديدة في المناطق القديمة الفاصلة بين الأحياء السكنية.</w:t>
      </w:r>
    </w:p>
    <w:p w:rsidR="00516FF6" w:rsidRDefault="00516FF6" w:rsidP="00C370C4">
      <w:pPr>
        <w:pStyle w:val="ListParagraph"/>
        <w:numPr>
          <w:ilvl w:val="0"/>
          <w:numId w:val="18"/>
        </w:numPr>
        <w:bidi/>
        <w:ind w:left="-90" w:hanging="180"/>
        <w:jc w:val="both"/>
        <w:rPr>
          <w:rFonts w:ascii="Simplified Arabic" w:hAnsi="Simplified Arabic" w:cs="Simplified Arabic"/>
          <w:sz w:val="24"/>
          <w:szCs w:val="24"/>
          <w:lang w:bidi="ar-EG"/>
        </w:rPr>
      </w:pPr>
      <w:r w:rsidRPr="00E66B13">
        <w:rPr>
          <w:rFonts w:ascii="Simplified Arabic" w:hAnsi="Simplified Arabic" w:cs="Simplified Arabic" w:hint="cs"/>
          <w:sz w:val="24"/>
          <w:szCs w:val="24"/>
          <w:rtl/>
          <w:lang w:bidi="ar-EG"/>
        </w:rPr>
        <w:t xml:space="preserve">أن شق الطرق الجديد في المناطق القديمة التي تفصل الأحياء السكنية قد لا تتطلب إنشاء شبكات إضافية للمرافق العامة اذ يمكن الاستمرار في الاعتماد على المرافق العامة القائمة في الشرايين الرئيسية القائمة وأن تحولت هذه الشرايين بعد ذلك إلى طرق </w:t>
      </w:r>
      <w:r w:rsidRPr="00E66B13">
        <w:rPr>
          <w:rFonts w:ascii="Simplified Arabic" w:hAnsi="Simplified Arabic" w:cs="Simplified Arabic" w:hint="cs"/>
          <w:sz w:val="24"/>
          <w:szCs w:val="24"/>
          <w:rtl/>
          <w:lang w:bidi="ar-EG"/>
        </w:rPr>
        <w:lastRenderedPageBreak/>
        <w:t>للمشاه. ومن ناحية يمكن أن تتحمل الطرق الجديدة شبكات جديدة للمرافق عوضًا عن الشبكات القديمة المتهالكة التى تتحملها الشرايين الرئيسية للأحياء.</w:t>
      </w:r>
    </w:p>
    <w:p w:rsidR="00516FF6" w:rsidRDefault="00516FF6" w:rsidP="00C370C4">
      <w:pPr>
        <w:pStyle w:val="ListParagraph"/>
        <w:numPr>
          <w:ilvl w:val="0"/>
          <w:numId w:val="18"/>
        </w:numPr>
        <w:bidi/>
        <w:ind w:left="-90" w:hanging="180"/>
        <w:jc w:val="both"/>
        <w:rPr>
          <w:rFonts w:ascii="Simplified Arabic" w:hAnsi="Simplified Arabic" w:cs="Simplified Arabic"/>
          <w:sz w:val="24"/>
          <w:szCs w:val="24"/>
          <w:lang w:bidi="ar-EG"/>
        </w:rPr>
      </w:pPr>
      <w:r w:rsidRPr="00E66B13">
        <w:rPr>
          <w:rFonts w:ascii="Simplified Arabic" w:hAnsi="Simplified Arabic" w:cs="Simplified Arabic" w:hint="cs"/>
          <w:sz w:val="24"/>
          <w:szCs w:val="24"/>
          <w:rtl/>
          <w:lang w:bidi="ar-EG"/>
        </w:rPr>
        <w:t>دائمًا ما تتطلب عمليات توسعة الشوارع وقتًا طويلاً ابتداء من اعتماد خطوط التنظيم الجديدة إلى أن تبدأ أعمال التوسعة ثم إعادة البناء التي تجري تبعًا لإمكانيات أصحاب الأرض المتأثرة بالتوسعة سواء من حيث التمويل أو التصميم أو الإنشاء الأمر الذي يشوه الشوارع الرئيسية ولا يوفر لها الاكتمال السريع.</w:t>
      </w:r>
    </w:p>
    <w:p w:rsidR="00516FF6" w:rsidRPr="00E66B13" w:rsidRDefault="00516FF6" w:rsidP="00C370C4">
      <w:pPr>
        <w:pStyle w:val="ListParagraph"/>
        <w:numPr>
          <w:ilvl w:val="0"/>
          <w:numId w:val="18"/>
        </w:numPr>
        <w:bidi/>
        <w:ind w:left="-90" w:hanging="180"/>
        <w:jc w:val="both"/>
        <w:rPr>
          <w:rFonts w:ascii="Simplified Arabic" w:hAnsi="Simplified Arabic" w:cs="Simplified Arabic"/>
          <w:sz w:val="24"/>
          <w:szCs w:val="24"/>
          <w:rtl/>
          <w:lang w:bidi="ar-EG"/>
        </w:rPr>
      </w:pPr>
      <w:r w:rsidRPr="00E66B13">
        <w:rPr>
          <w:rFonts w:ascii="Simplified Arabic" w:hAnsi="Simplified Arabic" w:cs="Simplified Arabic" w:hint="cs"/>
          <w:sz w:val="24"/>
          <w:szCs w:val="24"/>
          <w:rtl/>
          <w:lang w:bidi="ar-EG"/>
        </w:rPr>
        <w:t>إن شق شبكات الطرق الجديدة الفاصلة بين الأحياء سوف لا يستوجب أن يقام على جوانبها أي مباني إدارية أو تجارية أو غيرها مما يوفر كثيرًا من التكاليف العامة التي قد ترصد لهذا الغرض إذا ما تمت أعمال التوسعة للشرايين الرئيسية للأحياء السكنية.</w:t>
      </w:r>
    </w:p>
    <w:p w:rsidR="00516FF6" w:rsidRPr="00F425DD" w:rsidRDefault="00516FF6" w:rsidP="00C370C4">
      <w:pPr>
        <w:pStyle w:val="ListParagraph"/>
        <w:numPr>
          <w:ilvl w:val="0"/>
          <w:numId w:val="17"/>
        </w:numPr>
        <w:tabs>
          <w:tab w:val="right" w:pos="180"/>
        </w:tabs>
        <w:bidi/>
        <w:spacing w:after="0" w:line="259" w:lineRule="auto"/>
        <w:ind w:left="0" w:hanging="270"/>
        <w:jc w:val="both"/>
        <w:rPr>
          <w:rFonts w:ascii="Simplified Arabic" w:hAnsi="Simplified Arabic" w:cs="Simplified Arabic"/>
          <w:b/>
          <w:bCs/>
          <w:sz w:val="24"/>
          <w:szCs w:val="24"/>
          <w:rtl/>
          <w:lang w:bidi="ar-EG"/>
        </w:rPr>
      </w:pPr>
      <w:r w:rsidRPr="00F425DD">
        <w:rPr>
          <w:rFonts w:ascii="Simplified Arabic" w:hAnsi="Simplified Arabic" w:cs="Simplified Arabic" w:hint="cs"/>
          <w:b/>
          <w:bCs/>
          <w:sz w:val="24"/>
          <w:szCs w:val="24"/>
          <w:rtl/>
          <w:lang w:bidi="ar-EG"/>
        </w:rPr>
        <w:t>تطوير المناطق المبنية:</w:t>
      </w:r>
    </w:p>
    <w:p w:rsidR="00516FF6" w:rsidRPr="00F425DD" w:rsidRDefault="00516FF6" w:rsidP="00F425DD">
      <w:pPr>
        <w:pStyle w:val="ListParagraph"/>
        <w:bidi/>
        <w:spacing w:after="0" w:line="259" w:lineRule="auto"/>
        <w:ind w:left="0"/>
        <w:jc w:val="both"/>
        <w:rPr>
          <w:rFonts w:ascii="Simplified Arabic" w:hAnsi="Simplified Arabic" w:cs="Simplified Arabic"/>
          <w:sz w:val="24"/>
          <w:szCs w:val="24"/>
          <w:rtl/>
          <w:lang w:bidi="ar-EG"/>
        </w:rPr>
      </w:pPr>
      <w:r w:rsidRPr="00F425DD">
        <w:rPr>
          <w:rFonts w:ascii="Simplified Arabic" w:hAnsi="Simplified Arabic" w:cs="Simplified Arabic" w:hint="cs"/>
          <w:sz w:val="24"/>
          <w:szCs w:val="24"/>
          <w:rtl/>
          <w:lang w:bidi="ar-EG"/>
        </w:rPr>
        <w:t>يهدف تطوير البيئة المبنية من المدينة إلى إعادة تشكيل المباني القديمة القائمة لتوفير بعض المظاهر التي تخدم القيم الحضارية من البدء بالمباني التي على جوانب الشرايين الرئيسية التي تلتف حولها الأحياء السكنية ويمكن أن يقسم العمل في تطوير البيئة في هذه الشرايين بحيث يشمل الجوانب التالية:</w:t>
      </w:r>
    </w:p>
    <w:p w:rsidR="00516FF6" w:rsidRDefault="00516FF6" w:rsidP="00C370C4">
      <w:pPr>
        <w:pStyle w:val="ListParagraph"/>
        <w:numPr>
          <w:ilvl w:val="0"/>
          <w:numId w:val="19"/>
        </w:numPr>
        <w:bidi/>
        <w:ind w:left="0" w:hanging="27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الارتداد بواجهات المحلات التجارية ومداخل المباني القائمة بمسافات تتراوح بين مترين أو ثلاثة تبعًا لاتساع الشارع وذلك لخلق منطقة مغطاة أما هذه المحلات وإن اختلفت المسافات بين الأعمدة التي تظهر بسبب هذا الإجراء أو بين </w:t>
      </w:r>
      <w:r w:rsidR="00F425DD">
        <w:rPr>
          <w:rFonts w:ascii="Simplified Arabic" w:hAnsi="Simplified Arabic" w:cs="Simplified Arabic" w:hint="cs"/>
          <w:sz w:val="24"/>
          <w:szCs w:val="24"/>
          <w:rtl/>
          <w:lang w:bidi="ar-EG"/>
        </w:rPr>
        <w:t>ارتفاعاتها</w:t>
      </w:r>
      <w:r>
        <w:rPr>
          <w:rFonts w:ascii="Simplified Arabic" w:hAnsi="Simplified Arabic" w:cs="Simplified Arabic" w:hint="cs"/>
          <w:sz w:val="24"/>
          <w:szCs w:val="24"/>
          <w:rtl/>
          <w:lang w:bidi="ar-EG"/>
        </w:rPr>
        <w:t xml:space="preserve"> المرتبطة </w:t>
      </w:r>
      <w:r w:rsidR="00F425DD">
        <w:rPr>
          <w:rFonts w:ascii="Simplified Arabic" w:hAnsi="Simplified Arabic" w:cs="Simplified Arabic" w:hint="cs"/>
          <w:sz w:val="24"/>
          <w:szCs w:val="24"/>
          <w:rtl/>
          <w:lang w:bidi="ar-EG"/>
        </w:rPr>
        <w:t>بارتفاعات</w:t>
      </w:r>
      <w:r>
        <w:rPr>
          <w:rFonts w:ascii="Simplified Arabic" w:hAnsi="Simplified Arabic" w:cs="Simplified Arabic" w:hint="cs"/>
          <w:sz w:val="24"/>
          <w:szCs w:val="24"/>
          <w:rtl/>
          <w:lang w:bidi="ar-EG"/>
        </w:rPr>
        <w:t xml:space="preserve"> الأدوار الأرضية للمباني القائمة. هذا وقد تستعمل العقود لحل المشاكل التنفيذية التي قد تنتج عن هذا الاتجاه.</w:t>
      </w:r>
    </w:p>
    <w:p w:rsidR="00516FF6" w:rsidRDefault="00516FF6" w:rsidP="00C370C4">
      <w:pPr>
        <w:pStyle w:val="ListParagraph"/>
        <w:numPr>
          <w:ilvl w:val="0"/>
          <w:numId w:val="19"/>
        </w:numPr>
        <w:bidi/>
        <w:ind w:left="0" w:hanging="270"/>
        <w:jc w:val="both"/>
        <w:rPr>
          <w:rFonts w:ascii="Simplified Arabic" w:hAnsi="Simplified Arabic" w:cs="Simplified Arabic"/>
          <w:sz w:val="24"/>
          <w:szCs w:val="24"/>
          <w:lang w:bidi="ar-EG"/>
        </w:rPr>
      </w:pPr>
      <w:r w:rsidRPr="00F425DD">
        <w:rPr>
          <w:rFonts w:ascii="Simplified Arabic" w:hAnsi="Simplified Arabic" w:cs="Simplified Arabic" w:hint="cs"/>
          <w:sz w:val="24"/>
          <w:szCs w:val="24"/>
          <w:rtl/>
          <w:lang w:bidi="ar-EG"/>
        </w:rPr>
        <w:t>معالجة الواجهات الامامية للمباني القائمة سواء بتوحيد خط السماء لكل مجموعة متقاربة منها لتفادي التكسير الكبير في خط السماء على جوانب الطرق. أو بطمس الزخارف والتشكيلات المعمارية السطحية على واجهات هذه المباني مع ترك الفتحات كعناصر معمارية مستقلة في المسطحات المقفلة من المباني كأحد ملامح العمارة الاسلامية وربما تدخل هذه العملية كإجراء لتجديد المباني القديمة القائمة تضع نظمه البلديات ويتم بمعرفة أصحاب البنايات مع اعطائهم الفرصة لزيادة نسبة استثمارها.</w:t>
      </w:r>
    </w:p>
    <w:p w:rsidR="00516FF6" w:rsidRDefault="00516FF6" w:rsidP="00C370C4">
      <w:pPr>
        <w:pStyle w:val="ListParagraph"/>
        <w:numPr>
          <w:ilvl w:val="0"/>
          <w:numId w:val="19"/>
        </w:numPr>
        <w:bidi/>
        <w:ind w:left="0" w:hanging="270"/>
        <w:jc w:val="both"/>
        <w:rPr>
          <w:rFonts w:ascii="Simplified Arabic" w:hAnsi="Simplified Arabic" w:cs="Simplified Arabic"/>
          <w:sz w:val="24"/>
          <w:szCs w:val="24"/>
          <w:lang w:bidi="ar-EG"/>
        </w:rPr>
      </w:pPr>
      <w:r w:rsidRPr="00F425DD">
        <w:rPr>
          <w:rFonts w:ascii="Simplified Arabic" w:hAnsi="Simplified Arabic" w:cs="Simplified Arabic" w:hint="cs"/>
          <w:sz w:val="24"/>
          <w:szCs w:val="24"/>
          <w:rtl/>
          <w:lang w:bidi="ar-EG"/>
        </w:rPr>
        <w:t>اعطاء المباني على جوانب الطرق الوانا متجانسة بحيث يطغى على المبني الواحد لون واحد وبحيث يتم ذلك بحرية كاملة اظهارها للطابع الانساني لواجهتي الشارع مع تأكيد اللون الطبيعي لمواد البناء أو الخشب في الفتحات كلما أمكن ذلك. وربما تدخل هذه العملية كذلك في إجراءات تجديد المباني القائمة.</w:t>
      </w:r>
    </w:p>
    <w:p w:rsidR="00516FF6" w:rsidRDefault="00516FF6" w:rsidP="00C370C4">
      <w:pPr>
        <w:pStyle w:val="ListParagraph"/>
        <w:numPr>
          <w:ilvl w:val="0"/>
          <w:numId w:val="19"/>
        </w:numPr>
        <w:bidi/>
        <w:ind w:left="0" w:hanging="270"/>
        <w:jc w:val="both"/>
        <w:rPr>
          <w:rFonts w:ascii="Simplified Arabic" w:hAnsi="Simplified Arabic" w:cs="Simplified Arabic"/>
          <w:sz w:val="24"/>
          <w:szCs w:val="24"/>
          <w:lang w:bidi="ar-EG"/>
        </w:rPr>
      </w:pPr>
      <w:r w:rsidRPr="00F425DD">
        <w:rPr>
          <w:rFonts w:ascii="Simplified Arabic" w:hAnsi="Simplified Arabic" w:cs="Simplified Arabic" w:hint="cs"/>
          <w:sz w:val="24"/>
          <w:szCs w:val="24"/>
          <w:rtl/>
          <w:lang w:bidi="ar-EG"/>
        </w:rPr>
        <w:t>الأقلال من التأثير الأفقي للشرفات سواء بقفل اجزاء من واجهاتها أو قفل جوانبها وذلك لتأكيد تشكيل العناصر المعمارية فى الواجهات ويمكن بعد ذلك تحديد فراغ الشرفات بالعقود إذا قل المسطح المفتوح منها أو بأي معالجة معمارية أخري عند تحديد الواجهات.</w:t>
      </w:r>
    </w:p>
    <w:p w:rsidR="00516FF6" w:rsidRDefault="00516FF6" w:rsidP="00C370C4">
      <w:pPr>
        <w:pStyle w:val="ListParagraph"/>
        <w:numPr>
          <w:ilvl w:val="0"/>
          <w:numId w:val="19"/>
        </w:numPr>
        <w:bidi/>
        <w:ind w:left="0" w:hanging="270"/>
        <w:jc w:val="both"/>
        <w:rPr>
          <w:rFonts w:ascii="Simplified Arabic" w:hAnsi="Simplified Arabic" w:cs="Simplified Arabic"/>
          <w:sz w:val="24"/>
          <w:szCs w:val="24"/>
          <w:lang w:bidi="ar-EG"/>
        </w:rPr>
      </w:pPr>
      <w:r w:rsidRPr="00F425DD">
        <w:rPr>
          <w:rFonts w:ascii="Simplified Arabic" w:hAnsi="Simplified Arabic" w:cs="Simplified Arabic" w:hint="cs"/>
          <w:sz w:val="24"/>
          <w:szCs w:val="24"/>
          <w:rtl/>
          <w:lang w:bidi="ar-EG"/>
        </w:rPr>
        <w:t>محاولة توفير نماذج مصنعة من المشربيات سواء من الخشب أو الألمنيوم أو البلاستيك وذلك لحجب الرؤيا عن الشرفات من الخراج وتوفير الخصوصية للسكان عند استعمالهم لها إظهارًا للملامح المعمارية الإسلامية وتأكيدًا لوظيفة المشربيات ومحافظة على القيم الإسلامية.</w:t>
      </w:r>
    </w:p>
    <w:p w:rsidR="00516FF6" w:rsidRPr="00F425DD" w:rsidRDefault="00516FF6" w:rsidP="00C370C4">
      <w:pPr>
        <w:pStyle w:val="ListParagraph"/>
        <w:numPr>
          <w:ilvl w:val="0"/>
          <w:numId w:val="19"/>
        </w:numPr>
        <w:bidi/>
        <w:ind w:left="0" w:hanging="270"/>
        <w:jc w:val="both"/>
        <w:rPr>
          <w:rFonts w:ascii="Simplified Arabic" w:hAnsi="Simplified Arabic" w:cs="Simplified Arabic"/>
          <w:sz w:val="24"/>
          <w:szCs w:val="24"/>
          <w:rtl/>
          <w:lang w:bidi="ar-EG"/>
        </w:rPr>
      </w:pPr>
      <w:r w:rsidRPr="00F425DD">
        <w:rPr>
          <w:rFonts w:ascii="Simplified Arabic" w:hAnsi="Simplified Arabic" w:cs="Simplified Arabic" w:hint="cs"/>
          <w:sz w:val="24"/>
          <w:szCs w:val="24"/>
          <w:rtl/>
          <w:lang w:bidi="ar-EG"/>
        </w:rPr>
        <w:t>ويتطلب هذا الموضوع دراسة تفصيلية لكل واجهة على جانبي الشارع بعد الفحص الكامل لاستعمالات الأرض وحالة المباني وارتفاعاتها على كل الجانبين. كما أن الأمر يتطلب توعية السكان وأصحاب العقارات بالقيم الحضارية لهذا العمل قبل اعتماده ليكون ملزمًا للتنفيذ سواء من اعتمادات بلديات المدن أو عن طريق العمل التعاوني مع ضرورة اشتراك أصحاب العقارات في عمليات التمويل. ويكون لهم الأحقية في زيادة نسبة استثمار مبانيهم بعد عمليات التجديد التي تضع نظمها البلديات.</w:t>
      </w:r>
    </w:p>
    <w:p w:rsidR="00516FF6" w:rsidRDefault="00516FF6" w:rsidP="00516FF6">
      <w:pPr>
        <w:pStyle w:val="ListParagraph"/>
        <w:bidi/>
        <w:ind w:left="1080"/>
        <w:jc w:val="both"/>
        <w:rPr>
          <w:rFonts w:ascii="Simplified Arabic" w:hAnsi="Simplified Arabic" w:cs="Simplified Arabic"/>
          <w:sz w:val="24"/>
          <w:szCs w:val="24"/>
          <w:rtl/>
          <w:lang w:bidi="ar-EG"/>
        </w:rPr>
      </w:pPr>
    </w:p>
    <w:p w:rsidR="00516FF6" w:rsidRPr="00516FF6" w:rsidRDefault="00516FF6" w:rsidP="003D7CE7">
      <w:pPr>
        <w:bidi/>
        <w:spacing w:after="0"/>
        <w:ind w:left="-630"/>
        <w:jc w:val="both"/>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إظهار </w:t>
      </w:r>
      <w:r w:rsidRPr="00150B91">
        <w:rPr>
          <w:rFonts w:ascii="Simplified Arabic" w:hAnsi="Simplified Arabic" w:cs="Simplified Arabic" w:hint="cs"/>
          <w:b/>
          <w:bCs/>
          <w:sz w:val="24"/>
          <w:szCs w:val="24"/>
          <w:rtl/>
          <w:lang w:bidi="ar-EG"/>
        </w:rPr>
        <w:t>القيم الحضارية في</w:t>
      </w:r>
      <w:r w:rsidR="003D7CE7"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b/>
          <w:bCs/>
          <w:sz w:val="24"/>
          <w:szCs w:val="24"/>
          <w:rtl/>
          <w:lang w:bidi="ar-EG"/>
        </w:rPr>
        <w:t>تخطيط</w:t>
      </w:r>
      <w:r w:rsidR="003D7CE7" w:rsidRPr="003D7CE7">
        <w:rPr>
          <w:rFonts w:ascii="Simplified Arabic" w:hAnsi="Simplified Arabic" w:cs="Simplified Arabic"/>
          <w:b/>
          <w:bCs/>
          <w:sz w:val="24"/>
          <w:szCs w:val="24"/>
          <w:lang w:bidi="ar-EG"/>
        </w:rPr>
        <w:t xml:space="preserve"> </w:t>
      </w:r>
      <w:r w:rsidRPr="00516FF6">
        <w:rPr>
          <w:rFonts w:ascii="Simplified Arabic" w:hAnsi="Simplified Arabic" w:cs="Simplified Arabic" w:hint="cs"/>
          <w:b/>
          <w:bCs/>
          <w:sz w:val="24"/>
          <w:szCs w:val="24"/>
          <w:rtl/>
          <w:lang w:bidi="ar-EG"/>
        </w:rPr>
        <w:t xml:space="preserve">المناطق </w:t>
      </w:r>
      <w:r w:rsidRPr="003D7CE7">
        <w:rPr>
          <w:rFonts w:ascii="Simplified Arabic" w:hAnsi="Simplified Arabic" w:cs="Simplified Arabic" w:hint="cs"/>
          <w:b/>
          <w:bCs/>
          <w:sz w:val="24"/>
          <w:szCs w:val="24"/>
          <w:rtl/>
          <w:lang w:bidi="ar-EG"/>
        </w:rPr>
        <w:t>المتدهورة</w:t>
      </w:r>
      <w:r>
        <w:rPr>
          <w:rFonts w:ascii="Simplified Arabic" w:hAnsi="Simplified Arabic" w:cs="Simplified Arabic" w:hint="cs"/>
          <w:b/>
          <w:bCs/>
          <w:sz w:val="24"/>
          <w:szCs w:val="24"/>
          <w:rtl/>
          <w:lang w:bidi="ar-EG"/>
        </w:rPr>
        <w:t>:</w:t>
      </w:r>
    </w:p>
    <w:p w:rsidR="003D7CE7" w:rsidRDefault="00516FF6" w:rsidP="003D7CE7">
      <w:pPr>
        <w:pStyle w:val="ListParagraph"/>
        <w:bidi/>
        <w:ind w:left="-63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دائمًا ما يظهر الأثر الحقيقي والواقعي للمخططات التنفيذية للمدن في مد شبكات الطرق وتقسيم الأراضي مع قليل من التنمية الحضرية التي تظهر التشكيل المعماري للمدينة. وهذا هو الانطباع السائد لدي كثير من المسئولين والعامة حتى أصبح مفهوم التخطيط العمراني لديهم لا يتعدى أن يكون رسما لشبكات الطرق والمرافق. ولم يظهر للتنمية الحضرية في المدينة العربية الإسلامية بعد ذلك أثر يذكر في حين أن التنمية الحضرية هي المعبر الحقيقي عن القيم الحضارية في التخطيط العمراني وتظهر الأثار التنفيذية للتخطيط العمراني أكثر ما تظهر في المناطق المتدهورة العمران حيث تتفاقم المشاكل الاجتماعية والبيئة للسكان ويصبح من الأفضل إزالة هذه المناطق بعد تخطيطها بأي شكل من </w:t>
      </w:r>
      <w:r w:rsidR="003D7CE7">
        <w:rPr>
          <w:rFonts w:ascii="Simplified Arabic" w:hAnsi="Simplified Arabic" w:cs="Simplified Arabic" w:hint="cs"/>
          <w:sz w:val="24"/>
          <w:szCs w:val="24"/>
          <w:rtl/>
          <w:lang w:bidi="ar-EG"/>
        </w:rPr>
        <w:t>الأشكال.</w:t>
      </w:r>
      <w:r w:rsidR="003D7CE7" w:rsidRPr="003D7CE7">
        <w:rPr>
          <w:rFonts w:ascii="Simplified Arabic" w:hAnsi="Simplified Arabic" w:cs="Simplified Arabic" w:hint="cs"/>
          <w:sz w:val="24"/>
          <w:szCs w:val="24"/>
          <w:rtl/>
          <w:lang w:bidi="ar-EG"/>
        </w:rPr>
        <w:t xml:space="preserve"> وللمتتب</w:t>
      </w:r>
      <w:r w:rsidR="003D7CE7" w:rsidRPr="003D7CE7">
        <w:rPr>
          <w:rFonts w:ascii="Simplified Arabic" w:hAnsi="Simplified Arabic" w:cs="Simplified Arabic" w:hint="eastAsia"/>
          <w:sz w:val="24"/>
          <w:szCs w:val="24"/>
          <w:rtl/>
          <w:lang w:bidi="ar-EG"/>
        </w:rPr>
        <w:t>ع</w:t>
      </w:r>
      <w:r w:rsidRPr="003D7CE7">
        <w:rPr>
          <w:rFonts w:ascii="Simplified Arabic" w:hAnsi="Simplified Arabic" w:cs="Simplified Arabic" w:hint="cs"/>
          <w:sz w:val="24"/>
          <w:szCs w:val="24"/>
          <w:rtl/>
          <w:lang w:bidi="ar-EG"/>
        </w:rPr>
        <w:t xml:space="preserve"> للخطوات التنفيذية لتخطيط مثل هذه المناطق يلاحظ أنه بمجرد شق الطرق الرئيسية المحيطة بمنطقة ما، تبدأ عملية بناء العمارات على جوانب هذه الطرق حيث ترفع أسعار الأراضي فجأة نتيجة لقوانين التنظيم العمراني التي </w:t>
      </w:r>
      <w:r w:rsidRPr="003D7CE7">
        <w:rPr>
          <w:rFonts w:ascii="Simplified Arabic" w:hAnsi="Simplified Arabic" w:cs="Simplified Arabic" w:hint="cs"/>
          <w:sz w:val="24"/>
          <w:szCs w:val="24"/>
          <w:rtl/>
          <w:lang w:bidi="ar-EG"/>
        </w:rPr>
        <w:lastRenderedPageBreak/>
        <w:t>تساعد على زيادة استغلال الأراضي وارتفاعات المباني على الطرق العريضة والتي دائمًا ما تكون هي الطرق الرئيسية على أطراف المناطق العمرانية. ومع استمرار عملية بناء العمارات على جوانب هذه الطرق تبدأ الأدوار الأرضية منها تتحول إلى محلات تجارية تجذب إليها حركة نشاط السكان في المنطقة وتظهر الحاجة إلى مواقف للسيارات تخدم هذه المحلات. ومع الوقت تزداد الحاجة وتتفاقم المشكلة. ويرجع المسئولون يبحثون عن مرحلة أخري من مراحل توسعة الشوارع وهكذا. وفى هذه الاثناء ومع التنمية السريعة لأطراف المناطق على طول الشوارع الرئيسية نجد أن قلب المنطقة لا يتحرك بنفس معدل السرعة التي تنمو بها الأطراف الأمر الذي يتسبب في خلل عضوي للتنمية العمراني</w:t>
      </w:r>
      <w:r w:rsidRPr="003D7CE7">
        <w:rPr>
          <w:rFonts w:ascii="Simplified Arabic" w:hAnsi="Simplified Arabic" w:cs="Simplified Arabic" w:hint="eastAsia"/>
          <w:sz w:val="24"/>
          <w:szCs w:val="24"/>
          <w:rtl/>
          <w:lang w:bidi="ar-EG"/>
        </w:rPr>
        <w:t>ة</w:t>
      </w:r>
      <w:r w:rsidRPr="003D7CE7">
        <w:rPr>
          <w:rFonts w:ascii="Simplified Arabic" w:hAnsi="Simplified Arabic" w:cs="Simplified Arabic" w:hint="cs"/>
          <w:sz w:val="24"/>
          <w:szCs w:val="24"/>
          <w:rtl/>
          <w:lang w:bidi="ar-EG"/>
        </w:rPr>
        <w:t xml:space="preserve"> للمنطقة يظهر في توزيع حركة السكان على أطراف المنطقة بدلاً من تركيزها في قلبها الذي يستمر مدة طويلة دون حياة تذكر.. وتصبح المباني على الشوارع الرئيسية واجهات تخفي خلفها المناطق المتدهورة.</w:t>
      </w:r>
    </w:p>
    <w:p w:rsidR="00516FF6" w:rsidRPr="003D7CE7" w:rsidRDefault="00516FF6" w:rsidP="003D7CE7">
      <w:pPr>
        <w:pStyle w:val="ListParagraph"/>
        <w:bidi/>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لقد توارث المخططون هذا الاتجاه الذي ظهر في مدن الغرب حيث تضطرهم الحاجة إلى ترك قلب المناطق مفتوحا يضم السوق التجاري والمدرسة والحدائق وملاعب الأطفال وهو ما يتناسب فعلاً مع البيئة والسلوك الاجتماعي لسكان هذه المدن.. ولا يتناسب مع قطعا من البيئة أو السلوك الاجتماعي لسكان المدن العربية والإسلامية الأمر الذي يتطلب نظرية أخري مناسبة تطبق فيها القيم التخطيطية للمدينة الإسلامية وتستوعب حركة السيارات داخل المناطق التخطيطية مع فصلها عن حركة المشاة. وفى هذه الحالة يبدأ المخطط في المحافظة على المباني ذات القيمة الثقافية والحضارية أو المباني ذات القيمة الاقتصادية ويجدد الاتجاهات الرئيسية لشبكات الطرق القائمة كدليل للاتجاهات العامة لشبكة الطرق في المخطط الجديد حرصًا على ما يكون متوفرًا فيها من مرافق عامة أو شبكات للاتصالات والكهرباء يكون من الأوفق الاحتفاظ بها من وجهة النظر الاقتصادية ثم يبدأ المخطط بعد ذلك في حصر الملكيات الخاصة والعامة وتقييم اثمانها قبل اجراء التخطيط العام للمنطقة. وفي ضوء التخطيط العام للمدينة وتحديد نوع التنمية الحضرية في كل منطقة يمكن تحديد المكونات التخطيطية الأساسية لكل منطقة من ناحية عدد السكان القائمين أو المنتفعين وكثافات البناء ونوعية الاستعمالات التي تترجم بعد ذلك إلى احجام أكثر منها إلى مسطحات. ومن هذا المنطلق تبدأ العملية التخطيطية على أساس من الاعتبارات التالية:</w:t>
      </w:r>
    </w:p>
    <w:p w:rsidR="00516FF6" w:rsidRDefault="0018294B" w:rsidP="00C370C4">
      <w:pPr>
        <w:pStyle w:val="ListParagraph"/>
        <w:numPr>
          <w:ilvl w:val="0"/>
          <w:numId w:val="20"/>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w:t>
      </w:r>
      <w:r w:rsidR="00F425DD">
        <w:rPr>
          <w:rFonts w:ascii="Simplified Arabic" w:hAnsi="Simplified Arabic" w:cs="Simplified Arabic" w:hint="cs"/>
          <w:sz w:val="24"/>
          <w:szCs w:val="24"/>
          <w:rtl/>
          <w:lang w:bidi="ar-EG"/>
        </w:rPr>
        <w:t xml:space="preserve"> </w:t>
      </w:r>
      <w:r w:rsidR="00516FF6" w:rsidRPr="00F425DD">
        <w:rPr>
          <w:rFonts w:ascii="Simplified Arabic" w:hAnsi="Simplified Arabic" w:cs="Simplified Arabic" w:hint="cs"/>
          <w:sz w:val="24"/>
          <w:szCs w:val="24"/>
          <w:rtl/>
          <w:lang w:bidi="ar-EG"/>
        </w:rPr>
        <w:t>القيم الحضارية للتخطيط كما يرد بعد ذلك في تخطيط المناطق الجديدة.</w:t>
      </w:r>
    </w:p>
    <w:p w:rsidR="00516FF6" w:rsidRDefault="0018294B" w:rsidP="00C370C4">
      <w:pPr>
        <w:pStyle w:val="ListParagraph"/>
        <w:numPr>
          <w:ilvl w:val="0"/>
          <w:numId w:val="20"/>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w:t>
      </w:r>
      <w:r w:rsidR="00516FF6" w:rsidRPr="0018294B">
        <w:rPr>
          <w:rFonts w:ascii="Simplified Arabic" w:hAnsi="Simplified Arabic" w:cs="Simplified Arabic" w:hint="cs"/>
          <w:sz w:val="24"/>
          <w:szCs w:val="24"/>
          <w:rtl/>
          <w:lang w:bidi="ar-EG"/>
        </w:rPr>
        <w:t>التكامل التخطيطي في المراحل التنفيذية.</w:t>
      </w:r>
    </w:p>
    <w:p w:rsidR="00516FF6" w:rsidRDefault="0018294B" w:rsidP="00C370C4">
      <w:pPr>
        <w:pStyle w:val="ListParagraph"/>
        <w:numPr>
          <w:ilvl w:val="0"/>
          <w:numId w:val="20"/>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w:t>
      </w:r>
      <w:r w:rsidR="00516FF6" w:rsidRPr="0018294B">
        <w:rPr>
          <w:rFonts w:ascii="Simplified Arabic" w:hAnsi="Simplified Arabic" w:cs="Simplified Arabic" w:hint="cs"/>
          <w:sz w:val="24"/>
          <w:szCs w:val="24"/>
          <w:rtl/>
          <w:lang w:bidi="ar-EG"/>
        </w:rPr>
        <w:t>اشتراك القطاعين الخاص والعام في عملية التنمية الحضرية.</w:t>
      </w:r>
    </w:p>
    <w:p w:rsidR="003D7CE7" w:rsidRPr="0018294B" w:rsidRDefault="0018294B" w:rsidP="00C370C4">
      <w:pPr>
        <w:pStyle w:val="ListParagraph"/>
        <w:numPr>
          <w:ilvl w:val="0"/>
          <w:numId w:val="20"/>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w:t>
      </w:r>
      <w:r w:rsidR="00516FF6" w:rsidRPr="0018294B">
        <w:rPr>
          <w:rFonts w:ascii="Simplified Arabic" w:hAnsi="Simplified Arabic" w:cs="Simplified Arabic" w:hint="cs"/>
          <w:sz w:val="24"/>
          <w:szCs w:val="24"/>
          <w:rtl/>
          <w:lang w:bidi="ar-EG"/>
        </w:rPr>
        <w:t xml:space="preserve">وضع نظام لتجميع الملكيات واعتبار الأرض </w:t>
      </w:r>
      <w:r w:rsidR="00F425DD" w:rsidRPr="0018294B">
        <w:rPr>
          <w:rFonts w:ascii="Simplified Arabic" w:hAnsi="Simplified Arabic" w:cs="Simplified Arabic" w:hint="cs"/>
          <w:sz w:val="24"/>
          <w:szCs w:val="24"/>
          <w:rtl/>
          <w:lang w:bidi="ar-EG"/>
        </w:rPr>
        <w:t>ملكيات خاصة أو مشاع أو تعاونية.</w:t>
      </w:r>
    </w:p>
    <w:p w:rsidR="00516FF6" w:rsidRDefault="00516FF6" w:rsidP="0074525C">
      <w:pPr>
        <w:bidi/>
        <w:spacing w:after="0" w:line="276" w:lineRule="auto"/>
        <w:ind w:left="-630"/>
        <w:jc w:val="both"/>
        <w:rPr>
          <w:rFonts w:ascii="Simplified Arabic" w:hAnsi="Simplified Arabic" w:cs="Simplified Arabic"/>
          <w:sz w:val="24"/>
          <w:szCs w:val="24"/>
          <w:lang w:bidi="ar-EG"/>
        </w:rPr>
      </w:pPr>
      <w:r w:rsidRPr="003D7CE7">
        <w:rPr>
          <w:rFonts w:ascii="Simplified Arabic" w:hAnsi="Simplified Arabic" w:cs="Simplified Arabic" w:hint="cs"/>
          <w:sz w:val="24"/>
          <w:szCs w:val="24"/>
          <w:rtl/>
          <w:lang w:bidi="ar-EG"/>
        </w:rPr>
        <w:t xml:space="preserve">وبعد </w:t>
      </w:r>
      <w:r w:rsidR="003D7CE7" w:rsidRPr="003D7CE7">
        <w:rPr>
          <w:rFonts w:ascii="Simplified Arabic" w:hAnsi="Simplified Arabic" w:cs="Simplified Arabic" w:hint="cs"/>
          <w:sz w:val="24"/>
          <w:szCs w:val="24"/>
          <w:rtl/>
          <w:lang w:bidi="ar-EG"/>
        </w:rPr>
        <w:t>الانتهاء</w:t>
      </w:r>
      <w:r w:rsidRPr="003D7CE7">
        <w:rPr>
          <w:rFonts w:ascii="Simplified Arabic" w:hAnsi="Simplified Arabic" w:cs="Simplified Arabic" w:hint="cs"/>
          <w:sz w:val="24"/>
          <w:szCs w:val="24"/>
          <w:rtl/>
          <w:lang w:bidi="ar-EG"/>
        </w:rPr>
        <w:t xml:space="preserve"> من التخطيط التفصيلي تحتسب الملكيات وتحدد نوعيتها ثم يقدر بعد ذلك السعر الجديد للأرض وتبدأ دراسة </w:t>
      </w:r>
      <w:r w:rsidR="003D7CE7" w:rsidRPr="003D7CE7">
        <w:rPr>
          <w:rFonts w:ascii="Simplified Arabic" w:hAnsi="Simplified Arabic" w:cs="Simplified Arabic" w:hint="cs"/>
          <w:sz w:val="24"/>
          <w:szCs w:val="24"/>
          <w:rtl/>
          <w:lang w:bidi="ar-EG"/>
        </w:rPr>
        <w:t>الجدوى</w:t>
      </w:r>
      <w:r w:rsidRPr="003D7CE7">
        <w:rPr>
          <w:rFonts w:ascii="Simplified Arabic" w:hAnsi="Simplified Arabic" w:cs="Simplified Arabic" w:hint="cs"/>
          <w:sz w:val="24"/>
          <w:szCs w:val="24"/>
          <w:rtl/>
          <w:lang w:bidi="ar-EG"/>
        </w:rPr>
        <w:t xml:space="preserve"> واستثمار الأرض وتحديد قيمة العائد خاصة للملكيات العامة أو التعاونية أو المشاع. وهذا ما يخرج عن نطاق هذا الكتاب الذي يركز أساسًا على تأصيل القيم الحضارية في التخطيط العمراني أما الجوانب العملية للعملية التخطيطية فلها مراجعها الخاصة.</w:t>
      </w:r>
    </w:p>
    <w:p w:rsidR="00516FF6" w:rsidRP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b/>
          <w:bCs/>
          <w:sz w:val="24"/>
          <w:szCs w:val="24"/>
          <w:rtl/>
          <w:lang w:bidi="ar-EG"/>
        </w:rPr>
        <w:t>إظهار القيم الحضارية في</w:t>
      </w:r>
      <w:r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b/>
          <w:bCs/>
          <w:sz w:val="24"/>
          <w:szCs w:val="24"/>
          <w:rtl/>
          <w:lang w:bidi="ar-EG"/>
        </w:rPr>
        <w:t>تخطيط</w:t>
      </w:r>
      <w:r w:rsidRPr="003D7CE7">
        <w:rPr>
          <w:rFonts w:ascii="Simplified Arabic" w:hAnsi="Simplified Arabic" w:cs="Simplified Arabic"/>
          <w:b/>
          <w:bCs/>
          <w:sz w:val="24"/>
          <w:szCs w:val="24"/>
          <w:lang w:bidi="ar-EG"/>
        </w:rPr>
        <w:t xml:space="preserve"> </w:t>
      </w:r>
      <w:r w:rsidRPr="003D7CE7">
        <w:rPr>
          <w:rFonts w:ascii="Simplified Arabic" w:hAnsi="Simplified Arabic" w:cs="Simplified Arabic" w:hint="cs"/>
          <w:b/>
          <w:bCs/>
          <w:sz w:val="24"/>
          <w:szCs w:val="24"/>
          <w:rtl/>
          <w:lang w:bidi="ar-EG"/>
        </w:rPr>
        <w:t>المناطق</w:t>
      </w:r>
      <w:r>
        <w:rPr>
          <w:rFonts w:ascii="Simplified Arabic" w:hAnsi="Simplified Arabic" w:cs="Simplified Arabic" w:hint="cs"/>
          <w:b/>
          <w:bCs/>
          <w:sz w:val="24"/>
          <w:szCs w:val="24"/>
          <w:rtl/>
          <w:lang w:bidi="ar-EG"/>
        </w:rPr>
        <w:t xml:space="preserve"> </w:t>
      </w:r>
      <w:r w:rsidRPr="003D7CE7">
        <w:rPr>
          <w:rFonts w:ascii="Simplified Arabic" w:hAnsi="Simplified Arabic" w:cs="Simplified Arabic" w:hint="cs"/>
          <w:b/>
          <w:bCs/>
          <w:sz w:val="24"/>
          <w:szCs w:val="24"/>
          <w:rtl/>
          <w:lang w:bidi="ar-EG"/>
        </w:rPr>
        <w:t>الجديدة</w:t>
      </w:r>
      <w:r>
        <w:rPr>
          <w:rFonts w:ascii="Simplified Arabic" w:hAnsi="Simplified Arabic" w:cs="Simplified Arabic" w:hint="cs"/>
          <w:b/>
          <w:bCs/>
          <w:sz w:val="24"/>
          <w:szCs w:val="24"/>
          <w:rtl/>
          <w:lang w:bidi="ar-EG"/>
        </w:rPr>
        <w:t>:</w:t>
      </w:r>
    </w:p>
    <w:p w:rsidR="00516FF6" w:rsidRDefault="00516FF6" w:rsidP="0074525C">
      <w:pPr>
        <w:bidi/>
        <w:spacing w:after="0" w:line="276" w:lineRule="auto"/>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ومع التحليل السابق للعناصر التخطيطية والمعمارية للمدينة العربية القديمة يمكن افساح الطريق أما المخطط المعاصر في تطبيق هذه القيم وهذه العناصر في التخطيطات الحديثة مع اعطاء الاعتبار الكامل للوسائل التكنولوجية واستعمالها بحيث لا يتعارض ذلك مع القيم الحضارية للمدينة تأكيدًا لمبدأ المعاصرة مع الاستمرار الحضاري في بناء المدن. وهنا يمكن الفكر الاساسي للتخطيط الحديث. فإذا كان الهيكل العام للمدينة العربية القديمة قد تشكل على أساس المقياس الإنساني المتولد عن الحركة الطبيعية للإنسان ولما كان الهيكل العام للمدينة المعاصرة يتأثر أساسًا بالمقياس المتولد عن الحركة الألية المتغيرة فإن الفكر الأساسي للتخطيط الحديث يهدف إلى ايجاد اللقاء المناسب بين كلا المقياسين وربط عناصر الزمن والفراغ والمكان في التشكيل العام للمدينة.</w:t>
      </w:r>
    </w:p>
    <w:p w:rsidR="00516FF6" w:rsidRDefault="00516FF6" w:rsidP="0074525C">
      <w:pPr>
        <w:bidi/>
        <w:spacing w:after="0" w:line="276" w:lineRule="auto"/>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ويتنقل البحث عن إظهار القيم الحضارية في تخطيط المناطق الجديدة بعد ذلك إلى تحدد متطلبات المجتمع الجديد وبلورتها في حجوم ومسطحات يمكن توزيعها التوزيع المناسب في التخطيط الحديث مع ايجاد الروابط التي تحكم العلاقات الحسية بين هذه الحجوم وهذه المسطحات لتشكيل التكوين الفراغي للمناطق المختلفة من المدينة سواء في منطقة الوسط أو في الأحياء السكنية المحيطة بها وهو ما سوف تعالجه هذه الدراسة بالتفصيل.</w:t>
      </w:r>
    </w:p>
    <w:p w:rsidR="00516FF6" w:rsidRDefault="00516FF6" w:rsidP="0074525C">
      <w:pPr>
        <w:bidi/>
        <w:spacing w:after="0" w:line="276" w:lineRule="auto"/>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ودائمًا ما يغلب على المناطق الجديدة في المدن الاستعمال السكني سواء أكان ذلك في صورة مجموعات أو مجاورات سكنية تبعًا لظروف ومتطلبات </w:t>
      </w:r>
      <w:r w:rsidR="003D7CE7">
        <w:rPr>
          <w:rFonts w:ascii="Simplified Arabic" w:hAnsi="Simplified Arabic" w:cs="Simplified Arabic" w:hint="cs"/>
          <w:sz w:val="24"/>
          <w:szCs w:val="24"/>
          <w:rtl/>
          <w:lang w:bidi="ar-EG"/>
        </w:rPr>
        <w:t>الامتداد</w:t>
      </w:r>
      <w:r>
        <w:rPr>
          <w:rFonts w:ascii="Simplified Arabic" w:hAnsi="Simplified Arabic" w:cs="Simplified Arabic" w:hint="cs"/>
          <w:sz w:val="24"/>
          <w:szCs w:val="24"/>
          <w:rtl/>
          <w:lang w:bidi="ar-EG"/>
        </w:rPr>
        <w:t xml:space="preserve"> العمراني في كل مدينة. وغالبًا ما يقتصر تخطيط المناطق الجديدة على تحديد الاستعمالات المختلفة وتوزيعها في نطاق الشبكة المتكاملة للطرق الرئيسية والفرعية وكذلك تحديد نظم البناء التي تتناسب مع كل استعمال تبعًا للكثافات السكانية والبنائية المقدرة. ويترك الأمر بعد ذلك للمنتفعين بالأراضي المخصصة لكل استعمال لاستكمال الاستثمار الامثل لكل قطعة ومن ثم تحديد المعالم المعمارية للأبنية الجديدة التي تقام عليها سواء على أساسًا موحد للتعبير المعماري أو يترك الأمر لكل مصمم للتعبير عن </w:t>
      </w:r>
      <w:r w:rsidR="003D7CE7">
        <w:rPr>
          <w:rFonts w:ascii="Simplified Arabic" w:hAnsi="Simplified Arabic" w:cs="Simplified Arabic" w:hint="cs"/>
          <w:sz w:val="24"/>
          <w:szCs w:val="24"/>
          <w:rtl/>
          <w:lang w:bidi="ar-EG"/>
        </w:rPr>
        <w:t>ذ</w:t>
      </w:r>
      <w:r>
        <w:rPr>
          <w:rFonts w:ascii="Simplified Arabic" w:hAnsi="Simplified Arabic" w:cs="Simplified Arabic" w:hint="cs"/>
          <w:sz w:val="24"/>
          <w:szCs w:val="24"/>
          <w:rtl/>
          <w:lang w:bidi="ar-EG"/>
        </w:rPr>
        <w:t xml:space="preserve">اته وأسلوبه </w:t>
      </w:r>
      <w:r>
        <w:rPr>
          <w:rFonts w:ascii="Simplified Arabic" w:hAnsi="Simplified Arabic" w:cs="Simplified Arabic" w:hint="cs"/>
          <w:sz w:val="24"/>
          <w:szCs w:val="24"/>
          <w:rtl/>
          <w:lang w:bidi="ar-EG"/>
        </w:rPr>
        <w:lastRenderedPageBreak/>
        <w:t>في حرية كاملة سواء اقتنع بضرورة الانتماء إلى التراث الحضاري والتعبير عنه بشكل من الأشكال أو بالتحرر من هذا الانتماء واختيار ما يناسبه من تعبير أو تصميم. وكثيرًا ما نري وضوح التنافر في عمارة الدول النامية لسبب أو لأخر لا مجال لتحلية هنا حيث تتداخل فيه المؤثرات الثقافية والبيئية والاقتصادية والتكنولوجية التي تتفاعل في خلق هذا التنافر.</w:t>
      </w:r>
    </w:p>
    <w:p w:rsidR="003D7CE7" w:rsidRDefault="00516FF6" w:rsidP="0074525C">
      <w:pPr>
        <w:bidi/>
        <w:spacing w:after="0" w:line="276" w:lineRule="auto"/>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ويصبح التساؤل حول تأصيل القيم الحضارية في تخطيط المناطق الجديدة منحصرًا في ايجاد الأسلوب الذي يمكن التحكم به في المظهر المعماري العام في الاجزاء ذات الاستعمالات العامة وال</w:t>
      </w:r>
      <w:r w:rsidR="0064150D">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قلال من هذا التحكم تدريجيًا إلى تعطي الحرية الكاملة للتعبير الفردي في المباني المنفصلة التي لا تدخل في تحديد الحيز الفراغي للأجزاء ذات الاستعمال العام في المناطق الجديدة. ويرتبط هذا الاتجاه من ناحية أخري بمساهمة الأنواع المختلفة للاستثمار في التنمية العمرانية لهذه المناطق سواء الاستثمار العام أو التعاوني أو الخاص. وكلما زاد الاستثمار العام في التنمية العمرانية زادت فرص التحكم في تشكليها ومن ثم في تحديد ملامحها المعمارية. وهكذا الحال أو أقل قليلاً بالنسبة لدور الاستثمار التعاوني في زيادة فرص التحكم في التشكيل الحضري إلى أن يزول تقريبًا هذا التحكم بالنسبة للاستثمار الخاص الذي لا يخضع إلا إلى نظم البناء ولوائحه المعتمدة فقط مع قليل من التوجيهات المعمارية التي تخدم تأصيل القيم الحضارية إذا كان ذلك ممكنًا.</w:t>
      </w:r>
    </w:p>
    <w:p w:rsidR="003D7CE7" w:rsidRDefault="00516FF6" w:rsidP="0074525C">
      <w:pPr>
        <w:bidi/>
        <w:spacing w:after="0" w:line="276" w:lineRule="auto"/>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وإذا استقر الاتجاه على تطبيق هذه الأنواع الثلاثة للاستثمار في تنمية الاجزاء ذات الاستعمالات المختلفة في المناطق الجديدة فإن الأمر يستدعي في نفس الوقت تقسيم هذه الاستعمالات بحيث تتناسب مع النوعيات الثلاثة للاستثمار في التنمية العمرانية مع الالتزام بالقيم والملامح التخطيطية للمدينة الإسلامية. عند أذن يمكن تحديد الإطار العام لتخطيط المناطق الجديدة بحيث تعكس القيم الحضارية للعمران الاسلامي. وبعد ذلك يمكن تحديد شبكة الطرق التي تتكامل مع هذا الاتجاه والحفظ على كل من المقياس المتولد عن حركة الأنسان والمقياس المتولد عن حركة السيارة في الأجزاء المختلفة من التخطيط الأمر الذي يستدعي عزل طرق </w:t>
      </w:r>
      <w:r w:rsidR="0064150D">
        <w:rPr>
          <w:rFonts w:ascii="Simplified Arabic" w:hAnsi="Simplified Arabic" w:cs="Simplified Arabic" w:hint="cs"/>
          <w:sz w:val="24"/>
          <w:szCs w:val="24"/>
          <w:rtl/>
          <w:lang w:bidi="ar-EG"/>
        </w:rPr>
        <w:t>المشاة</w:t>
      </w:r>
      <w:r>
        <w:rPr>
          <w:rFonts w:ascii="Simplified Arabic" w:hAnsi="Simplified Arabic" w:cs="Simplified Arabic" w:hint="cs"/>
          <w:sz w:val="24"/>
          <w:szCs w:val="24"/>
          <w:rtl/>
          <w:lang w:bidi="ar-EG"/>
        </w:rPr>
        <w:t xml:space="preserve"> نهائيا في الاجزاء ذات الاستعمال العام والاقلال من هذا العزل تدريجيًا حتى تصبح الشوارع الرئيسية حول المجاورات السكنية مخصصه فقط لمرور السيارة دون أن تتحمل طرق السيارات في هذا التخطيط أي مسارات أخري لشبكات المرافق العامة من مياه أو مجاري أو كهرباء أو هاتف. وهنا يتطلب الأمر استيعاب هذه الشبكات في طرق </w:t>
      </w:r>
      <w:r w:rsidR="0064150D">
        <w:rPr>
          <w:rFonts w:ascii="Simplified Arabic" w:hAnsi="Simplified Arabic" w:cs="Simplified Arabic" w:hint="cs"/>
          <w:sz w:val="24"/>
          <w:szCs w:val="24"/>
          <w:rtl/>
          <w:lang w:bidi="ar-EG"/>
        </w:rPr>
        <w:t>المشاة</w:t>
      </w:r>
      <w:r>
        <w:rPr>
          <w:rFonts w:ascii="Simplified Arabic" w:hAnsi="Simplified Arabic" w:cs="Simplified Arabic" w:hint="cs"/>
          <w:sz w:val="24"/>
          <w:szCs w:val="24"/>
          <w:rtl/>
          <w:lang w:bidi="ar-EG"/>
        </w:rPr>
        <w:t xml:space="preserve"> توفيرًا لأعمال الصيانة والتشغيل والحفر أو التجديد دون الخلل بالمسارات السريعة لحركة المرور التي تحدد المناطق الجديدة أو بحركة المرور الداخلية فيها... بهذا يمكن تحديد مسارات الشبكات العامة وكذلك استعمالات الأراضي وتشكيلاتها المعمارية لتحدد بذلك التشكيل النهائي للتخطيط الجديد الذي يهدف إلى تأصيل التراث الحضاري للمدينة الإسلامية مع التأكيد بصفة خاصة على دور المسجد ومكانته في التكوين المعماري كمركز الحياة في الحي السكني الجديد.</w:t>
      </w:r>
    </w:p>
    <w:p w:rsidR="003D7CE7" w:rsidRPr="003D7CE7" w:rsidRDefault="00516FF6" w:rsidP="0074525C">
      <w:pPr>
        <w:bidi/>
        <w:spacing w:after="0" w:line="276" w:lineRule="auto"/>
        <w:ind w:left="-63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من هذا المنطق وضعت الخطوط الأساسية لنظرية تخطيط المناطق الجديدة بحيث تعبر عن القيم الحضرية لتخطيط المدينة الإسلامية من جهة وتواكب التطور التكنولوجي المتقدم من جهة أخري. ومن أسس هذه النظرية ومرتكزها وجود المسجد في مركز الثقل للمخطط العام للمنطقة بحيث يكون له كيانه المعماري يلتحم من جهة بالخدمات الثقافية والصحية والاجتماعية ويطل من ناحية أخري على الساحة العامة التي تلتق حولها الخدمات الإدارية والأمنية والبلدية ومكاتب الخدمات العامة. بحيث تأخذ مباني هذه الخدمات مقياس أقل من مقياس المسجد اظهارًا لكيانه المعماري الذي يتناسب مع كيانه الديني والاجتماعي. ومن ساحة المسجد يمتد العمود الفقري كمحور للمنطقة له كيان الشارع التجاري المخصص </w:t>
      </w:r>
      <w:r w:rsidR="0064150D">
        <w:rPr>
          <w:rFonts w:ascii="Simplified Arabic" w:hAnsi="Simplified Arabic" w:cs="Simplified Arabic" w:hint="cs"/>
          <w:sz w:val="24"/>
          <w:szCs w:val="24"/>
          <w:rtl/>
          <w:lang w:bidi="ar-EG"/>
        </w:rPr>
        <w:t>للمشاة</w:t>
      </w:r>
      <w:r>
        <w:rPr>
          <w:rFonts w:ascii="Simplified Arabic" w:hAnsi="Simplified Arabic" w:cs="Simplified Arabic" w:hint="cs"/>
          <w:sz w:val="24"/>
          <w:szCs w:val="24"/>
          <w:rtl/>
          <w:lang w:bidi="ar-EG"/>
        </w:rPr>
        <w:t xml:space="preserve"> وتقع على جانبيه المحلات التجارية المتخصصة وتعلوها المكاتب التجارية والمهنية التي تعلوها وحدات سكنية صغيرة للعاملين بالخدمات ويمثل العمود الفقري للمنطقة أعلى نسبة من البناء وبالتبعية أعلي نسبة من الكثافة السكانية الامر الذي يساعد على زيادة نسبة استغلال الأرض في محور الحي ومن ثم يساعد على زيادة سعر الأرض في قلب المنطقة أكثر منها عند أطرافها على طول الطرق الرئيسية المحددة لها حيث تقل نسبة استغلال الأرض إلى أقل نسبة ممكنه. ويمثل العمود الفقري للحي مع ساحة المسجد والمباني المحيطة بها محور النشاط السكاني للمنطقة الأمر الذي لا بد وأن يخضع إلى</w:t>
      </w:r>
      <w:r w:rsidR="003D7CE7" w:rsidRPr="003D7CE7">
        <w:rPr>
          <w:rFonts w:ascii="Simplified Arabic" w:hAnsi="Simplified Arabic" w:cs="Simplified Arabic" w:hint="cs"/>
          <w:sz w:val="24"/>
          <w:szCs w:val="24"/>
          <w:rtl/>
          <w:lang w:bidi="ar-EG"/>
        </w:rPr>
        <w:t xml:space="preserve"> استثمار رأس المال العام أو التعاوني </w:t>
      </w:r>
      <w:r w:rsidR="0064150D" w:rsidRPr="003D7CE7">
        <w:rPr>
          <w:rFonts w:ascii="Simplified Arabic" w:hAnsi="Simplified Arabic" w:cs="Simplified Arabic" w:hint="cs"/>
          <w:sz w:val="24"/>
          <w:szCs w:val="24"/>
          <w:rtl/>
          <w:lang w:bidi="ar-EG"/>
        </w:rPr>
        <w:t>حتى</w:t>
      </w:r>
      <w:r w:rsidR="003D7CE7" w:rsidRPr="003D7CE7">
        <w:rPr>
          <w:rFonts w:ascii="Simplified Arabic" w:hAnsi="Simplified Arabic" w:cs="Simplified Arabic" w:hint="cs"/>
          <w:sz w:val="24"/>
          <w:szCs w:val="24"/>
          <w:rtl/>
          <w:lang w:bidi="ar-EG"/>
        </w:rPr>
        <w:t xml:space="preserve"> يمكن التحكم في تصميماته المعمارية وبحيث تعبر عن القيم المعمارية الاسلامية. ويخدم محور </w:t>
      </w:r>
      <w:r w:rsidR="0064150D" w:rsidRPr="003D7CE7">
        <w:rPr>
          <w:rFonts w:ascii="Simplified Arabic" w:hAnsi="Simplified Arabic" w:cs="Simplified Arabic" w:hint="cs"/>
          <w:sz w:val="24"/>
          <w:szCs w:val="24"/>
          <w:rtl/>
          <w:lang w:bidi="ar-EG"/>
        </w:rPr>
        <w:t>الحي</w:t>
      </w:r>
      <w:r w:rsidR="003D7CE7" w:rsidRPr="003D7CE7">
        <w:rPr>
          <w:rFonts w:ascii="Simplified Arabic" w:hAnsi="Simplified Arabic" w:cs="Simplified Arabic" w:hint="cs"/>
          <w:sz w:val="24"/>
          <w:szCs w:val="24"/>
          <w:rtl/>
          <w:lang w:bidi="ar-EG"/>
        </w:rPr>
        <w:t xml:space="preserve"> شبكة من الشوارع المرتدة </w:t>
      </w:r>
      <w:r w:rsidR="0064150D" w:rsidRPr="003D7CE7">
        <w:rPr>
          <w:rFonts w:ascii="Simplified Arabic" w:hAnsi="Simplified Arabic" w:cs="Simplified Arabic" w:hint="cs"/>
          <w:sz w:val="24"/>
          <w:szCs w:val="24"/>
          <w:rtl/>
          <w:lang w:bidi="ar-EG"/>
        </w:rPr>
        <w:t>تنتهي</w:t>
      </w:r>
      <w:r w:rsidR="003D7CE7" w:rsidRPr="003D7CE7">
        <w:rPr>
          <w:rFonts w:ascii="Simplified Arabic" w:hAnsi="Simplified Arabic" w:cs="Simplified Arabic" w:hint="cs"/>
          <w:sz w:val="24"/>
          <w:szCs w:val="24"/>
          <w:rtl/>
          <w:lang w:bidi="ar-EG"/>
        </w:rPr>
        <w:t xml:space="preserve"> بمواقع للسيارات خلف المباني المكونة له.</w:t>
      </w:r>
    </w:p>
    <w:p w:rsidR="003D7CE7" w:rsidRP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وعلى جانبي العمود الفقري وخلف مبانيه تحدد قطع كبيرة من الأرض يمكن تنميتها كمجموعات سكنية كبيرة حول أفنية داخلية وبارتفاع أقل عن ارتفاع </w:t>
      </w:r>
      <w:r w:rsidR="0064150D" w:rsidRPr="003D7CE7">
        <w:rPr>
          <w:rFonts w:ascii="Simplified Arabic" w:hAnsi="Simplified Arabic" w:cs="Simplified Arabic" w:hint="cs"/>
          <w:sz w:val="24"/>
          <w:szCs w:val="24"/>
          <w:rtl/>
          <w:lang w:bidi="ar-EG"/>
        </w:rPr>
        <w:t>مباني</w:t>
      </w:r>
      <w:r w:rsidRPr="003D7CE7">
        <w:rPr>
          <w:rFonts w:ascii="Simplified Arabic" w:hAnsi="Simplified Arabic" w:cs="Simplified Arabic" w:hint="cs"/>
          <w:sz w:val="24"/>
          <w:szCs w:val="24"/>
          <w:rtl/>
          <w:lang w:bidi="ar-EG"/>
        </w:rPr>
        <w:t xml:space="preserve"> محور </w:t>
      </w:r>
      <w:r w:rsidR="0064150D"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وبالتالي</w:t>
      </w:r>
      <w:r w:rsidRPr="003D7CE7">
        <w:rPr>
          <w:rFonts w:ascii="Simplified Arabic" w:hAnsi="Simplified Arabic" w:cs="Simplified Arabic" w:hint="cs"/>
          <w:sz w:val="24"/>
          <w:szCs w:val="24"/>
          <w:rtl/>
          <w:lang w:bidi="ar-EG"/>
        </w:rPr>
        <w:t xml:space="preserve"> بكثافة سكنية أقل وكذلك بنسبة اقل لاستغلال الأرض </w:t>
      </w:r>
      <w:r w:rsidR="0064150D" w:rsidRPr="003D7CE7">
        <w:rPr>
          <w:rFonts w:ascii="Simplified Arabic" w:hAnsi="Simplified Arabic" w:cs="Simplified Arabic" w:hint="cs"/>
          <w:sz w:val="24"/>
          <w:szCs w:val="24"/>
          <w:rtl/>
          <w:lang w:bidi="ar-EG"/>
        </w:rPr>
        <w:t>وبالتالي</w:t>
      </w:r>
      <w:r w:rsidRPr="003D7CE7">
        <w:rPr>
          <w:rFonts w:ascii="Simplified Arabic" w:hAnsi="Simplified Arabic" w:cs="Simplified Arabic" w:hint="cs"/>
          <w:sz w:val="24"/>
          <w:szCs w:val="24"/>
          <w:rtl/>
          <w:lang w:bidi="ar-EG"/>
        </w:rPr>
        <w:t xml:space="preserve"> بسعر </w:t>
      </w:r>
      <w:r w:rsidR="0064150D" w:rsidRPr="003D7CE7">
        <w:rPr>
          <w:rFonts w:ascii="Simplified Arabic" w:hAnsi="Simplified Arabic" w:cs="Simplified Arabic" w:hint="cs"/>
          <w:sz w:val="24"/>
          <w:szCs w:val="24"/>
          <w:rtl/>
          <w:lang w:bidi="ar-EG"/>
        </w:rPr>
        <w:t>أقل.</w:t>
      </w:r>
      <w:r w:rsidRPr="003D7CE7">
        <w:rPr>
          <w:rFonts w:ascii="Simplified Arabic" w:hAnsi="Simplified Arabic" w:cs="Simplified Arabic" w:hint="cs"/>
          <w:sz w:val="24"/>
          <w:szCs w:val="24"/>
          <w:rtl/>
          <w:lang w:bidi="ar-EG"/>
        </w:rPr>
        <w:t xml:space="preserve"> ويمكن أن يقوم القطاع الخاص أو القطاع العام بتنمية </w:t>
      </w:r>
      <w:r w:rsidR="0064150D" w:rsidRPr="003D7CE7">
        <w:rPr>
          <w:rFonts w:ascii="Simplified Arabic" w:hAnsi="Simplified Arabic" w:cs="Simplified Arabic" w:hint="cs"/>
          <w:sz w:val="24"/>
          <w:szCs w:val="24"/>
          <w:rtl/>
          <w:lang w:bidi="ar-EG"/>
        </w:rPr>
        <w:t>هذه</w:t>
      </w:r>
      <w:r w:rsidRPr="003D7CE7">
        <w:rPr>
          <w:rFonts w:ascii="Simplified Arabic" w:hAnsi="Simplified Arabic" w:cs="Simplified Arabic" w:hint="cs"/>
          <w:sz w:val="24"/>
          <w:szCs w:val="24"/>
          <w:rtl/>
          <w:lang w:bidi="ar-EG"/>
        </w:rPr>
        <w:t xml:space="preserve"> المجموعات السكنية حتى يمكن التحكم تصميمها </w:t>
      </w:r>
      <w:r w:rsidR="0064150D" w:rsidRPr="003D7CE7">
        <w:rPr>
          <w:rFonts w:ascii="Simplified Arabic" w:hAnsi="Simplified Arabic" w:cs="Simplified Arabic" w:hint="cs"/>
          <w:sz w:val="24"/>
          <w:szCs w:val="24"/>
          <w:rtl/>
          <w:lang w:bidi="ar-EG"/>
        </w:rPr>
        <w:t>المعماري</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يعبر عن قيم العمارة الاسلامية وإن اختلف تصميمها من مجموعة الى أخرى تأكيدا لمبدأ الاختلاف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الوحدة العامة. وتخدم هذه المجموعات شبكة الطرق </w:t>
      </w:r>
      <w:r w:rsidR="0064150D" w:rsidRPr="003D7CE7">
        <w:rPr>
          <w:rFonts w:ascii="Simplified Arabic" w:hAnsi="Simplified Arabic" w:cs="Simplified Arabic" w:hint="cs"/>
          <w:sz w:val="24"/>
          <w:szCs w:val="24"/>
          <w:rtl/>
          <w:lang w:bidi="ar-EG"/>
        </w:rPr>
        <w:t>الرادة</w:t>
      </w:r>
      <w:r w:rsidRPr="003D7CE7">
        <w:rPr>
          <w:rFonts w:ascii="Simplified Arabic" w:hAnsi="Simplified Arabic" w:cs="Simplified Arabic" w:hint="cs"/>
          <w:sz w:val="24"/>
          <w:szCs w:val="24"/>
          <w:rtl/>
          <w:lang w:bidi="ar-EG"/>
        </w:rPr>
        <w:t xml:space="preserve"> المتفرعة من شوارع الخدمة المحيطة </w:t>
      </w:r>
      <w:r w:rsidR="0064150D" w:rsidRPr="003D7CE7">
        <w:rPr>
          <w:rFonts w:ascii="Simplified Arabic" w:hAnsi="Simplified Arabic" w:cs="Simplified Arabic" w:hint="cs"/>
          <w:sz w:val="24"/>
          <w:szCs w:val="24"/>
          <w:rtl/>
          <w:lang w:bidi="ar-EG"/>
        </w:rPr>
        <w:t>بالمنطقة.</w:t>
      </w:r>
      <w:r w:rsidRPr="003D7CE7">
        <w:rPr>
          <w:rFonts w:ascii="Simplified Arabic" w:hAnsi="Simplified Arabic" w:cs="Simplified Arabic" w:hint="cs"/>
          <w:sz w:val="24"/>
          <w:szCs w:val="24"/>
          <w:rtl/>
          <w:lang w:bidi="ar-EG"/>
        </w:rPr>
        <w:t xml:space="preserve"> بجانب شبكة من طرق </w:t>
      </w:r>
      <w:r w:rsidR="0064150D"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تصب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الطريق </w:t>
      </w:r>
      <w:r w:rsidR="0064150D" w:rsidRPr="003D7CE7">
        <w:rPr>
          <w:rFonts w:ascii="Simplified Arabic" w:hAnsi="Simplified Arabic" w:cs="Simplified Arabic" w:hint="cs"/>
          <w:sz w:val="24"/>
          <w:szCs w:val="24"/>
          <w:rtl/>
          <w:lang w:bidi="ar-EG"/>
        </w:rPr>
        <w:t>الرئيسي</w:t>
      </w:r>
      <w:r w:rsidRPr="003D7CE7">
        <w:rPr>
          <w:rFonts w:ascii="Simplified Arabic" w:hAnsi="Simplified Arabic" w:cs="Simplified Arabic" w:hint="cs"/>
          <w:sz w:val="24"/>
          <w:szCs w:val="24"/>
          <w:rtl/>
          <w:lang w:bidi="ar-EG"/>
        </w:rPr>
        <w:t xml:space="preserve"> للمشاة على طول محور </w:t>
      </w:r>
      <w:r w:rsidR="0064150D"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w:t>
      </w:r>
    </w:p>
    <w:p w:rsidR="003D7CE7" w:rsidRP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وعلى </w:t>
      </w:r>
      <w:r w:rsidR="0064150D" w:rsidRPr="003D7CE7">
        <w:rPr>
          <w:rFonts w:ascii="Simplified Arabic" w:hAnsi="Simplified Arabic" w:cs="Simplified Arabic" w:hint="cs"/>
          <w:sz w:val="24"/>
          <w:szCs w:val="24"/>
          <w:rtl/>
          <w:lang w:bidi="ar-EG"/>
        </w:rPr>
        <w:t>جانبي</w:t>
      </w:r>
      <w:r w:rsidRPr="003D7CE7">
        <w:rPr>
          <w:rFonts w:ascii="Simplified Arabic" w:hAnsi="Simplified Arabic" w:cs="Simplified Arabic" w:hint="cs"/>
          <w:sz w:val="24"/>
          <w:szCs w:val="24"/>
          <w:rtl/>
          <w:lang w:bidi="ar-EG"/>
        </w:rPr>
        <w:t xml:space="preserve"> المجموعات السكنية تخصص </w:t>
      </w:r>
      <w:r w:rsidR="0064150D" w:rsidRPr="003D7CE7">
        <w:rPr>
          <w:rFonts w:ascii="Simplified Arabic" w:hAnsi="Simplified Arabic" w:cs="Simplified Arabic" w:hint="cs"/>
          <w:sz w:val="24"/>
          <w:szCs w:val="24"/>
          <w:rtl/>
          <w:lang w:bidi="ar-EG"/>
        </w:rPr>
        <w:t>المساحات</w:t>
      </w:r>
      <w:r w:rsidRPr="003D7CE7">
        <w:rPr>
          <w:rFonts w:ascii="Simplified Arabic" w:hAnsi="Simplified Arabic" w:cs="Simplified Arabic" w:hint="cs"/>
          <w:sz w:val="24"/>
          <w:szCs w:val="24"/>
          <w:rtl/>
          <w:lang w:bidi="ar-EG"/>
        </w:rPr>
        <w:t xml:space="preserve"> المتبقية للتقسيمات العادية بحيث تصغر هذه التقسيمات ناحية المحور وتكبر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الاتجاه </w:t>
      </w:r>
      <w:r w:rsidR="0064150D" w:rsidRPr="003D7CE7">
        <w:rPr>
          <w:rFonts w:ascii="Simplified Arabic" w:hAnsi="Simplified Arabic" w:cs="Simplified Arabic" w:hint="cs"/>
          <w:sz w:val="24"/>
          <w:szCs w:val="24"/>
          <w:rtl/>
          <w:lang w:bidi="ar-EG"/>
        </w:rPr>
        <w:t>الخارجي</w:t>
      </w:r>
      <w:r w:rsidRPr="003D7CE7">
        <w:rPr>
          <w:rFonts w:ascii="Simplified Arabic" w:hAnsi="Simplified Arabic" w:cs="Simplified Arabic" w:hint="cs"/>
          <w:sz w:val="24"/>
          <w:szCs w:val="24"/>
          <w:rtl/>
          <w:lang w:bidi="ar-EG"/>
        </w:rPr>
        <w:t xml:space="preserve"> للمنطقة حتى أطرافها وعند الطرق الرئيسية المحددة لها</w:t>
      </w:r>
      <w:r w:rsidR="0064150D">
        <w:rPr>
          <w:rFonts w:ascii="Simplified Arabic" w:hAnsi="Simplified Arabic" w:cs="Simplified Arabic" w:hint="cs"/>
          <w:sz w:val="24"/>
          <w:szCs w:val="24"/>
          <w:rtl/>
          <w:lang w:bidi="ar-EG"/>
        </w:rPr>
        <w:t xml:space="preserve"> </w:t>
      </w:r>
      <w:r w:rsidRPr="003D7CE7">
        <w:rPr>
          <w:rFonts w:ascii="Simplified Arabic" w:hAnsi="Simplified Arabic" w:cs="Simplified Arabic" w:hint="cs"/>
          <w:sz w:val="24"/>
          <w:szCs w:val="24"/>
          <w:rtl/>
          <w:lang w:bidi="ar-EG"/>
        </w:rPr>
        <w:t xml:space="preserve">حيث تقل كثافة البناء الى اقل قدر ممكن وتقل بذلك نسبة </w:t>
      </w:r>
      <w:r w:rsidRPr="003D7CE7">
        <w:rPr>
          <w:rFonts w:ascii="Simplified Arabic" w:hAnsi="Simplified Arabic" w:cs="Simplified Arabic" w:hint="cs"/>
          <w:sz w:val="24"/>
          <w:szCs w:val="24"/>
          <w:rtl/>
          <w:lang w:bidi="ar-EG"/>
        </w:rPr>
        <w:lastRenderedPageBreak/>
        <w:t xml:space="preserve">استغلال الارض وبالتبعية سعرها. وتخدم هذه التقسيمات شبكة الطرق </w:t>
      </w:r>
      <w:r w:rsidR="0064150D" w:rsidRPr="003D7CE7">
        <w:rPr>
          <w:rFonts w:ascii="Simplified Arabic" w:hAnsi="Simplified Arabic" w:cs="Simplified Arabic" w:hint="cs"/>
          <w:sz w:val="24"/>
          <w:szCs w:val="24"/>
          <w:rtl/>
          <w:lang w:bidi="ar-EG"/>
        </w:rPr>
        <w:t>الرادة</w:t>
      </w:r>
      <w:r w:rsidRPr="003D7CE7">
        <w:rPr>
          <w:rFonts w:ascii="Simplified Arabic" w:hAnsi="Simplified Arabic" w:cs="Simplified Arabic" w:hint="cs"/>
          <w:sz w:val="24"/>
          <w:szCs w:val="24"/>
          <w:rtl/>
          <w:lang w:bidi="ar-EG"/>
        </w:rPr>
        <w:t xml:space="preserve"> مع شبكة من طرق </w:t>
      </w:r>
      <w:r w:rsidR="0064150D"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تصب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نهاياتها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طريق </w:t>
      </w:r>
      <w:r w:rsidR="0064150D"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الرئيسي</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محور </w:t>
      </w:r>
      <w:r w:rsidR="0064150D"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 xml:space="preserve"> وفي هذه التقسيمات تترك الحرية </w:t>
      </w:r>
      <w:r w:rsidR="0064150D" w:rsidRPr="003D7CE7">
        <w:rPr>
          <w:rFonts w:ascii="Simplified Arabic" w:hAnsi="Simplified Arabic" w:cs="Simplified Arabic" w:hint="cs"/>
          <w:sz w:val="24"/>
          <w:szCs w:val="24"/>
          <w:rtl/>
          <w:lang w:bidi="ar-EG"/>
        </w:rPr>
        <w:t>لأصحابها</w:t>
      </w:r>
      <w:r w:rsidR="0064150D">
        <w:rPr>
          <w:rFonts w:ascii="Simplified Arabic" w:hAnsi="Simplified Arabic" w:cs="Simplified Arabic" w:hint="cs"/>
          <w:sz w:val="24"/>
          <w:szCs w:val="24"/>
          <w:rtl/>
          <w:lang w:bidi="ar-EG"/>
        </w:rPr>
        <w:t xml:space="preserve"> من الاستثمار الخ</w:t>
      </w:r>
      <w:r w:rsidRPr="003D7CE7">
        <w:rPr>
          <w:rFonts w:ascii="Simplified Arabic" w:hAnsi="Simplified Arabic" w:cs="Simplified Arabic" w:hint="cs"/>
          <w:sz w:val="24"/>
          <w:szCs w:val="24"/>
          <w:rtl/>
          <w:lang w:bidi="ar-EG"/>
        </w:rPr>
        <w:t xml:space="preserve">اص بالبناء عليها كل حسب </w:t>
      </w:r>
      <w:r w:rsidR="0064150D" w:rsidRPr="003D7CE7">
        <w:rPr>
          <w:rFonts w:ascii="Simplified Arabic" w:hAnsi="Simplified Arabic" w:cs="Simplified Arabic" w:hint="cs"/>
          <w:sz w:val="24"/>
          <w:szCs w:val="24"/>
          <w:rtl/>
          <w:lang w:bidi="ar-EG"/>
        </w:rPr>
        <w:t>إدراكه</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الثقافي</w:t>
      </w:r>
      <w:r w:rsidRPr="003D7CE7">
        <w:rPr>
          <w:rFonts w:ascii="Simplified Arabic" w:hAnsi="Simplified Arabic" w:cs="Simplified Arabic" w:hint="cs"/>
          <w:sz w:val="24"/>
          <w:szCs w:val="24"/>
          <w:rtl/>
          <w:lang w:bidi="ar-EG"/>
        </w:rPr>
        <w:t xml:space="preserve"> بالقيم الحضارية للعمارة الاسلامية وإن كان من الأوفق وضع النظم واللوائح </w:t>
      </w:r>
      <w:r w:rsidR="0064150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تساعد على تجانس البيئة المعمارية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بناء هذه التقسيمات بما يتلائم مع القيم الحضارية للعمارة </w:t>
      </w:r>
      <w:r w:rsidR="0064150D" w:rsidRPr="003D7CE7">
        <w:rPr>
          <w:rFonts w:ascii="Simplified Arabic" w:hAnsi="Simplified Arabic" w:cs="Simplified Arabic" w:hint="cs"/>
          <w:sz w:val="24"/>
          <w:szCs w:val="24"/>
          <w:rtl/>
          <w:lang w:bidi="ar-EG"/>
        </w:rPr>
        <w:t>الاسلامية.</w:t>
      </w:r>
      <w:r w:rsidRPr="003D7CE7">
        <w:rPr>
          <w:rFonts w:ascii="Simplified Arabic" w:hAnsi="Simplified Arabic" w:cs="Simplified Arabic" w:hint="cs"/>
          <w:sz w:val="24"/>
          <w:szCs w:val="24"/>
          <w:rtl/>
          <w:lang w:bidi="ar-EG"/>
        </w:rPr>
        <w:t xml:space="preserve"> سواء أكان ذلك بتحديد اللون أو الارتفاع أو فراغ البناء بحيث توجه </w:t>
      </w:r>
      <w:r w:rsidR="0064150D"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الى الداخل كلما أمكن ذلك. وزيادة الافنية الخاصة أكثر من المساحات الخارجية </w:t>
      </w:r>
      <w:r w:rsidR="0064150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تترك بين </w:t>
      </w:r>
      <w:r w:rsidR="0064150D"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بعكس </w:t>
      </w:r>
      <w:r w:rsidR="0064150D" w:rsidRPr="003D7CE7">
        <w:rPr>
          <w:rFonts w:ascii="Simplified Arabic" w:hAnsi="Simplified Arabic" w:cs="Simplified Arabic" w:hint="cs"/>
          <w:sz w:val="24"/>
          <w:szCs w:val="24"/>
          <w:rtl/>
          <w:lang w:bidi="ar-EG"/>
        </w:rPr>
        <w:t>ما تن</w:t>
      </w:r>
      <w:r w:rsidR="0064150D" w:rsidRPr="003D7CE7">
        <w:rPr>
          <w:rFonts w:ascii="Simplified Arabic" w:hAnsi="Simplified Arabic" w:cs="Simplified Arabic" w:hint="eastAsia"/>
          <w:sz w:val="24"/>
          <w:szCs w:val="24"/>
          <w:rtl/>
          <w:lang w:bidi="ar-EG"/>
        </w:rPr>
        <w:t>ص</w:t>
      </w:r>
      <w:r w:rsidRPr="003D7CE7">
        <w:rPr>
          <w:rFonts w:ascii="Simplified Arabic" w:hAnsi="Simplified Arabic" w:cs="Simplified Arabic" w:hint="cs"/>
          <w:sz w:val="24"/>
          <w:szCs w:val="24"/>
          <w:rtl/>
          <w:lang w:bidi="ar-EG"/>
        </w:rPr>
        <w:t xml:space="preserve"> علية لوائح التنظيم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معظم الحالات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المدن </w:t>
      </w:r>
      <w:r w:rsidR="0064150D" w:rsidRPr="003D7CE7">
        <w:rPr>
          <w:rFonts w:ascii="Simplified Arabic" w:hAnsi="Simplified Arabic" w:cs="Simplified Arabic" w:hint="cs"/>
          <w:sz w:val="24"/>
          <w:szCs w:val="24"/>
          <w:rtl/>
          <w:lang w:bidi="ar-EG"/>
        </w:rPr>
        <w:t>العربية.</w:t>
      </w:r>
    </w:p>
    <w:p w:rsidR="003D7CE7" w:rsidRP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وتعالج النظرية التخطيطية كذلك جانبا آخر من التخطيط وهو شبكات </w:t>
      </w:r>
      <w:r w:rsidR="0064150D" w:rsidRPr="003D7CE7">
        <w:rPr>
          <w:rFonts w:ascii="Simplified Arabic" w:hAnsi="Simplified Arabic" w:cs="Simplified Arabic" w:hint="cs"/>
          <w:sz w:val="24"/>
          <w:szCs w:val="24"/>
          <w:rtl/>
          <w:lang w:bidi="ar-EG"/>
        </w:rPr>
        <w:t>المرافق،</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ففي</w:t>
      </w:r>
      <w:r w:rsidRPr="003D7CE7">
        <w:rPr>
          <w:rFonts w:ascii="Simplified Arabic" w:hAnsi="Simplified Arabic" w:cs="Simplified Arabic" w:hint="cs"/>
          <w:sz w:val="24"/>
          <w:szCs w:val="24"/>
          <w:rtl/>
          <w:lang w:bidi="ar-EG"/>
        </w:rPr>
        <w:t xml:space="preserve"> المناطق الجديدة يمكن ان يتحمل طريق </w:t>
      </w:r>
      <w:r w:rsidR="0064150D"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محور </w:t>
      </w:r>
      <w:r w:rsidR="0064150D"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 xml:space="preserve"> الفروع الرئيسية لشبكات </w:t>
      </w:r>
      <w:r w:rsidR="0064150D" w:rsidRPr="003D7CE7">
        <w:rPr>
          <w:rFonts w:ascii="Simplified Arabic" w:hAnsi="Simplified Arabic" w:cs="Simplified Arabic" w:hint="cs"/>
          <w:sz w:val="24"/>
          <w:szCs w:val="24"/>
          <w:rtl/>
          <w:lang w:bidi="ar-EG"/>
        </w:rPr>
        <w:t>المياه</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والمجاري</w:t>
      </w:r>
      <w:r w:rsidRPr="003D7CE7">
        <w:rPr>
          <w:rFonts w:ascii="Simplified Arabic" w:hAnsi="Simplified Arabic" w:cs="Simplified Arabic" w:hint="cs"/>
          <w:sz w:val="24"/>
          <w:szCs w:val="24"/>
          <w:rtl/>
          <w:lang w:bidi="ar-EG"/>
        </w:rPr>
        <w:t xml:space="preserve"> والكهرباء والهاتف سواء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74525C">
        <w:rPr>
          <w:rFonts w:ascii="Simplified Arabic" w:hAnsi="Simplified Arabic" w:cs="Simplified Arabic" w:hint="cs"/>
          <w:sz w:val="24"/>
          <w:szCs w:val="24"/>
          <w:rtl/>
          <w:lang w:bidi="ar-EG"/>
        </w:rPr>
        <w:t>أنفاق</w:t>
      </w:r>
      <w:r w:rsidRPr="003D7CE7">
        <w:rPr>
          <w:rFonts w:ascii="Simplified Arabic" w:hAnsi="Simplified Arabic" w:cs="Simplified Arabic" w:hint="cs"/>
          <w:sz w:val="24"/>
          <w:szCs w:val="24"/>
          <w:rtl/>
          <w:lang w:bidi="ar-EG"/>
        </w:rPr>
        <w:t xml:space="preserve"> تحت الطريق أو في حيز أكبر من الانفاق يمكن أن يتحول الى مخابئ عند </w:t>
      </w:r>
      <w:r w:rsidR="0064150D" w:rsidRPr="003D7CE7">
        <w:rPr>
          <w:rFonts w:ascii="Simplified Arabic" w:hAnsi="Simplified Arabic" w:cs="Simplified Arabic" w:hint="cs"/>
          <w:sz w:val="24"/>
          <w:szCs w:val="24"/>
          <w:rtl/>
          <w:lang w:bidi="ar-EG"/>
        </w:rPr>
        <w:t>الطوارئ.</w:t>
      </w:r>
      <w:r w:rsidRPr="003D7CE7">
        <w:rPr>
          <w:rFonts w:ascii="Simplified Arabic" w:hAnsi="Simplified Arabic" w:cs="Simplified Arabic" w:hint="cs"/>
          <w:sz w:val="24"/>
          <w:szCs w:val="24"/>
          <w:rtl/>
          <w:lang w:bidi="ar-EG"/>
        </w:rPr>
        <w:t xml:space="preserve"> وتتفرغ هذه الشبكات لتخدم </w:t>
      </w:r>
      <w:r w:rsidR="0064150D" w:rsidRPr="003D7CE7">
        <w:rPr>
          <w:rFonts w:ascii="Simplified Arabic" w:hAnsi="Simplified Arabic" w:cs="Simplified Arabic" w:hint="cs"/>
          <w:sz w:val="24"/>
          <w:szCs w:val="24"/>
          <w:rtl/>
          <w:lang w:bidi="ar-EG"/>
        </w:rPr>
        <w:t>باقي</w:t>
      </w:r>
      <w:r w:rsidRPr="003D7CE7">
        <w:rPr>
          <w:rFonts w:ascii="Simplified Arabic" w:hAnsi="Simplified Arabic" w:cs="Simplified Arabic" w:hint="cs"/>
          <w:sz w:val="24"/>
          <w:szCs w:val="24"/>
          <w:rtl/>
          <w:lang w:bidi="ar-EG"/>
        </w:rPr>
        <w:t xml:space="preserve"> اجزاء </w:t>
      </w:r>
      <w:r w:rsidR="0064150D"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 xml:space="preserve"> تحت شبك</w:t>
      </w:r>
      <w:r w:rsidR="0064150D">
        <w:rPr>
          <w:rFonts w:ascii="Simplified Arabic" w:hAnsi="Simplified Arabic" w:cs="Simplified Arabic" w:hint="cs"/>
          <w:sz w:val="24"/>
          <w:szCs w:val="24"/>
          <w:rtl/>
          <w:lang w:bidi="ar-EG"/>
        </w:rPr>
        <w:t>ة</w:t>
      </w:r>
      <w:r w:rsidRPr="003D7CE7">
        <w:rPr>
          <w:rFonts w:ascii="Simplified Arabic" w:hAnsi="Simplified Arabic" w:cs="Simplified Arabic" w:hint="cs"/>
          <w:sz w:val="24"/>
          <w:szCs w:val="24"/>
          <w:rtl/>
          <w:lang w:bidi="ar-EG"/>
        </w:rPr>
        <w:t xml:space="preserve"> طرق </w:t>
      </w:r>
      <w:r w:rsidR="0064150D"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الفرعية </w:t>
      </w:r>
      <w:r w:rsidR="0064150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تصب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الطريق </w:t>
      </w:r>
      <w:r w:rsidR="0064150D" w:rsidRPr="003D7CE7">
        <w:rPr>
          <w:rFonts w:ascii="Simplified Arabic" w:hAnsi="Simplified Arabic" w:cs="Simplified Arabic" w:hint="cs"/>
          <w:sz w:val="24"/>
          <w:szCs w:val="24"/>
          <w:rtl/>
          <w:lang w:bidi="ar-EG"/>
        </w:rPr>
        <w:t>الرئيسي</w:t>
      </w:r>
      <w:r w:rsidRPr="003D7CE7">
        <w:rPr>
          <w:rFonts w:ascii="Simplified Arabic" w:hAnsi="Simplified Arabic" w:cs="Simplified Arabic" w:hint="cs"/>
          <w:sz w:val="24"/>
          <w:szCs w:val="24"/>
          <w:rtl/>
          <w:lang w:bidi="ar-EG"/>
        </w:rPr>
        <w:t xml:space="preserve"> </w:t>
      </w:r>
      <w:r w:rsidR="0064150D" w:rsidRPr="003D7CE7">
        <w:rPr>
          <w:rFonts w:ascii="Simplified Arabic" w:hAnsi="Simplified Arabic" w:cs="Simplified Arabic" w:hint="cs"/>
          <w:sz w:val="24"/>
          <w:szCs w:val="24"/>
          <w:rtl/>
          <w:lang w:bidi="ar-EG"/>
        </w:rPr>
        <w:t>للمشاة</w:t>
      </w:r>
      <w:r w:rsidRPr="003D7CE7">
        <w:rPr>
          <w:rFonts w:ascii="Simplified Arabic" w:hAnsi="Simplified Arabic" w:cs="Simplified Arabic" w:hint="cs"/>
          <w:sz w:val="24"/>
          <w:szCs w:val="24"/>
          <w:rtl/>
          <w:lang w:bidi="ar-EG"/>
        </w:rPr>
        <w:t xml:space="preserve"> على طول محور </w:t>
      </w:r>
      <w:r w:rsidR="0064150D"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 xml:space="preserve">. وبهذا المنطق تخصص شبكة الطرق </w:t>
      </w:r>
      <w:r w:rsidR="0064150D" w:rsidRPr="003D7CE7">
        <w:rPr>
          <w:rFonts w:ascii="Simplified Arabic" w:hAnsi="Simplified Arabic" w:cs="Simplified Arabic" w:hint="cs"/>
          <w:sz w:val="24"/>
          <w:szCs w:val="24"/>
          <w:rtl/>
          <w:lang w:bidi="ar-EG"/>
        </w:rPr>
        <w:t>الرادة</w:t>
      </w:r>
      <w:r w:rsidRPr="003D7CE7">
        <w:rPr>
          <w:rFonts w:ascii="Simplified Arabic" w:hAnsi="Simplified Arabic" w:cs="Simplified Arabic" w:hint="cs"/>
          <w:sz w:val="24"/>
          <w:szCs w:val="24"/>
          <w:rtl/>
          <w:lang w:bidi="ar-EG"/>
        </w:rPr>
        <w:t xml:space="preserve"> لمرور السيارات فقط. بحيث لا تتوقف حركة السير فيها عند </w:t>
      </w:r>
      <w:r w:rsidR="0074525C" w:rsidRPr="003D7CE7">
        <w:rPr>
          <w:rFonts w:ascii="Simplified Arabic" w:hAnsi="Simplified Arabic" w:cs="Simplified Arabic" w:hint="cs"/>
          <w:sz w:val="24"/>
          <w:szCs w:val="24"/>
          <w:rtl/>
          <w:lang w:bidi="ar-EG"/>
        </w:rPr>
        <w:t>أي</w:t>
      </w:r>
      <w:r w:rsidRPr="003D7CE7">
        <w:rPr>
          <w:rFonts w:ascii="Simplified Arabic" w:hAnsi="Simplified Arabic" w:cs="Simplified Arabic" w:hint="cs"/>
          <w:sz w:val="24"/>
          <w:szCs w:val="24"/>
          <w:rtl/>
          <w:lang w:bidi="ar-EG"/>
        </w:rPr>
        <w:t xml:space="preserve"> طارئ أو أجراء </w:t>
      </w:r>
      <w:r w:rsidR="0064150D" w:rsidRPr="003D7CE7">
        <w:rPr>
          <w:rFonts w:ascii="Simplified Arabic" w:hAnsi="Simplified Arabic" w:cs="Simplified Arabic" w:hint="cs"/>
          <w:sz w:val="24"/>
          <w:szCs w:val="24"/>
          <w:rtl/>
          <w:lang w:bidi="ar-EG"/>
        </w:rPr>
        <w:t>أي</w:t>
      </w:r>
      <w:r w:rsidRPr="003D7CE7">
        <w:rPr>
          <w:rFonts w:ascii="Simplified Arabic" w:hAnsi="Simplified Arabic" w:cs="Simplified Arabic" w:hint="cs"/>
          <w:sz w:val="24"/>
          <w:szCs w:val="24"/>
          <w:rtl/>
          <w:lang w:bidi="ar-EG"/>
        </w:rPr>
        <w:t xml:space="preserve"> إصلاحات أو تعديلات </w:t>
      </w:r>
      <w:r w:rsidR="0064150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شبكات المرافق </w:t>
      </w:r>
      <w:r w:rsidR="0074525C" w:rsidRPr="003D7CE7">
        <w:rPr>
          <w:rFonts w:ascii="Simplified Arabic" w:hAnsi="Simplified Arabic" w:cs="Simplified Arabic" w:hint="cs"/>
          <w:sz w:val="24"/>
          <w:szCs w:val="24"/>
          <w:rtl/>
          <w:lang w:bidi="ar-EG"/>
        </w:rPr>
        <w:t>العامة.</w:t>
      </w:r>
      <w:r w:rsidRPr="003D7CE7">
        <w:rPr>
          <w:rFonts w:ascii="Simplified Arabic" w:hAnsi="Simplified Arabic" w:cs="Simplified Arabic" w:hint="cs"/>
          <w:sz w:val="24"/>
          <w:szCs w:val="24"/>
          <w:rtl/>
          <w:lang w:bidi="ar-EG"/>
        </w:rPr>
        <w:t xml:space="preserve"> كما يمكن </w:t>
      </w:r>
      <w:r w:rsidR="0074525C" w:rsidRPr="003D7CE7">
        <w:rPr>
          <w:rFonts w:ascii="Simplified Arabic" w:hAnsi="Simplified Arabic" w:cs="Simplified Arabic" w:hint="cs"/>
          <w:sz w:val="24"/>
          <w:szCs w:val="24"/>
          <w:rtl/>
          <w:lang w:bidi="ar-EG"/>
        </w:rPr>
        <w:t>صيانة</w:t>
      </w:r>
      <w:r w:rsidRPr="003D7CE7">
        <w:rPr>
          <w:rFonts w:ascii="Simplified Arabic" w:hAnsi="Simplified Arabic" w:cs="Simplified Arabic" w:hint="cs"/>
          <w:sz w:val="24"/>
          <w:szCs w:val="24"/>
          <w:rtl/>
          <w:lang w:bidi="ar-EG"/>
        </w:rPr>
        <w:t xml:space="preserve"> هذه الشبكات من طرق </w:t>
      </w:r>
      <w:r w:rsidR="0074525C"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دون عناء كبير نظرا لطبيعة تغطية هذه الطرق بمواد سهلة التغيير.</w:t>
      </w:r>
    </w:p>
    <w:p w:rsidR="003D7CE7" w:rsidRP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ومن ناحية أخرى توجه النظرية التخطيطية المناطق الخضراء اللازمة للسكان الى الاطراف المحيطة </w:t>
      </w:r>
      <w:r w:rsidR="0074525C" w:rsidRPr="003D7CE7">
        <w:rPr>
          <w:rFonts w:ascii="Simplified Arabic" w:hAnsi="Simplified Arabic" w:cs="Simplified Arabic" w:hint="cs"/>
          <w:sz w:val="24"/>
          <w:szCs w:val="24"/>
          <w:rtl/>
          <w:lang w:bidi="ar-EG"/>
        </w:rPr>
        <w:t>بالحي</w:t>
      </w:r>
      <w:r w:rsidRPr="003D7CE7">
        <w:rPr>
          <w:rFonts w:ascii="Simplified Arabic" w:hAnsi="Simplified Arabic" w:cs="Simplified Arabic" w:hint="cs"/>
          <w:sz w:val="24"/>
          <w:szCs w:val="24"/>
          <w:rtl/>
          <w:lang w:bidi="ar-EG"/>
        </w:rPr>
        <w:t xml:space="preserve"> فاصلة بذلك الطرق الرئيسية ومشكلة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نفس الوقت حزاما اخضرا حول كل </w:t>
      </w:r>
      <w:r w:rsidR="0074525C" w:rsidRPr="003D7CE7">
        <w:rPr>
          <w:rFonts w:ascii="Simplified Arabic" w:hAnsi="Simplified Arabic" w:cs="Simplified Arabic" w:hint="cs"/>
          <w:sz w:val="24"/>
          <w:szCs w:val="24"/>
          <w:rtl/>
          <w:lang w:bidi="ar-EG"/>
        </w:rPr>
        <w:t>حي</w:t>
      </w:r>
      <w:r w:rsidRPr="003D7CE7">
        <w:rPr>
          <w:rFonts w:ascii="Simplified Arabic" w:hAnsi="Simplified Arabic" w:cs="Simplified Arabic" w:hint="cs"/>
          <w:sz w:val="24"/>
          <w:szCs w:val="24"/>
          <w:rtl/>
          <w:lang w:bidi="ar-EG"/>
        </w:rPr>
        <w:t xml:space="preserve"> وبذلك يمكن تفادى تلوث البيئة من آثار مرور السيارات الكثيف على الاطراف وحماية </w:t>
      </w:r>
      <w:r w:rsidR="0074525C" w:rsidRPr="003D7CE7">
        <w:rPr>
          <w:rFonts w:ascii="Simplified Arabic" w:hAnsi="Simplified Arabic" w:cs="Simplified Arabic" w:hint="cs"/>
          <w:sz w:val="24"/>
          <w:szCs w:val="24"/>
          <w:rtl/>
          <w:lang w:bidi="ar-EG"/>
        </w:rPr>
        <w:t>الحي</w:t>
      </w:r>
      <w:r w:rsidRPr="003D7CE7">
        <w:rPr>
          <w:rFonts w:ascii="Simplified Arabic" w:hAnsi="Simplified Arabic" w:cs="Simplified Arabic" w:hint="cs"/>
          <w:sz w:val="24"/>
          <w:szCs w:val="24"/>
          <w:rtl/>
          <w:lang w:bidi="ar-EG"/>
        </w:rPr>
        <w:t xml:space="preserve"> من العواصف عوضا عن الاحزمة الخضراء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تقام حول المدن </w:t>
      </w:r>
      <w:r w:rsidR="0074525C" w:rsidRPr="003D7CE7">
        <w:rPr>
          <w:rFonts w:ascii="Simplified Arabic" w:hAnsi="Simplified Arabic" w:cs="Simplified Arabic" w:hint="cs"/>
          <w:sz w:val="24"/>
          <w:szCs w:val="24"/>
          <w:rtl/>
          <w:lang w:bidi="ar-EG"/>
        </w:rPr>
        <w:t>والتي</w:t>
      </w:r>
      <w:r w:rsidRPr="003D7CE7">
        <w:rPr>
          <w:rFonts w:ascii="Simplified Arabic" w:hAnsi="Simplified Arabic" w:cs="Simplified Arabic" w:hint="cs"/>
          <w:sz w:val="24"/>
          <w:szCs w:val="24"/>
          <w:rtl/>
          <w:lang w:bidi="ar-EG"/>
        </w:rPr>
        <w:t xml:space="preserve"> يصعب اثبات صلاحيتها لهذا الغرض.</w:t>
      </w:r>
    </w:p>
    <w:p w:rsidR="003D7CE7" w:rsidRP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واذا كان المحور </w:t>
      </w:r>
      <w:r w:rsidR="0074525C" w:rsidRPr="003D7CE7">
        <w:rPr>
          <w:rFonts w:ascii="Simplified Arabic" w:hAnsi="Simplified Arabic" w:cs="Simplified Arabic" w:hint="cs"/>
          <w:sz w:val="24"/>
          <w:szCs w:val="24"/>
          <w:rtl/>
          <w:lang w:bidi="ar-EG"/>
        </w:rPr>
        <w:t>التجاري</w:t>
      </w:r>
      <w:r w:rsidRPr="003D7CE7">
        <w:rPr>
          <w:rFonts w:ascii="Simplified Arabic" w:hAnsi="Simplified Arabic" w:cs="Simplified Arabic" w:hint="cs"/>
          <w:sz w:val="24"/>
          <w:szCs w:val="24"/>
          <w:rtl/>
          <w:lang w:bidi="ar-EG"/>
        </w:rPr>
        <w:t xml:space="preserve"> للحى يمثل محورا </w:t>
      </w:r>
      <w:r w:rsidR="0074525C" w:rsidRPr="003D7CE7">
        <w:rPr>
          <w:rFonts w:ascii="Simplified Arabic" w:hAnsi="Simplified Arabic" w:cs="Simplified Arabic" w:hint="cs"/>
          <w:sz w:val="24"/>
          <w:szCs w:val="24"/>
          <w:rtl/>
          <w:lang w:bidi="ar-EG"/>
        </w:rPr>
        <w:t>أساسي</w:t>
      </w:r>
      <w:r w:rsidR="0074525C">
        <w:rPr>
          <w:rFonts w:ascii="Simplified Arabic" w:hAnsi="Simplified Arabic" w:cs="Simplified Arabic" w:hint="cs"/>
          <w:sz w:val="24"/>
          <w:szCs w:val="24"/>
          <w:rtl/>
          <w:lang w:bidi="ar-EG"/>
        </w:rPr>
        <w:t>ً</w:t>
      </w:r>
      <w:r w:rsidR="0074525C" w:rsidRPr="003D7CE7">
        <w:rPr>
          <w:rFonts w:ascii="Simplified Arabic" w:hAnsi="Simplified Arabic" w:cs="Simplified Arabic" w:hint="cs"/>
          <w:sz w:val="24"/>
          <w:szCs w:val="24"/>
          <w:rtl/>
          <w:lang w:bidi="ar-EG"/>
        </w:rPr>
        <w:t>ا للنش</w:t>
      </w:r>
      <w:r w:rsidR="0074525C">
        <w:rPr>
          <w:rFonts w:ascii="Simplified Arabic" w:hAnsi="Simplified Arabic" w:cs="Simplified Arabic" w:hint="cs"/>
          <w:sz w:val="24"/>
          <w:szCs w:val="24"/>
          <w:rtl/>
          <w:lang w:bidi="ar-EG"/>
        </w:rPr>
        <w:t>ا</w:t>
      </w:r>
      <w:r w:rsidR="0074525C" w:rsidRPr="003D7CE7">
        <w:rPr>
          <w:rFonts w:ascii="Simplified Arabic" w:hAnsi="Simplified Arabic" w:cs="Simplified Arabic" w:hint="eastAsia"/>
          <w:sz w:val="24"/>
          <w:szCs w:val="24"/>
          <w:rtl/>
          <w:lang w:bidi="ar-EG"/>
        </w:rPr>
        <w:t>ط</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التجاري</w:t>
      </w:r>
      <w:r w:rsidRPr="003D7CE7">
        <w:rPr>
          <w:rFonts w:ascii="Simplified Arabic" w:hAnsi="Simplified Arabic" w:cs="Simplified Arabic" w:hint="cs"/>
          <w:sz w:val="24"/>
          <w:szCs w:val="24"/>
          <w:rtl/>
          <w:lang w:bidi="ar-EG"/>
        </w:rPr>
        <w:t xml:space="preserve"> و </w:t>
      </w:r>
      <w:r w:rsidR="0074525C" w:rsidRPr="003D7CE7">
        <w:rPr>
          <w:rFonts w:ascii="Simplified Arabic" w:hAnsi="Simplified Arabic" w:cs="Simplified Arabic" w:hint="cs"/>
          <w:sz w:val="24"/>
          <w:szCs w:val="24"/>
          <w:rtl/>
          <w:lang w:bidi="ar-EG"/>
        </w:rPr>
        <w:t>الإداري</w:t>
      </w:r>
      <w:r w:rsidRPr="003D7CE7">
        <w:rPr>
          <w:rFonts w:ascii="Simplified Arabic" w:hAnsi="Simplified Arabic" w:cs="Simplified Arabic" w:hint="cs"/>
          <w:sz w:val="24"/>
          <w:szCs w:val="24"/>
          <w:rtl/>
          <w:lang w:bidi="ar-EG"/>
        </w:rPr>
        <w:t xml:space="preserve"> للسكان فان الخدمات المحلية والتعليمية والترفيهية للحى يمكن ان تمتد على محور آخر متعامد على المحور </w:t>
      </w:r>
      <w:r w:rsidR="0074525C" w:rsidRPr="003D7CE7">
        <w:rPr>
          <w:rFonts w:ascii="Simplified Arabic" w:hAnsi="Simplified Arabic" w:cs="Simplified Arabic" w:hint="cs"/>
          <w:sz w:val="24"/>
          <w:szCs w:val="24"/>
          <w:rtl/>
          <w:lang w:bidi="ar-EG"/>
        </w:rPr>
        <w:t>التجاري</w:t>
      </w:r>
      <w:r w:rsidRPr="003D7CE7">
        <w:rPr>
          <w:rFonts w:ascii="Simplified Arabic" w:hAnsi="Simplified Arabic" w:cs="Simplified Arabic" w:hint="cs"/>
          <w:sz w:val="24"/>
          <w:szCs w:val="24"/>
          <w:rtl/>
          <w:lang w:bidi="ar-EG"/>
        </w:rPr>
        <w:t xml:space="preserve"> مارا كذلك بساحة المسجد. مع امكانية فصل مدارس البنين عن مدارس البنات المشتركة بواسطة الفرعية للخدمات المحلية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المناطة السكنية على </w:t>
      </w:r>
      <w:r w:rsidR="0074525C" w:rsidRPr="003D7CE7">
        <w:rPr>
          <w:rFonts w:ascii="Simplified Arabic" w:hAnsi="Simplified Arabic" w:cs="Simplified Arabic" w:hint="cs"/>
          <w:sz w:val="24"/>
          <w:szCs w:val="24"/>
          <w:rtl/>
          <w:lang w:bidi="ar-EG"/>
        </w:rPr>
        <w:t>جانبي</w:t>
      </w:r>
      <w:r w:rsidRPr="003D7CE7">
        <w:rPr>
          <w:rFonts w:ascii="Simplified Arabic" w:hAnsi="Simplified Arabic" w:cs="Simplified Arabic" w:hint="cs"/>
          <w:sz w:val="24"/>
          <w:szCs w:val="24"/>
          <w:rtl/>
          <w:lang w:bidi="ar-EG"/>
        </w:rPr>
        <w:t xml:space="preserve"> المحور </w:t>
      </w:r>
      <w:r w:rsidR="0074525C" w:rsidRPr="003D7CE7">
        <w:rPr>
          <w:rFonts w:ascii="Simplified Arabic" w:hAnsi="Simplified Arabic" w:cs="Simplified Arabic" w:hint="cs"/>
          <w:sz w:val="24"/>
          <w:szCs w:val="24"/>
          <w:rtl/>
          <w:lang w:bidi="ar-EG"/>
        </w:rPr>
        <w:t>الرئيسي</w:t>
      </w:r>
      <w:r w:rsidRPr="003D7CE7">
        <w:rPr>
          <w:rFonts w:ascii="Simplified Arabic" w:hAnsi="Simplified Arabic" w:cs="Simplified Arabic" w:hint="cs"/>
          <w:sz w:val="24"/>
          <w:szCs w:val="24"/>
          <w:rtl/>
          <w:lang w:bidi="ar-EG"/>
        </w:rPr>
        <w:t xml:space="preserve"> للحى.</w:t>
      </w:r>
    </w:p>
    <w:p w:rsidR="003D7CE7" w:rsidRDefault="003D7CE7" w:rsidP="0074525C">
      <w:pPr>
        <w:bidi/>
        <w:spacing w:after="0" w:line="276" w:lineRule="auto"/>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وعلى ضوء هذه الخطوط العريضة لنظرية تخطيط المناطق الجديدة يمكن للمخطط أن يوجه التخطيط العام للمدينة وذلك بتطبيق أسس النظرية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المناطق الجديدة مع اختلاف اللازم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الكثافات الكلية لكل منطقة ومن ثم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نسب استغلال الأرض وهذا ما يختلف باختلاف بعد أو قرب المنطقة عن وسط </w:t>
      </w:r>
      <w:r w:rsidR="0074525C"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ولكن لابد من وضع حدود دنيا وأخرى عليا </w:t>
      </w:r>
      <w:r w:rsidR="0074525C" w:rsidRPr="003D7CE7">
        <w:rPr>
          <w:rFonts w:ascii="Simplified Arabic" w:hAnsi="Simplified Arabic" w:cs="Simplified Arabic" w:hint="cs"/>
          <w:sz w:val="24"/>
          <w:szCs w:val="24"/>
          <w:rtl/>
          <w:lang w:bidi="ar-EG"/>
        </w:rPr>
        <w:t>لهذه</w:t>
      </w:r>
      <w:r w:rsidRPr="003D7CE7">
        <w:rPr>
          <w:rFonts w:ascii="Simplified Arabic" w:hAnsi="Simplified Arabic" w:cs="Simplified Arabic" w:hint="cs"/>
          <w:sz w:val="24"/>
          <w:szCs w:val="24"/>
          <w:rtl/>
          <w:lang w:bidi="ar-EG"/>
        </w:rPr>
        <w:t xml:space="preserve"> الكثافات بحيث لا تؤثر عن المقومات التخطيطية الم</w:t>
      </w:r>
      <w:r w:rsidR="0074525C">
        <w:rPr>
          <w:rFonts w:ascii="Simplified Arabic" w:hAnsi="Simplified Arabic" w:cs="Simplified Arabic" w:hint="cs"/>
          <w:sz w:val="24"/>
          <w:szCs w:val="24"/>
          <w:rtl/>
          <w:lang w:bidi="ar-EG"/>
        </w:rPr>
        <w:t>ن</w:t>
      </w:r>
      <w:r w:rsidRPr="003D7CE7">
        <w:rPr>
          <w:rFonts w:ascii="Simplified Arabic" w:hAnsi="Simplified Arabic" w:cs="Simplified Arabic" w:hint="cs"/>
          <w:sz w:val="24"/>
          <w:szCs w:val="24"/>
          <w:rtl/>
          <w:lang w:bidi="ar-EG"/>
        </w:rPr>
        <w:t xml:space="preserve">اسبة والمعبرة عن القيم الحضارية للمدينة الاسلامية.   </w:t>
      </w:r>
    </w:p>
    <w:p w:rsidR="0074525C" w:rsidRPr="003D7CE7" w:rsidRDefault="0074525C" w:rsidP="0074525C">
      <w:pPr>
        <w:bidi/>
        <w:spacing w:after="0" w:line="276" w:lineRule="auto"/>
        <w:ind w:left="-630"/>
        <w:jc w:val="both"/>
        <w:rPr>
          <w:rFonts w:ascii="Simplified Arabic" w:hAnsi="Simplified Arabic" w:cs="Simplified Arabic"/>
          <w:b/>
          <w:bCs/>
          <w:sz w:val="24"/>
          <w:szCs w:val="24"/>
          <w:rtl/>
          <w:lang w:bidi="ar-EG"/>
        </w:rPr>
      </w:pPr>
      <w:r w:rsidRPr="003D7CE7">
        <w:rPr>
          <w:rFonts w:ascii="Simplified Arabic" w:hAnsi="Simplified Arabic" w:cs="Simplified Arabic" w:hint="cs"/>
          <w:b/>
          <w:bCs/>
          <w:sz w:val="24"/>
          <w:szCs w:val="24"/>
          <w:rtl/>
          <w:lang w:bidi="ar-EG"/>
        </w:rPr>
        <w:t>البعد الرابع في بناء المدينة الإسلامي</w:t>
      </w:r>
      <w:r>
        <w:rPr>
          <w:rFonts w:ascii="Simplified Arabic" w:hAnsi="Simplified Arabic" w:cs="Simplified Arabic" w:hint="cs"/>
          <w:b/>
          <w:bCs/>
          <w:sz w:val="24"/>
          <w:szCs w:val="24"/>
          <w:rtl/>
          <w:lang w:bidi="ar-EG"/>
        </w:rPr>
        <w:t>ة المعاصرة:</w:t>
      </w:r>
    </w:p>
    <w:p w:rsidR="003D7CE7" w:rsidRPr="003D7CE7" w:rsidRDefault="003D7CE7" w:rsidP="009208DD">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يتحدد </w:t>
      </w:r>
      <w:r w:rsidR="0074525C" w:rsidRPr="003D7CE7">
        <w:rPr>
          <w:rFonts w:ascii="Simplified Arabic" w:hAnsi="Simplified Arabic" w:cs="Simplified Arabic" w:hint="cs"/>
          <w:sz w:val="24"/>
          <w:szCs w:val="24"/>
          <w:rtl/>
          <w:lang w:bidi="ar-EG"/>
        </w:rPr>
        <w:t>التشكي</w:t>
      </w:r>
      <w:r w:rsidR="0074525C" w:rsidRPr="003D7CE7">
        <w:rPr>
          <w:rFonts w:ascii="Simplified Arabic" w:hAnsi="Simplified Arabic" w:cs="Simplified Arabic" w:hint="eastAsia"/>
          <w:sz w:val="24"/>
          <w:szCs w:val="24"/>
          <w:rtl/>
          <w:lang w:bidi="ar-EG"/>
        </w:rPr>
        <w:t>ل</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بالعلاقات الوظيفية بين المناطق المختلفة </w:t>
      </w:r>
      <w:r w:rsidR="0074525C" w:rsidRPr="003D7CE7">
        <w:rPr>
          <w:rFonts w:ascii="Simplified Arabic" w:hAnsi="Simplified Arabic" w:cs="Simplified Arabic" w:hint="cs"/>
          <w:sz w:val="24"/>
          <w:szCs w:val="24"/>
          <w:rtl/>
          <w:lang w:bidi="ar-EG"/>
        </w:rPr>
        <w:t>للمدينة.</w:t>
      </w:r>
      <w:r w:rsidRPr="003D7CE7">
        <w:rPr>
          <w:rFonts w:ascii="Simplified Arabic" w:hAnsi="Simplified Arabic" w:cs="Simplified Arabic" w:hint="cs"/>
          <w:sz w:val="24"/>
          <w:szCs w:val="24"/>
          <w:rtl/>
          <w:lang w:bidi="ar-EG"/>
        </w:rPr>
        <w:t xml:space="preserve"> كما يتأثر بديناميكية الحركة بين هذه المناطق </w:t>
      </w:r>
      <w:r w:rsidR="0074525C" w:rsidRPr="003D7CE7">
        <w:rPr>
          <w:rFonts w:ascii="Simplified Arabic" w:hAnsi="Simplified Arabic" w:cs="Simplified Arabic" w:hint="cs"/>
          <w:sz w:val="24"/>
          <w:szCs w:val="24"/>
          <w:rtl/>
          <w:lang w:bidi="ar-EG"/>
        </w:rPr>
        <w:t>وداخلها.</w:t>
      </w:r>
      <w:r w:rsidRPr="003D7CE7">
        <w:rPr>
          <w:rFonts w:ascii="Simplified Arabic" w:hAnsi="Simplified Arabic" w:cs="Simplified Arabic" w:hint="cs"/>
          <w:sz w:val="24"/>
          <w:szCs w:val="24"/>
          <w:rtl/>
          <w:lang w:bidi="ar-EG"/>
        </w:rPr>
        <w:t xml:space="preserve"> وكذلك بالعلاقة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تربط المقياس المتولد عن حركة الانسان والمقياس المتولد عن حركة السيارة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الأحياء المكونة لمناطق المدينة. فعندما غزت السيارة المدينة لم يعبأ المخططون كثيرا بحركة الانسان فاتسعت الشوارع والطرقات تبعا لكثافات مرور السيارات الى أن أصبحت الشبكات الرئيسية للمرور </w:t>
      </w:r>
      <w:r w:rsidR="0074525C" w:rsidRPr="003D7CE7">
        <w:rPr>
          <w:rFonts w:ascii="Simplified Arabic" w:hAnsi="Simplified Arabic" w:cs="Simplified Arabic" w:hint="cs"/>
          <w:sz w:val="24"/>
          <w:szCs w:val="24"/>
          <w:rtl/>
          <w:lang w:bidi="ar-EG"/>
        </w:rPr>
        <w:t>هي</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يحدد بها المخطط </w:t>
      </w:r>
      <w:r w:rsidR="0074525C" w:rsidRPr="003D7CE7">
        <w:rPr>
          <w:rFonts w:ascii="Simplified Arabic" w:hAnsi="Simplified Arabic" w:cs="Simplified Arabic" w:hint="cs"/>
          <w:sz w:val="24"/>
          <w:szCs w:val="24"/>
          <w:rtl/>
          <w:lang w:bidi="ar-EG"/>
        </w:rPr>
        <w:t>العمراني</w:t>
      </w:r>
      <w:r w:rsidRPr="003D7CE7">
        <w:rPr>
          <w:rFonts w:ascii="Simplified Arabic" w:hAnsi="Simplified Arabic" w:cs="Simplified Arabic" w:hint="cs"/>
          <w:sz w:val="24"/>
          <w:szCs w:val="24"/>
          <w:rtl/>
          <w:lang w:bidi="ar-EG"/>
        </w:rPr>
        <w:t xml:space="preserve"> الشكل العام للمدينة. بعد أن كانت هذه شبكات تمثل في الواقع محاور النشاط </w:t>
      </w:r>
      <w:r w:rsidR="0074525C" w:rsidRPr="003D7CE7">
        <w:rPr>
          <w:rFonts w:ascii="Simplified Arabic" w:hAnsi="Simplified Arabic" w:cs="Simplified Arabic" w:hint="cs"/>
          <w:sz w:val="24"/>
          <w:szCs w:val="24"/>
          <w:rtl/>
          <w:lang w:bidi="ar-EG"/>
        </w:rPr>
        <w:t>السكاني</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الاحياء السكنية من المدن القديمة.</w:t>
      </w:r>
    </w:p>
    <w:p w:rsidR="003D7CE7" w:rsidRPr="003D7CE7" w:rsidRDefault="003D7CE7" w:rsidP="009208DD">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إن إعادة انسانية المدينة اليها تحتاج أولا الى إعادة آدم</w:t>
      </w:r>
      <w:r w:rsidR="0074525C">
        <w:rPr>
          <w:rFonts w:ascii="Simplified Arabic" w:hAnsi="Simplified Arabic" w:cs="Simplified Arabic" w:hint="cs"/>
          <w:sz w:val="24"/>
          <w:szCs w:val="24"/>
          <w:rtl/>
          <w:lang w:bidi="ar-EG"/>
        </w:rPr>
        <w:t>ية الانسان اليه وتفضيلة على الال</w:t>
      </w:r>
      <w:r w:rsidRPr="003D7CE7">
        <w:rPr>
          <w:rFonts w:ascii="Simplified Arabic" w:hAnsi="Simplified Arabic" w:cs="Simplified Arabic" w:hint="cs"/>
          <w:sz w:val="24"/>
          <w:szCs w:val="24"/>
          <w:rtl/>
          <w:lang w:bidi="ar-EG"/>
        </w:rPr>
        <w:t xml:space="preserve">ه السيارة ومن ثم الفل بين مسار السيارة صعودا أو هبوطا ومسار الانسان عن المستوى </w:t>
      </w:r>
      <w:r w:rsidR="0074525C" w:rsidRPr="003D7CE7">
        <w:rPr>
          <w:rFonts w:ascii="Simplified Arabic" w:hAnsi="Simplified Arabic" w:cs="Simplified Arabic" w:hint="cs"/>
          <w:sz w:val="24"/>
          <w:szCs w:val="24"/>
          <w:rtl/>
          <w:lang w:bidi="ar-EG"/>
        </w:rPr>
        <w:t>الأفقي</w:t>
      </w:r>
      <w:r w:rsidRPr="003D7CE7">
        <w:rPr>
          <w:rFonts w:ascii="Simplified Arabic" w:hAnsi="Simplified Arabic" w:cs="Simplified Arabic" w:hint="cs"/>
          <w:sz w:val="24"/>
          <w:szCs w:val="24"/>
          <w:rtl/>
          <w:lang w:bidi="ar-EG"/>
        </w:rPr>
        <w:t xml:space="preserve"> كلما أمكن ذلك خاصة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المناطق ذات استعمالات </w:t>
      </w:r>
      <w:r w:rsidR="0074525C" w:rsidRPr="003D7CE7">
        <w:rPr>
          <w:rFonts w:ascii="Simplified Arabic" w:hAnsi="Simplified Arabic" w:cs="Simplified Arabic" w:hint="cs"/>
          <w:sz w:val="24"/>
          <w:szCs w:val="24"/>
          <w:rtl/>
          <w:lang w:bidi="ar-EG"/>
        </w:rPr>
        <w:t>العامة</w:t>
      </w:r>
      <w:r w:rsidRPr="003D7CE7">
        <w:rPr>
          <w:rFonts w:ascii="Simplified Arabic" w:hAnsi="Simplified Arabic" w:cs="Simplified Arabic" w:hint="cs"/>
          <w:sz w:val="24"/>
          <w:szCs w:val="24"/>
          <w:rtl/>
          <w:lang w:bidi="ar-EG"/>
        </w:rPr>
        <w:t xml:space="preserve"> أو على محاور النشاط </w:t>
      </w:r>
      <w:r w:rsidR="0074525C" w:rsidRPr="003D7CE7">
        <w:rPr>
          <w:rFonts w:ascii="Simplified Arabic" w:hAnsi="Simplified Arabic" w:cs="Simplified Arabic" w:hint="cs"/>
          <w:sz w:val="24"/>
          <w:szCs w:val="24"/>
          <w:rtl/>
          <w:lang w:bidi="ar-EG"/>
        </w:rPr>
        <w:t>السكاني</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الأحياء </w:t>
      </w:r>
      <w:r w:rsidR="0074525C" w:rsidRPr="003D7CE7">
        <w:rPr>
          <w:rFonts w:ascii="Simplified Arabic" w:hAnsi="Simplified Arabic" w:cs="Simplified Arabic" w:hint="cs"/>
          <w:sz w:val="24"/>
          <w:szCs w:val="24"/>
          <w:rtl/>
          <w:lang w:bidi="ar-EG"/>
        </w:rPr>
        <w:t>السكنية. بحي</w:t>
      </w:r>
      <w:r w:rsidR="0074525C" w:rsidRPr="003D7CE7">
        <w:rPr>
          <w:rFonts w:ascii="Simplified Arabic" w:hAnsi="Simplified Arabic" w:cs="Simplified Arabic" w:hint="eastAsia"/>
          <w:sz w:val="24"/>
          <w:szCs w:val="24"/>
          <w:rtl/>
          <w:lang w:bidi="ar-EG"/>
        </w:rPr>
        <w:t>ث</w:t>
      </w:r>
      <w:r w:rsidRPr="003D7CE7">
        <w:rPr>
          <w:rFonts w:ascii="Simplified Arabic" w:hAnsi="Simplified Arabic" w:cs="Simplified Arabic" w:hint="cs"/>
          <w:sz w:val="24"/>
          <w:szCs w:val="24"/>
          <w:rtl/>
          <w:lang w:bidi="ar-EG"/>
        </w:rPr>
        <w:t xml:space="preserve"> يزداد هذا الفصل كلما زادت سرعة السيارة ويقل كلما انخفضت سرعتها الى الحد الذى يمكن أن يسمح فيه </w:t>
      </w:r>
      <w:r w:rsidR="0074525C" w:rsidRPr="003D7CE7">
        <w:rPr>
          <w:rFonts w:ascii="Simplified Arabic" w:hAnsi="Simplified Arabic" w:cs="Simplified Arabic" w:hint="cs"/>
          <w:sz w:val="24"/>
          <w:szCs w:val="24"/>
          <w:rtl/>
          <w:lang w:bidi="ar-EG"/>
        </w:rPr>
        <w:t>بشي</w:t>
      </w:r>
      <w:r w:rsidR="0074525C" w:rsidRPr="003D7CE7">
        <w:rPr>
          <w:rFonts w:ascii="Simplified Arabic" w:hAnsi="Simplified Arabic" w:cs="Simplified Arabic" w:hint="eastAsia"/>
          <w:sz w:val="24"/>
          <w:szCs w:val="24"/>
          <w:rtl/>
          <w:lang w:bidi="ar-EG"/>
        </w:rPr>
        <w:t>ء</w:t>
      </w:r>
      <w:r w:rsidRPr="003D7CE7">
        <w:rPr>
          <w:rFonts w:ascii="Simplified Arabic" w:hAnsi="Simplified Arabic" w:cs="Simplified Arabic" w:hint="cs"/>
          <w:sz w:val="24"/>
          <w:szCs w:val="24"/>
          <w:rtl/>
          <w:lang w:bidi="ar-EG"/>
        </w:rPr>
        <w:t xml:space="preserve"> من الاختلاط بين الانسان والاله. إن المقياس </w:t>
      </w:r>
      <w:r w:rsidR="0074525C" w:rsidRPr="003D7CE7">
        <w:rPr>
          <w:rFonts w:ascii="Simplified Arabic" w:hAnsi="Simplified Arabic" w:cs="Simplified Arabic" w:hint="cs"/>
          <w:sz w:val="24"/>
          <w:szCs w:val="24"/>
          <w:rtl/>
          <w:lang w:bidi="ar-EG"/>
        </w:rPr>
        <w:t>الإنساني</w:t>
      </w:r>
      <w:r w:rsidRPr="003D7CE7">
        <w:rPr>
          <w:rFonts w:ascii="Simplified Arabic" w:hAnsi="Simplified Arabic" w:cs="Simplified Arabic" w:hint="cs"/>
          <w:sz w:val="24"/>
          <w:szCs w:val="24"/>
          <w:rtl/>
          <w:lang w:bidi="ar-EG"/>
        </w:rPr>
        <w:t xml:space="preserve"> المتولد عن حركة السيارة يختلف باختلاف سرعاتها فهو يقل الى ان يتساوى بالمقياس المتولد عن الحركة العادية </w:t>
      </w:r>
      <w:r w:rsidR="009208DD" w:rsidRPr="003D7CE7">
        <w:rPr>
          <w:rFonts w:ascii="Simplified Arabic" w:hAnsi="Simplified Arabic" w:cs="Simplified Arabic" w:hint="cs"/>
          <w:sz w:val="24"/>
          <w:szCs w:val="24"/>
          <w:rtl/>
          <w:lang w:bidi="ar-EG"/>
        </w:rPr>
        <w:t>للإنسان.</w:t>
      </w:r>
      <w:r w:rsidRPr="003D7CE7">
        <w:rPr>
          <w:rFonts w:ascii="Simplified Arabic" w:hAnsi="Simplified Arabic" w:cs="Simplified Arabic" w:hint="cs"/>
          <w:sz w:val="24"/>
          <w:szCs w:val="24"/>
          <w:rtl/>
          <w:lang w:bidi="ar-EG"/>
        </w:rPr>
        <w:t xml:space="preserve"> فاذا كان مقياس الانسان </w:t>
      </w:r>
      <w:r w:rsidR="0074525C" w:rsidRPr="003D7CE7">
        <w:rPr>
          <w:rFonts w:ascii="Simplified Arabic" w:hAnsi="Simplified Arabic" w:cs="Simplified Arabic" w:hint="cs"/>
          <w:sz w:val="24"/>
          <w:szCs w:val="24"/>
          <w:rtl/>
          <w:lang w:bidi="ar-EG"/>
        </w:rPr>
        <w:t>يرتبط</w:t>
      </w:r>
      <w:r w:rsidRPr="003D7CE7">
        <w:rPr>
          <w:rFonts w:ascii="Simplified Arabic" w:hAnsi="Simplified Arabic" w:cs="Simplified Arabic" w:hint="cs"/>
          <w:sz w:val="24"/>
          <w:szCs w:val="24"/>
          <w:rtl/>
          <w:lang w:bidi="ar-EG"/>
        </w:rPr>
        <w:t xml:space="preserve"> بنسب وعلاقات خاصة بالفراغ الذى يسير فيه فان حجم هذا الفراغ يزداد بالتدريج بزيادة سرعه الانسان </w:t>
      </w:r>
      <w:r w:rsidR="0074525C" w:rsidRPr="003D7CE7">
        <w:rPr>
          <w:rFonts w:ascii="Simplified Arabic" w:hAnsi="Simplified Arabic" w:cs="Simplified Arabic" w:hint="cs"/>
          <w:sz w:val="24"/>
          <w:szCs w:val="24"/>
          <w:rtl/>
          <w:lang w:bidi="ar-EG"/>
        </w:rPr>
        <w:t>المرتبطة</w:t>
      </w:r>
      <w:r w:rsidRPr="003D7CE7">
        <w:rPr>
          <w:rFonts w:ascii="Simplified Arabic" w:hAnsi="Simplified Arabic" w:cs="Simplified Arabic" w:hint="cs"/>
          <w:sz w:val="24"/>
          <w:szCs w:val="24"/>
          <w:rtl/>
          <w:lang w:bidi="ar-EG"/>
        </w:rPr>
        <w:t xml:space="preserve"> بسرعة السيارة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يستقلها داخل المناطق </w:t>
      </w:r>
      <w:r w:rsidR="0074525C" w:rsidRPr="003D7CE7">
        <w:rPr>
          <w:rFonts w:ascii="Simplified Arabic" w:hAnsi="Simplified Arabic" w:cs="Simplified Arabic" w:hint="cs"/>
          <w:sz w:val="24"/>
          <w:szCs w:val="24"/>
          <w:rtl/>
          <w:lang w:bidi="ar-EG"/>
        </w:rPr>
        <w:t>المبينة</w:t>
      </w:r>
      <w:r w:rsidRPr="003D7CE7">
        <w:rPr>
          <w:rFonts w:ascii="Simplified Arabic" w:hAnsi="Simplified Arabic" w:cs="Simplified Arabic" w:hint="cs"/>
          <w:sz w:val="24"/>
          <w:szCs w:val="24"/>
          <w:rtl/>
          <w:lang w:bidi="ar-EG"/>
        </w:rPr>
        <w:t xml:space="preserve"> من المدينة الى ان تصل هذه السرعة ذروتها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الفراغ المطلق حيث تمتد الطرق السريعة خارج </w:t>
      </w:r>
      <w:r w:rsidR="0074525C" w:rsidRPr="003D7CE7">
        <w:rPr>
          <w:rFonts w:ascii="Simplified Arabic" w:hAnsi="Simplified Arabic" w:cs="Simplified Arabic" w:hint="cs"/>
          <w:sz w:val="24"/>
          <w:szCs w:val="24"/>
          <w:rtl/>
          <w:lang w:bidi="ar-EG"/>
        </w:rPr>
        <w:t>المدن.</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فالإنسان</w:t>
      </w:r>
      <w:r w:rsidRPr="003D7CE7">
        <w:rPr>
          <w:rFonts w:ascii="Simplified Arabic" w:hAnsi="Simplified Arabic" w:cs="Simplified Arabic" w:hint="cs"/>
          <w:sz w:val="24"/>
          <w:szCs w:val="24"/>
          <w:rtl/>
          <w:lang w:bidi="ar-EG"/>
        </w:rPr>
        <w:t xml:space="preserve"> عندما يستوعب التشكيل </w:t>
      </w:r>
      <w:r w:rsidR="0074525C" w:rsidRPr="003D7CE7">
        <w:rPr>
          <w:rFonts w:ascii="Simplified Arabic" w:hAnsi="Simplified Arabic" w:cs="Simplified Arabic" w:hint="cs"/>
          <w:sz w:val="24"/>
          <w:szCs w:val="24"/>
          <w:rtl/>
          <w:lang w:bidi="ar-EG"/>
        </w:rPr>
        <w:t>المعماري</w:t>
      </w:r>
      <w:r w:rsidRPr="003D7CE7">
        <w:rPr>
          <w:rFonts w:ascii="Simplified Arabic" w:hAnsi="Simplified Arabic" w:cs="Simplified Arabic" w:hint="cs"/>
          <w:sz w:val="24"/>
          <w:szCs w:val="24"/>
          <w:rtl/>
          <w:lang w:bidi="ar-EG"/>
        </w:rPr>
        <w:t xml:space="preserve"> للفراغ </w:t>
      </w:r>
      <w:r w:rsidR="0074525C"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يسير </w:t>
      </w:r>
      <w:r w:rsidR="0074525C" w:rsidRPr="003D7CE7">
        <w:rPr>
          <w:rFonts w:ascii="Simplified Arabic" w:hAnsi="Simplified Arabic" w:cs="Simplified Arabic" w:hint="cs"/>
          <w:sz w:val="24"/>
          <w:szCs w:val="24"/>
          <w:rtl/>
          <w:lang w:bidi="ar-EG"/>
        </w:rPr>
        <w:t>فيه</w:t>
      </w:r>
      <w:r w:rsidRPr="003D7CE7">
        <w:rPr>
          <w:rFonts w:ascii="Simplified Arabic" w:hAnsi="Simplified Arabic" w:cs="Simplified Arabic" w:hint="cs"/>
          <w:sz w:val="24"/>
          <w:szCs w:val="24"/>
          <w:rtl/>
          <w:lang w:bidi="ar-EG"/>
        </w:rPr>
        <w:t xml:space="preserve"> الانسان الى الحد </w:t>
      </w:r>
      <w:r w:rsidR="0074525C"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يفصله عن </w:t>
      </w:r>
      <w:r w:rsidR="0074525C"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المحيطة به ويفقدها مقياسها </w:t>
      </w:r>
      <w:r w:rsidR="0074525C" w:rsidRPr="003D7CE7">
        <w:rPr>
          <w:rFonts w:ascii="Simplified Arabic" w:hAnsi="Simplified Arabic" w:cs="Simplified Arabic" w:hint="cs"/>
          <w:sz w:val="24"/>
          <w:szCs w:val="24"/>
          <w:rtl/>
          <w:lang w:bidi="ar-EG"/>
        </w:rPr>
        <w:t>الإنساني</w:t>
      </w:r>
      <w:r w:rsidRPr="003D7CE7">
        <w:rPr>
          <w:rFonts w:ascii="Simplified Arabic" w:hAnsi="Simplified Arabic" w:cs="Simplified Arabic" w:hint="cs"/>
          <w:sz w:val="24"/>
          <w:szCs w:val="24"/>
          <w:rtl/>
          <w:lang w:bidi="ar-EG"/>
        </w:rPr>
        <w:t xml:space="preserve"> ولا يضيق هذا الفراغ الى الحد </w:t>
      </w:r>
      <w:r w:rsidR="0074525C"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لا يستطيع فيه الانسان استيعاب التشكيل </w:t>
      </w:r>
      <w:r w:rsidR="0074525C" w:rsidRPr="003D7CE7">
        <w:rPr>
          <w:rFonts w:ascii="Simplified Arabic" w:hAnsi="Simplified Arabic" w:cs="Simplified Arabic" w:hint="cs"/>
          <w:sz w:val="24"/>
          <w:szCs w:val="24"/>
          <w:rtl/>
          <w:lang w:bidi="ar-EG"/>
        </w:rPr>
        <w:t>المعماري</w:t>
      </w:r>
      <w:r w:rsidRPr="003D7CE7">
        <w:rPr>
          <w:rFonts w:ascii="Simplified Arabic" w:hAnsi="Simplified Arabic" w:cs="Simplified Arabic" w:hint="cs"/>
          <w:sz w:val="24"/>
          <w:szCs w:val="24"/>
          <w:rtl/>
          <w:lang w:bidi="ar-EG"/>
        </w:rPr>
        <w:t xml:space="preserve"> لهذه </w:t>
      </w:r>
      <w:r w:rsidR="0074525C"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خاصة عند مستوى النظر </w:t>
      </w:r>
      <w:r w:rsidR="0074525C" w:rsidRPr="003D7CE7">
        <w:rPr>
          <w:rFonts w:ascii="Simplified Arabic" w:hAnsi="Simplified Arabic" w:cs="Simplified Arabic" w:hint="cs"/>
          <w:sz w:val="24"/>
          <w:szCs w:val="24"/>
          <w:rtl/>
          <w:lang w:bidi="ar-EG"/>
        </w:rPr>
        <w:t>المتحرك</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هذا الفراغ. </w:t>
      </w:r>
      <w:r w:rsidR="0074525C" w:rsidRPr="003D7CE7">
        <w:rPr>
          <w:rFonts w:ascii="Simplified Arabic" w:hAnsi="Simplified Arabic" w:cs="Simplified Arabic" w:hint="cs"/>
          <w:sz w:val="24"/>
          <w:szCs w:val="24"/>
          <w:rtl/>
          <w:lang w:bidi="ar-EG"/>
        </w:rPr>
        <w:t>وإذا</w:t>
      </w:r>
      <w:r w:rsidRPr="003D7CE7">
        <w:rPr>
          <w:rFonts w:ascii="Simplified Arabic" w:hAnsi="Simplified Arabic" w:cs="Simplified Arabic" w:hint="cs"/>
          <w:sz w:val="24"/>
          <w:szCs w:val="24"/>
          <w:rtl/>
          <w:lang w:bidi="ar-EG"/>
        </w:rPr>
        <w:t xml:space="preserve"> كان ظهور الاله السيارة قد أثر على المقياس </w:t>
      </w:r>
      <w:r w:rsidR="0074525C" w:rsidRPr="003D7CE7">
        <w:rPr>
          <w:rFonts w:ascii="Simplified Arabic" w:hAnsi="Simplified Arabic" w:cs="Simplified Arabic" w:hint="cs"/>
          <w:sz w:val="24"/>
          <w:szCs w:val="24"/>
          <w:rtl/>
          <w:lang w:bidi="ar-EG"/>
        </w:rPr>
        <w:t>الإنساني</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فان ظهور استعمال الاله </w:t>
      </w:r>
      <w:r w:rsidR="0074525C"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يساعد على </w:t>
      </w:r>
      <w:r w:rsidR="0074525C" w:rsidRPr="003D7CE7">
        <w:rPr>
          <w:rFonts w:ascii="Simplified Arabic" w:hAnsi="Simplified Arabic" w:cs="Simplified Arabic" w:hint="cs"/>
          <w:sz w:val="24"/>
          <w:szCs w:val="24"/>
          <w:rtl/>
          <w:lang w:bidi="ar-EG"/>
        </w:rPr>
        <w:t>ارتفاع</w:t>
      </w:r>
      <w:r w:rsidRPr="003D7CE7">
        <w:rPr>
          <w:rFonts w:ascii="Simplified Arabic" w:hAnsi="Simplified Arabic" w:cs="Simplified Arabic" w:hint="cs"/>
          <w:sz w:val="24"/>
          <w:szCs w:val="24"/>
          <w:rtl/>
          <w:lang w:bidi="ar-EG"/>
        </w:rPr>
        <w:t xml:space="preserve"> البناء قد ضاعف من هذا التأثير. </w:t>
      </w:r>
    </w:p>
    <w:p w:rsidR="003D7CE7" w:rsidRPr="003D7CE7" w:rsidRDefault="003D7CE7" w:rsidP="009208DD">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ونقطة التوازن المناسبة لمقياس الانسان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الفراغ لا تأتى نتيجة للعمل </w:t>
      </w:r>
      <w:r w:rsidR="0074525C" w:rsidRPr="003D7CE7">
        <w:rPr>
          <w:rFonts w:ascii="Simplified Arabic" w:hAnsi="Simplified Arabic" w:cs="Simplified Arabic" w:hint="cs"/>
          <w:sz w:val="24"/>
          <w:szCs w:val="24"/>
          <w:rtl/>
          <w:lang w:bidi="ar-EG"/>
        </w:rPr>
        <w:t>الهندسي</w:t>
      </w:r>
      <w:r w:rsidRPr="003D7CE7">
        <w:rPr>
          <w:rFonts w:ascii="Simplified Arabic" w:hAnsi="Simplified Arabic" w:cs="Simplified Arabic" w:hint="cs"/>
          <w:sz w:val="24"/>
          <w:szCs w:val="24"/>
          <w:rtl/>
          <w:lang w:bidi="ar-EG"/>
        </w:rPr>
        <w:t xml:space="preserve"> بقدر ما تأتى نتيجة لارتباط الكيان </w:t>
      </w:r>
      <w:r w:rsidR="0074525C" w:rsidRPr="003D7CE7">
        <w:rPr>
          <w:rFonts w:ascii="Simplified Arabic" w:hAnsi="Simplified Arabic" w:cs="Simplified Arabic" w:hint="cs"/>
          <w:sz w:val="24"/>
          <w:szCs w:val="24"/>
          <w:rtl/>
          <w:lang w:bidi="ar-EG"/>
        </w:rPr>
        <w:t>العمراني</w:t>
      </w:r>
      <w:r w:rsidRPr="003D7CE7">
        <w:rPr>
          <w:rFonts w:ascii="Simplified Arabic" w:hAnsi="Simplified Arabic" w:cs="Simplified Arabic" w:hint="cs"/>
          <w:sz w:val="24"/>
          <w:szCs w:val="24"/>
          <w:rtl/>
          <w:lang w:bidi="ar-EG"/>
        </w:rPr>
        <w:t xml:space="preserve"> للمدينة </w:t>
      </w:r>
      <w:r w:rsidR="0074525C" w:rsidRPr="003D7CE7">
        <w:rPr>
          <w:rFonts w:ascii="Simplified Arabic" w:hAnsi="Simplified Arabic" w:cs="Simplified Arabic" w:hint="cs"/>
          <w:sz w:val="24"/>
          <w:szCs w:val="24"/>
          <w:rtl/>
          <w:lang w:bidi="ar-EG"/>
        </w:rPr>
        <w:t>بالإنسان</w:t>
      </w:r>
      <w:r w:rsidRPr="003D7CE7">
        <w:rPr>
          <w:rFonts w:ascii="Simplified Arabic" w:hAnsi="Simplified Arabic" w:cs="Simplified Arabic" w:hint="cs"/>
          <w:sz w:val="24"/>
          <w:szCs w:val="24"/>
          <w:rtl/>
          <w:lang w:bidi="ar-EG"/>
        </w:rPr>
        <w:t xml:space="preserve"> نفسه كما يظهر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فراغات الشوارع </w:t>
      </w:r>
      <w:r w:rsidR="0074525C" w:rsidRPr="003D7CE7">
        <w:rPr>
          <w:rFonts w:ascii="Simplified Arabic" w:hAnsi="Simplified Arabic" w:cs="Simplified Arabic" w:hint="cs"/>
          <w:sz w:val="24"/>
          <w:szCs w:val="24"/>
          <w:rtl/>
          <w:lang w:bidi="ar-EG"/>
        </w:rPr>
        <w:t>والميادين في</w:t>
      </w:r>
      <w:r w:rsidRPr="003D7CE7">
        <w:rPr>
          <w:rFonts w:ascii="Simplified Arabic" w:hAnsi="Simplified Arabic" w:cs="Simplified Arabic" w:hint="cs"/>
          <w:sz w:val="24"/>
          <w:szCs w:val="24"/>
          <w:rtl/>
          <w:lang w:bidi="ar-EG"/>
        </w:rPr>
        <w:t xml:space="preserve"> مدن العصور الوسطى. </w:t>
      </w:r>
      <w:r w:rsidR="0074525C" w:rsidRPr="003D7CE7">
        <w:rPr>
          <w:rFonts w:ascii="Simplified Arabic" w:hAnsi="Simplified Arabic" w:cs="Simplified Arabic" w:hint="cs"/>
          <w:sz w:val="24"/>
          <w:szCs w:val="24"/>
          <w:rtl/>
          <w:lang w:bidi="ar-EG"/>
        </w:rPr>
        <w:t>والذي</w:t>
      </w:r>
      <w:r w:rsidRPr="003D7CE7">
        <w:rPr>
          <w:rFonts w:ascii="Simplified Arabic" w:hAnsi="Simplified Arabic" w:cs="Simplified Arabic" w:hint="cs"/>
          <w:sz w:val="24"/>
          <w:szCs w:val="24"/>
          <w:rtl/>
          <w:lang w:bidi="ar-EG"/>
        </w:rPr>
        <w:t xml:space="preserve"> يحاول واحد مثل كاميللو سيتى تحليلها ليجد فيها النسب الهندسية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يمكن الاعتماد عليها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التصميمات </w:t>
      </w:r>
      <w:r w:rsidR="0074525C" w:rsidRPr="003D7CE7">
        <w:rPr>
          <w:rFonts w:ascii="Simplified Arabic" w:hAnsi="Simplified Arabic" w:cs="Simplified Arabic" w:hint="cs"/>
          <w:sz w:val="24"/>
          <w:szCs w:val="24"/>
          <w:rtl/>
          <w:lang w:bidi="ar-EG"/>
        </w:rPr>
        <w:t>الحديثة</w:t>
      </w:r>
      <w:r w:rsidRPr="003D7CE7">
        <w:rPr>
          <w:rFonts w:ascii="Simplified Arabic" w:hAnsi="Simplified Arabic" w:cs="Simplified Arabic" w:hint="cs"/>
          <w:sz w:val="24"/>
          <w:szCs w:val="24"/>
          <w:rtl/>
          <w:lang w:bidi="ar-EG"/>
        </w:rPr>
        <w:t xml:space="preserve"> ولكنه وان وجد ان النسبة 1:2 </w:t>
      </w:r>
      <w:r w:rsidR="0074525C" w:rsidRPr="003D7CE7">
        <w:rPr>
          <w:rFonts w:ascii="Simplified Arabic" w:hAnsi="Simplified Arabic" w:cs="Simplified Arabic" w:hint="cs"/>
          <w:sz w:val="24"/>
          <w:szCs w:val="24"/>
          <w:rtl/>
          <w:lang w:bidi="ar-EG"/>
        </w:rPr>
        <w:t>هي</w:t>
      </w:r>
      <w:r w:rsidRPr="003D7CE7">
        <w:rPr>
          <w:rFonts w:ascii="Simplified Arabic" w:hAnsi="Simplified Arabic" w:cs="Simplified Arabic" w:hint="cs"/>
          <w:sz w:val="24"/>
          <w:szCs w:val="24"/>
          <w:rtl/>
          <w:lang w:bidi="ar-EG"/>
        </w:rPr>
        <w:t xml:space="preserve"> نسبة متكررة بين الارتفاعات والعروض إلا انه لا يستطيع ان يفرض هذه النسب فرضا مطلقا على فراغ متغير من مكان </w:t>
      </w:r>
      <w:r w:rsidR="0074525C" w:rsidRPr="003D7CE7">
        <w:rPr>
          <w:rFonts w:ascii="Simplified Arabic" w:hAnsi="Simplified Arabic" w:cs="Simplified Arabic" w:hint="cs"/>
          <w:sz w:val="24"/>
          <w:szCs w:val="24"/>
          <w:rtl/>
          <w:lang w:bidi="ar-EG"/>
        </w:rPr>
        <w:t>لآخر</w:t>
      </w:r>
      <w:r w:rsidRPr="003D7CE7">
        <w:rPr>
          <w:rFonts w:ascii="Simplified Arabic" w:hAnsi="Simplified Arabic" w:cs="Simplified Arabic" w:hint="cs"/>
          <w:sz w:val="24"/>
          <w:szCs w:val="24"/>
          <w:rtl/>
          <w:lang w:bidi="ar-EG"/>
        </w:rPr>
        <w:t xml:space="preserve"> تبعا للتأثير </w:t>
      </w:r>
      <w:r w:rsidR="0074525C" w:rsidRPr="003D7CE7">
        <w:rPr>
          <w:rFonts w:ascii="Simplified Arabic" w:hAnsi="Simplified Arabic" w:cs="Simplified Arabic" w:hint="cs"/>
          <w:sz w:val="24"/>
          <w:szCs w:val="24"/>
          <w:rtl/>
          <w:lang w:bidi="ar-EG"/>
        </w:rPr>
        <w:t>المعماري</w:t>
      </w:r>
      <w:r w:rsidRPr="003D7CE7">
        <w:rPr>
          <w:rFonts w:ascii="Simplified Arabic" w:hAnsi="Simplified Arabic" w:cs="Simplified Arabic" w:hint="cs"/>
          <w:sz w:val="24"/>
          <w:szCs w:val="24"/>
          <w:rtl/>
          <w:lang w:bidi="ar-EG"/>
        </w:rPr>
        <w:t xml:space="preserve"> وأهمية </w:t>
      </w:r>
      <w:r w:rsidR="0074525C"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sz w:val="24"/>
          <w:szCs w:val="24"/>
          <w:rtl/>
          <w:lang w:bidi="ar-EG"/>
        </w:rPr>
        <w:lastRenderedPageBreak/>
        <w:t xml:space="preserve">وارتفاعاتها المكونة لهذا الفراغ. فتلقائية تخطيط المدن الاسلامية القديمة أو مدن العصور الوسطى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أوروبا أو المدن اليمنية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لم تسمها الاله كلها تعتبر مصادر هامة للقيم التخطيطية والعلاقات الحسية بين </w:t>
      </w:r>
      <w:r w:rsidR="0074525C"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المكونة للفراغات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يظهر فيها المقياس </w:t>
      </w:r>
      <w:r w:rsidR="0074525C" w:rsidRPr="003D7CE7">
        <w:rPr>
          <w:rFonts w:ascii="Simplified Arabic" w:hAnsi="Simplified Arabic" w:cs="Simplified Arabic" w:hint="cs"/>
          <w:sz w:val="24"/>
          <w:szCs w:val="24"/>
          <w:rtl/>
          <w:lang w:bidi="ar-EG"/>
        </w:rPr>
        <w:t>الإنساني</w:t>
      </w:r>
      <w:r w:rsidRPr="003D7CE7">
        <w:rPr>
          <w:rFonts w:ascii="Simplified Arabic" w:hAnsi="Simplified Arabic" w:cs="Simplified Arabic" w:hint="cs"/>
          <w:sz w:val="24"/>
          <w:szCs w:val="24"/>
          <w:rtl/>
          <w:lang w:bidi="ar-EG"/>
        </w:rPr>
        <w:t xml:space="preserve">. </w:t>
      </w:r>
    </w:p>
    <w:p w:rsidR="003D7CE7" w:rsidRPr="003D7CE7" w:rsidRDefault="0074525C" w:rsidP="009208DD">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وإذا</w:t>
      </w:r>
      <w:r w:rsidR="003D7CE7" w:rsidRPr="003D7CE7">
        <w:rPr>
          <w:rFonts w:ascii="Simplified Arabic" w:hAnsi="Simplified Arabic" w:cs="Simplified Arabic" w:hint="cs"/>
          <w:sz w:val="24"/>
          <w:szCs w:val="24"/>
          <w:rtl/>
          <w:lang w:bidi="ar-EG"/>
        </w:rPr>
        <w:t xml:space="preserve"> كان من الممكن اعتبار العلاقات الحسية بين الانسان</w:t>
      </w:r>
      <w:r>
        <w:rPr>
          <w:rFonts w:ascii="Simplified Arabic" w:hAnsi="Simplified Arabic" w:cs="Simplified Arabic"/>
          <w:sz w:val="24"/>
          <w:szCs w:val="24"/>
          <w:lang w:bidi="ar-EG"/>
        </w:rPr>
        <w:t xml:space="preserve"> </w:t>
      </w:r>
      <w:r w:rsidR="003D7CE7" w:rsidRPr="003D7CE7">
        <w:rPr>
          <w:rFonts w:ascii="Simplified Arabic" w:hAnsi="Simplified Arabic" w:cs="Simplified Arabic" w:hint="cs"/>
          <w:sz w:val="24"/>
          <w:szCs w:val="24"/>
          <w:rtl/>
          <w:lang w:bidi="ar-EG"/>
        </w:rPr>
        <w:t xml:space="preserve">والبيئة العمرانية كنقطة البداية لتحديد المقياس المرتبط بحركة الانسان </w:t>
      </w:r>
      <w:r w:rsidRPr="003D7CE7">
        <w:rPr>
          <w:rFonts w:ascii="Simplified Arabic" w:hAnsi="Simplified Arabic" w:cs="Simplified Arabic" w:hint="cs"/>
          <w:sz w:val="24"/>
          <w:szCs w:val="24"/>
          <w:rtl/>
          <w:lang w:bidi="ar-EG"/>
        </w:rPr>
        <w:t>فإنها</w:t>
      </w:r>
      <w:r w:rsidR="003D7CE7"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نفس الوقت يمكن ان تكون بداية لتحديد المقاييس المتغيرة بتغير سرعة السيارة البطيئة داخل مناطق المدن الى ان تصل ذروتها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الفراغ الكامل خارج المدن. ويعنى ذلك ان المحافظة على المقياس </w:t>
      </w:r>
      <w:r w:rsidRPr="003D7CE7">
        <w:rPr>
          <w:rFonts w:ascii="Simplified Arabic" w:hAnsi="Simplified Arabic" w:cs="Simplified Arabic" w:hint="cs"/>
          <w:sz w:val="24"/>
          <w:szCs w:val="24"/>
          <w:rtl/>
          <w:lang w:bidi="ar-EG"/>
        </w:rPr>
        <w:t>الإنساني</w:t>
      </w:r>
      <w:r w:rsidR="003D7CE7" w:rsidRPr="003D7CE7">
        <w:rPr>
          <w:rFonts w:ascii="Simplified Arabic" w:hAnsi="Simplified Arabic" w:cs="Simplified Arabic" w:hint="cs"/>
          <w:sz w:val="24"/>
          <w:szCs w:val="24"/>
          <w:rtl/>
          <w:lang w:bidi="ar-EG"/>
        </w:rPr>
        <w:t xml:space="preserve"> مع السرعة يمكن أن يتم على الوجه </w:t>
      </w:r>
      <w:r w:rsidRPr="003D7CE7">
        <w:rPr>
          <w:rFonts w:ascii="Simplified Arabic" w:hAnsi="Simplified Arabic" w:cs="Simplified Arabic" w:hint="cs"/>
          <w:sz w:val="24"/>
          <w:szCs w:val="24"/>
          <w:rtl/>
          <w:lang w:bidi="ar-EG"/>
        </w:rPr>
        <w:t>التالي</w:t>
      </w:r>
      <w:r w:rsidR="003D7CE7" w:rsidRPr="003D7CE7">
        <w:rPr>
          <w:rFonts w:ascii="Simplified Arabic" w:hAnsi="Simplified Arabic" w:cs="Simplified Arabic" w:hint="cs"/>
          <w:sz w:val="24"/>
          <w:szCs w:val="24"/>
          <w:rtl/>
          <w:lang w:bidi="ar-EG"/>
        </w:rPr>
        <w:t xml:space="preserve"> : كلما زادت سرعة السيارة تدريجيا عن سرعة الانسان ازدادت المسافة الافقية بين السيارة و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المحيطة بالفراغ الذى يتحرك فيه وانخفضت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نفس الوقت نسب ارتفاعات هذه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الى المسافات بينها وبين السيارة وذلك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المستوى </w:t>
      </w:r>
      <w:r w:rsidRPr="003D7CE7">
        <w:rPr>
          <w:rFonts w:ascii="Simplified Arabic" w:hAnsi="Simplified Arabic" w:cs="Simplified Arabic" w:hint="cs"/>
          <w:sz w:val="24"/>
          <w:szCs w:val="24"/>
          <w:rtl/>
          <w:lang w:bidi="ar-EG"/>
        </w:rPr>
        <w:t>الرأسي</w:t>
      </w:r>
      <w:r w:rsidR="003D7CE7" w:rsidRPr="003D7CE7">
        <w:rPr>
          <w:rFonts w:ascii="Simplified Arabic" w:hAnsi="Simplified Arabic" w:cs="Simplified Arabic" w:hint="cs"/>
          <w:sz w:val="24"/>
          <w:szCs w:val="24"/>
          <w:rtl/>
          <w:lang w:bidi="ar-EG"/>
        </w:rPr>
        <w:t xml:space="preserve"> للفراغ حتى يمكن استيعاب الانسان للعمران الذى يتحرك فيه فمع زيادة السرعة و المسافة الافقية بين الانسان و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لابد من زيادة الفصل بينها والعكس اذا قلت السرعة وقلت المسافة الافقية بين الانسان و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يقل الفصل بينها حتى تلتحم لتكون الفراغ </w:t>
      </w:r>
      <w:r w:rsidRPr="003D7CE7">
        <w:rPr>
          <w:rFonts w:ascii="Simplified Arabic" w:hAnsi="Simplified Arabic" w:cs="Simplified Arabic" w:hint="cs"/>
          <w:sz w:val="24"/>
          <w:szCs w:val="24"/>
          <w:rtl/>
          <w:lang w:bidi="ar-EG"/>
        </w:rPr>
        <w:t>التي</w:t>
      </w:r>
      <w:r w:rsidR="003D7CE7" w:rsidRPr="003D7CE7">
        <w:rPr>
          <w:rFonts w:ascii="Simplified Arabic" w:hAnsi="Simplified Arabic" w:cs="Simplified Arabic" w:hint="cs"/>
          <w:sz w:val="24"/>
          <w:szCs w:val="24"/>
          <w:rtl/>
          <w:lang w:bidi="ar-EG"/>
        </w:rPr>
        <w:t xml:space="preserve"> يسير فيه الانسان سواء سيرا على الاقدام أو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السيارة بسرعاتها المختلفة.</w:t>
      </w:r>
    </w:p>
    <w:p w:rsidR="003D7CE7" w:rsidRPr="003D7CE7" w:rsidRDefault="0074525C" w:rsidP="009208DD">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وإذا</w:t>
      </w:r>
      <w:r w:rsidR="003D7CE7" w:rsidRPr="003D7CE7">
        <w:rPr>
          <w:rFonts w:ascii="Simplified Arabic" w:hAnsi="Simplified Arabic" w:cs="Simplified Arabic" w:hint="cs"/>
          <w:sz w:val="24"/>
          <w:szCs w:val="24"/>
          <w:rtl/>
          <w:lang w:bidi="ar-EG"/>
        </w:rPr>
        <w:t xml:space="preserve"> كان من مبادئ التخطيط الحديث طرد السرعات الكبيرة خارج المناطق المبنية وتقليلها كلما اتجهنا الى داخل هذه المناطق حتى تتلاشى سرعة الاله لتحل محلها سرعة الانسان. فان العلاقات الحسية بين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المكونة للفراغات المختلفة في هذه المناطق تتغير أساس المبادئ السابقة لارتباط </w:t>
      </w:r>
      <w:r w:rsidRPr="003D7CE7">
        <w:rPr>
          <w:rFonts w:ascii="Simplified Arabic" w:hAnsi="Simplified Arabic" w:cs="Simplified Arabic" w:hint="cs"/>
          <w:sz w:val="24"/>
          <w:szCs w:val="24"/>
          <w:rtl/>
          <w:lang w:bidi="ar-EG"/>
        </w:rPr>
        <w:t>الحركة</w:t>
      </w:r>
      <w:r w:rsidR="003D7CE7" w:rsidRPr="003D7CE7">
        <w:rPr>
          <w:rFonts w:ascii="Simplified Arabic" w:hAnsi="Simplified Arabic" w:cs="Simplified Arabic" w:hint="cs"/>
          <w:sz w:val="24"/>
          <w:szCs w:val="24"/>
          <w:rtl/>
          <w:lang w:bidi="ar-EG"/>
        </w:rPr>
        <w:t xml:space="preserve"> بالمقياس </w:t>
      </w:r>
      <w:r w:rsidRPr="003D7CE7">
        <w:rPr>
          <w:rFonts w:ascii="Simplified Arabic" w:hAnsi="Simplified Arabic" w:cs="Simplified Arabic" w:hint="cs"/>
          <w:sz w:val="24"/>
          <w:szCs w:val="24"/>
          <w:rtl/>
          <w:lang w:bidi="ar-EG"/>
        </w:rPr>
        <w:t>الإنساني</w:t>
      </w:r>
      <w:r w:rsidR="003D7CE7" w:rsidRPr="003D7CE7">
        <w:rPr>
          <w:rFonts w:ascii="Simplified Arabic" w:hAnsi="Simplified Arabic" w:cs="Simplified Arabic" w:hint="cs"/>
          <w:sz w:val="24"/>
          <w:szCs w:val="24"/>
          <w:rtl/>
          <w:lang w:bidi="ar-EG"/>
        </w:rPr>
        <w:t xml:space="preserve"> فتزداد المسافات بين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عند </w:t>
      </w:r>
      <w:r w:rsidRPr="003D7CE7">
        <w:rPr>
          <w:rFonts w:ascii="Simplified Arabic" w:hAnsi="Simplified Arabic" w:cs="Simplified Arabic" w:hint="cs"/>
          <w:sz w:val="24"/>
          <w:szCs w:val="24"/>
          <w:rtl/>
          <w:lang w:bidi="ar-EG"/>
        </w:rPr>
        <w:t>أطراف</w:t>
      </w:r>
      <w:r w:rsidR="003D7CE7" w:rsidRPr="003D7CE7">
        <w:rPr>
          <w:rFonts w:ascii="Simplified Arabic" w:hAnsi="Simplified Arabic" w:cs="Simplified Arabic" w:hint="cs"/>
          <w:sz w:val="24"/>
          <w:szCs w:val="24"/>
          <w:rtl/>
          <w:lang w:bidi="ar-EG"/>
        </w:rPr>
        <w:t xml:space="preserve"> هذه المناطق حيث تزداد السرعة وتقل </w:t>
      </w:r>
      <w:r w:rsidRPr="003D7CE7">
        <w:rPr>
          <w:rFonts w:ascii="Simplified Arabic" w:hAnsi="Simplified Arabic" w:cs="Simplified Arabic" w:hint="cs"/>
          <w:sz w:val="24"/>
          <w:szCs w:val="24"/>
          <w:rtl/>
          <w:lang w:bidi="ar-EG"/>
        </w:rPr>
        <w:t>ارتفاعاته</w:t>
      </w:r>
      <w:r w:rsidRPr="003D7CE7">
        <w:rPr>
          <w:rFonts w:ascii="Simplified Arabic" w:hAnsi="Simplified Arabic" w:cs="Simplified Arabic" w:hint="eastAsia"/>
          <w:sz w:val="24"/>
          <w:szCs w:val="24"/>
          <w:rtl/>
          <w:lang w:bidi="ar-EG"/>
        </w:rPr>
        <w:t>ا</w:t>
      </w:r>
      <w:r w:rsidR="003D7CE7" w:rsidRPr="003D7CE7">
        <w:rPr>
          <w:rFonts w:ascii="Simplified Arabic" w:hAnsi="Simplified Arabic" w:cs="Simplified Arabic" w:hint="cs"/>
          <w:sz w:val="24"/>
          <w:szCs w:val="24"/>
          <w:rtl/>
          <w:lang w:bidi="ar-EG"/>
        </w:rPr>
        <w:t xml:space="preserve"> نسبيا وتبعد مواقعها عن مسار الحركة السريعة ثم تقل هذه المسافات بين</w:t>
      </w:r>
      <w:r>
        <w:rPr>
          <w:rFonts w:ascii="Simplified Arabic" w:hAnsi="Simplified Arabic" w:cs="Simplified Arabic"/>
          <w:sz w:val="24"/>
          <w:szCs w:val="24"/>
          <w:lang w:bidi="ar-EG"/>
        </w:rPr>
        <w:t xml:space="preserve">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تدريجيا كلما اتجهنا الى داخل المنطقة وتزداد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نفس ارتفاعاتها وتقترب مواقعها نسبيا من مسار حركة السيارة. وعندما تقل حركة السيارة حتى تقف عند مسار الانسان يتم التوازن ويظهر المقياس </w:t>
      </w:r>
      <w:r w:rsidRPr="003D7CE7">
        <w:rPr>
          <w:rFonts w:ascii="Simplified Arabic" w:hAnsi="Simplified Arabic" w:cs="Simplified Arabic" w:hint="cs"/>
          <w:sz w:val="24"/>
          <w:szCs w:val="24"/>
          <w:rtl/>
          <w:lang w:bidi="ar-EG"/>
        </w:rPr>
        <w:t>الإنساني</w:t>
      </w:r>
      <w:r w:rsidR="003D7CE7"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sz w:val="24"/>
          <w:szCs w:val="24"/>
          <w:rtl/>
          <w:lang w:bidi="ar-EG"/>
        </w:rPr>
        <w:t>الطبيعي.</w:t>
      </w:r>
      <w:r w:rsidR="003D7CE7" w:rsidRPr="003D7CE7">
        <w:rPr>
          <w:rFonts w:ascii="Simplified Arabic" w:hAnsi="Simplified Arabic" w:cs="Simplified Arabic" w:hint="cs"/>
          <w:sz w:val="24"/>
          <w:szCs w:val="24"/>
          <w:rtl/>
          <w:lang w:bidi="ar-EG"/>
        </w:rPr>
        <w:t xml:space="preserve"> وبهذا المفهوم يمكن تحديد التشكيل </w:t>
      </w:r>
      <w:r w:rsidRPr="003D7CE7">
        <w:rPr>
          <w:rFonts w:ascii="Simplified Arabic" w:hAnsi="Simplified Arabic" w:cs="Simplified Arabic" w:hint="cs"/>
          <w:sz w:val="24"/>
          <w:szCs w:val="24"/>
          <w:rtl/>
          <w:lang w:bidi="ar-EG"/>
        </w:rPr>
        <w:t>الفراغي</w:t>
      </w:r>
      <w:r w:rsidR="003D7CE7" w:rsidRPr="003D7CE7">
        <w:rPr>
          <w:rFonts w:ascii="Simplified Arabic" w:hAnsi="Simplified Arabic" w:cs="Simplified Arabic" w:hint="cs"/>
          <w:sz w:val="24"/>
          <w:szCs w:val="24"/>
          <w:rtl/>
          <w:lang w:bidi="ar-EG"/>
        </w:rPr>
        <w:t xml:space="preserve"> للمناطق الجديدة على أساس ربط الحركة بالمقياس.</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وعلى ضوء التحليل السابق يمكن تحريك المسطحات المفتوحة من اواسط المناطق المبنية الى اطرافها وتبقى اواسط هذه المناطق حول الساحات </w:t>
      </w:r>
      <w:r w:rsidR="0074525C" w:rsidRPr="003D7CE7">
        <w:rPr>
          <w:rFonts w:ascii="Simplified Arabic" w:hAnsi="Simplified Arabic" w:cs="Simplified Arabic" w:hint="cs"/>
          <w:sz w:val="24"/>
          <w:szCs w:val="24"/>
          <w:rtl/>
          <w:lang w:bidi="ar-EG"/>
        </w:rPr>
        <w:t>العامة</w:t>
      </w:r>
      <w:r w:rsidRPr="003D7CE7">
        <w:rPr>
          <w:rFonts w:ascii="Simplified Arabic" w:hAnsi="Simplified Arabic" w:cs="Simplified Arabic" w:hint="cs"/>
          <w:sz w:val="24"/>
          <w:szCs w:val="24"/>
          <w:rtl/>
          <w:lang w:bidi="ar-EG"/>
        </w:rPr>
        <w:t xml:space="preserve"> لتجمعات السكان وتمتد على طول شوارعها </w:t>
      </w:r>
      <w:r w:rsidR="0074525C" w:rsidRPr="003D7CE7">
        <w:rPr>
          <w:rFonts w:ascii="Simplified Arabic" w:hAnsi="Simplified Arabic" w:cs="Simplified Arabic" w:hint="cs"/>
          <w:sz w:val="24"/>
          <w:szCs w:val="24"/>
          <w:rtl/>
          <w:lang w:bidi="ar-EG"/>
        </w:rPr>
        <w:t>الأنشطة</w:t>
      </w:r>
      <w:r w:rsidRPr="003D7CE7">
        <w:rPr>
          <w:rFonts w:ascii="Simplified Arabic" w:hAnsi="Simplified Arabic" w:cs="Simplified Arabic" w:hint="cs"/>
          <w:sz w:val="24"/>
          <w:szCs w:val="24"/>
          <w:rtl/>
          <w:lang w:bidi="ar-EG"/>
        </w:rPr>
        <w:t xml:space="preserve"> الجماعية </w:t>
      </w:r>
      <w:r w:rsidR="0074525C" w:rsidRPr="003D7CE7">
        <w:rPr>
          <w:rFonts w:ascii="Simplified Arabic" w:hAnsi="Simplified Arabic" w:cs="Simplified Arabic" w:hint="cs"/>
          <w:sz w:val="24"/>
          <w:szCs w:val="24"/>
          <w:rtl/>
          <w:lang w:bidi="ar-EG"/>
        </w:rPr>
        <w:t>المحلية مث</w:t>
      </w:r>
      <w:r w:rsidR="0074525C" w:rsidRPr="003D7CE7">
        <w:rPr>
          <w:rFonts w:ascii="Simplified Arabic" w:hAnsi="Simplified Arabic" w:cs="Simplified Arabic" w:hint="eastAsia"/>
          <w:sz w:val="24"/>
          <w:szCs w:val="24"/>
          <w:rtl/>
          <w:lang w:bidi="ar-EG"/>
        </w:rPr>
        <w:t>ل</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الأنشطة</w:t>
      </w:r>
      <w:r w:rsidRPr="003D7CE7">
        <w:rPr>
          <w:rFonts w:ascii="Simplified Arabic" w:hAnsi="Simplified Arabic" w:cs="Simplified Arabic" w:hint="cs"/>
          <w:sz w:val="24"/>
          <w:szCs w:val="24"/>
          <w:rtl/>
          <w:lang w:bidi="ar-EG"/>
        </w:rPr>
        <w:t xml:space="preserve"> التجارية والاجتماعية </w:t>
      </w:r>
      <w:r w:rsidR="0074525C" w:rsidRPr="003D7CE7">
        <w:rPr>
          <w:rFonts w:ascii="Simplified Arabic" w:hAnsi="Simplified Arabic" w:cs="Simplified Arabic" w:hint="cs"/>
          <w:sz w:val="24"/>
          <w:szCs w:val="24"/>
          <w:rtl/>
          <w:lang w:bidi="ar-EG"/>
        </w:rPr>
        <w:t>والإدارية</w:t>
      </w:r>
      <w:r w:rsidRPr="003D7CE7">
        <w:rPr>
          <w:rFonts w:ascii="Simplified Arabic" w:hAnsi="Simplified Arabic" w:cs="Simplified Arabic" w:hint="cs"/>
          <w:sz w:val="24"/>
          <w:szCs w:val="24"/>
          <w:rtl/>
          <w:lang w:bidi="ar-EG"/>
        </w:rPr>
        <w:t xml:space="preserve">. ويعطى هذا الاتجاه كذلك بعدا جديدا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حياة المنطقة حيث يشعر الانسان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الاجزاء المختلفة لوسط المنطقة بالتباين بين الفراغات الضيقة نسبيا لشوارع </w:t>
      </w:r>
      <w:r w:rsidR="0074525C"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والمسطحات المفتوحة</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يصل اليها الانسان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نهاية حركته الى خارج </w:t>
      </w:r>
      <w:r w:rsidR="009208DD" w:rsidRPr="003D7CE7">
        <w:rPr>
          <w:rFonts w:ascii="Simplified Arabic" w:hAnsi="Simplified Arabic" w:cs="Simplified Arabic" w:hint="cs"/>
          <w:sz w:val="24"/>
          <w:szCs w:val="24"/>
          <w:rtl/>
          <w:lang w:bidi="ar-EG"/>
        </w:rPr>
        <w:t>أطراف</w:t>
      </w:r>
      <w:r w:rsidRPr="003D7CE7">
        <w:rPr>
          <w:rFonts w:ascii="Simplified Arabic" w:hAnsi="Simplified Arabic" w:cs="Simplified Arabic" w:hint="cs"/>
          <w:sz w:val="24"/>
          <w:szCs w:val="24"/>
          <w:rtl/>
          <w:lang w:bidi="ar-EG"/>
        </w:rPr>
        <w:t xml:space="preserve"> المناطق المبنية. وهكذا يمكن الربط بين المقومات التخطيطية للمدينة العربية القديمة والمتطلبات الحديثة لحياة </w:t>
      </w:r>
      <w:r w:rsidR="009208DD">
        <w:rPr>
          <w:rFonts w:ascii="Simplified Arabic" w:hAnsi="Simplified Arabic" w:cs="Simplified Arabic" w:hint="cs"/>
          <w:sz w:val="24"/>
          <w:szCs w:val="24"/>
          <w:rtl/>
          <w:lang w:bidi="ar-EG"/>
        </w:rPr>
        <w:t>الإنسان</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التشكيل </w:t>
      </w:r>
      <w:r w:rsidR="0074525C"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للمدينة </w:t>
      </w:r>
      <w:r w:rsidR="009208DD"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w:t>
      </w:r>
      <w:r w:rsidR="0074525C">
        <w:rPr>
          <w:rFonts w:ascii="Simplified Arabic" w:hAnsi="Simplified Arabic" w:cs="Simplified Arabic"/>
          <w:sz w:val="24"/>
          <w:szCs w:val="24"/>
          <w:lang w:bidi="ar-EG"/>
        </w:rPr>
        <w:t xml:space="preserve"> </w:t>
      </w:r>
      <w:r w:rsidRPr="003D7CE7">
        <w:rPr>
          <w:rFonts w:ascii="Simplified Arabic" w:hAnsi="Simplified Arabic" w:cs="Simplified Arabic" w:hint="cs"/>
          <w:sz w:val="24"/>
          <w:szCs w:val="24"/>
          <w:rtl/>
          <w:lang w:bidi="ar-EG"/>
        </w:rPr>
        <w:t xml:space="preserve">وهذا المفهوم يختلف كثيرا عن النظريات </w:t>
      </w:r>
      <w:r w:rsidR="0074525C" w:rsidRPr="003D7CE7">
        <w:rPr>
          <w:rFonts w:ascii="Simplified Arabic" w:hAnsi="Simplified Arabic" w:cs="Simplified Arabic" w:hint="cs"/>
          <w:sz w:val="24"/>
          <w:szCs w:val="24"/>
          <w:rtl/>
          <w:lang w:bidi="ar-EG"/>
        </w:rPr>
        <w:t>الحديثة</w:t>
      </w:r>
      <w:r w:rsidRPr="003D7CE7">
        <w:rPr>
          <w:rFonts w:ascii="Simplified Arabic" w:hAnsi="Simplified Arabic" w:cs="Simplified Arabic" w:hint="cs"/>
          <w:sz w:val="24"/>
          <w:szCs w:val="24"/>
          <w:rtl/>
          <w:lang w:bidi="ar-EG"/>
        </w:rPr>
        <w:t xml:space="preserve"> لتخطيط المناطق الجديدة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74525C"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حيث تقع معظم المساحات </w:t>
      </w:r>
      <w:r w:rsidR="009208DD" w:rsidRPr="003D7CE7">
        <w:rPr>
          <w:rFonts w:ascii="Simplified Arabic" w:hAnsi="Simplified Arabic" w:cs="Simplified Arabic" w:hint="cs"/>
          <w:sz w:val="24"/>
          <w:szCs w:val="24"/>
          <w:rtl/>
          <w:lang w:bidi="ar-EG"/>
        </w:rPr>
        <w:t>المفتوحة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اواسط هذه المناطق المحاطة بالشوارع الرئيسية وتخدمها مجموعة من الشوارع الداخلية. هذا </w:t>
      </w:r>
      <w:r w:rsidR="009208DD" w:rsidRPr="003D7CE7">
        <w:rPr>
          <w:rFonts w:ascii="Simplified Arabic" w:hAnsi="Simplified Arabic" w:cs="Simplified Arabic" w:hint="cs"/>
          <w:sz w:val="24"/>
          <w:szCs w:val="24"/>
          <w:rtl/>
          <w:lang w:bidi="ar-EG"/>
        </w:rPr>
        <w:t>بالإضافة</w:t>
      </w:r>
      <w:r w:rsidRPr="003D7CE7">
        <w:rPr>
          <w:rFonts w:ascii="Simplified Arabic" w:hAnsi="Simplified Arabic" w:cs="Simplified Arabic" w:hint="cs"/>
          <w:sz w:val="24"/>
          <w:szCs w:val="24"/>
          <w:rtl/>
          <w:lang w:bidi="ar-EG"/>
        </w:rPr>
        <w:t xml:space="preserve"> الى ان انتظام المسافات بين </w:t>
      </w:r>
      <w:r w:rsidR="0074525C"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المختلفة </w:t>
      </w:r>
      <w:r w:rsidR="0074525C"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مناطق التخطيط الحديث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المدن </w:t>
      </w:r>
      <w:r w:rsidR="009208DD"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يفقدها ما يوفره المفهوم السابق من تباين بين الفراغات </w:t>
      </w:r>
      <w:r w:rsidR="009208DD" w:rsidRPr="003D7CE7">
        <w:rPr>
          <w:rFonts w:ascii="Simplified Arabic" w:hAnsi="Simplified Arabic" w:cs="Simplified Arabic" w:hint="cs"/>
          <w:sz w:val="24"/>
          <w:szCs w:val="24"/>
          <w:rtl/>
          <w:lang w:bidi="ar-EG"/>
        </w:rPr>
        <w:t>المكونة</w:t>
      </w:r>
      <w:r w:rsidRPr="003D7CE7">
        <w:rPr>
          <w:rFonts w:ascii="Simplified Arabic" w:hAnsi="Simplified Arabic" w:cs="Simplified Arabic" w:hint="cs"/>
          <w:sz w:val="24"/>
          <w:szCs w:val="24"/>
          <w:rtl/>
          <w:lang w:bidi="ar-EG"/>
        </w:rPr>
        <w:t xml:space="preserve"> لمثل هذه المناطق ... وبعد كل ذلك فان التشكيل </w:t>
      </w:r>
      <w:r w:rsidR="009208DD"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لتخطيط المناطق الجديدة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w:t>
      </w:r>
      <w:r w:rsidR="009208DD"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 xml:space="preserve"> لابد وان يخضع الى النظم واللوائح </w:t>
      </w:r>
      <w:r w:rsidR="009208D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تضمن تنفيذه. وفى هذا الحال فان لوائح التنظيم </w:t>
      </w:r>
      <w:r w:rsidR="009208DD" w:rsidRPr="003D7CE7">
        <w:rPr>
          <w:rFonts w:ascii="Simplified Arabic" w:hAnsi="Simplified Arabic" w:cs="Simplified Arabic" w:hint="cs"/>
          <w:sz w:val="24"/>
          <w:szCs w:val="24"/>
          <w:rtl/>
          <w:lang w:bidi="ar-EG"/>
        </w:rPr>
        <w:t>العمراني</w:t>
      </w:r>
      <w:r w:rsidRPr="003D7CE7">
        <w:rPr>
          <w:rFonts w:ascii="Simplified Arabic" w:hAnsi="Simplified Arabic" w:cs="Simplified Arabic" w:hint="cs"/>
          <w:sz w:val="24"/>
          <w:szCs w:val="24"/>
          <w:rtl/>
          <w:lang w:bidi="ar-EG"/>
        </w:rPr>
        <w:t xml:space="preserve"> المعمول بها حاليا لابد وان تعدل لتخدم هذا الهدف.</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وعلى ضوء النظرية السابقة </w:t>
      </w:r>
      <w:r w:rsidR="009208D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تحدد التشكيل </w:t>
      </w:r>
      <w:r w:rsidR="009208DD"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لمناطق المدينة </w:t>
      </w:r>
      <w:r w:rsidR="009208DD"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المعاصرة </w:t>
      </w:r>
      <w:r w:rsidR="009208DD" w:rsidRPr="003D7CE7">
        <w:rPr>
          <w:rFonts w:ascii="Simplified Arabic" w:hAnsi="Simplified Arabic" w:cs="Simplified Arabic" w:hint="cs"/>
          <w:sz w:val="24"/>
          <w:szCs w:val="24"/>
          <w:rtl/>
          <w:lang w:bidi="ar-EG"/>
        </w:rPr>
        <w:t>والتي</w:t>
      </w:r>
      <w:r w:rsidRPr="003D7CE7">
        <w:rPr>
          <w:rFonts w:ascii="Simplified Arabic" w:hAnsi="Simplified Arabic" w:cs="Simplified Arabic" w:hint="cs"/>
          <w:sz w:val="24"/>
          <w:szCs w:val="24"/>
          <w:rtl/>
          <w:lang w:bidi="ar-EG"/>
        </w:rPr>
        <w:t xml:space="preserve"> تحدد العلاقة بين المقياس المتولد عن حركة الانسان والمقياس المتولد عن حركة </w:t>
      </w:r>
      <w:r w:rsidR="009208DD" w:rsidRPr="003D7CE7">
        <w:rPr>
          <w:rFonts w:ascii="Simplified Arabic" w:hAnsi="Simplified Arabic" w:cs="Simplified Arabic" w:hint="cs"/>
          <w:sz w:val="24"/>
          <w:szCs w:val="24"/>
          <w:rtl/>
          <w:lang w:bidi="ar-EG"/>
        </w:rPr>
        <w:t>السيارة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والتي</w:t>
      </w:r>
      <w:r w:rsidRPr="003D7CE7">
        <w:rPr>
          <w:rFonts w:ascii="Simplified Arabic" w:hAnsi="Simplified Arabic" w:cs="Simplified Arabic" w:hint="cs"/>
          <w:sz w:val="24"/>
          <w:szCs w:val="24"/>
          <w:rtl/>
          <w:lang w:bidi="ar-EG"/>
        </w:rPr>
        <w:t xml:space="preserve"> تربط المقومات التخطيطية </w:t>
      </w:r>
      <w:r w:rsidR="009208DD" w:rsidRPr="003D7CE7">
        <w:rPr>
          <w:rFonts w:ascii="Simplified Arabic" w:hAnsi="Simplified Arabic" w:cs="Simplified Arabic" w:hint="cs"/>
          <w:sz w:val="24"/>
          <w:szCs w:val="24"/>
          <w:rtl/>
          <w:lang w:bidi="ar-EG"/>
        </w:rPr>
        <w:t>للمدينة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القديمة</w:t>
      </w:r>
      <w:r w:rsidRPr="003D7CE7">
        <w:rPr>
          <w:rFonts w:ascii="Simplified Arabic" w:hAnsi="Simplified Arabic" w:cs="Simplified Arabic" w:hint="cs"/>
          <w:sz w:val="24"/>
          <w:szCs w:val="24"/>
          <w:rtl/>
          <w:lang w:bidi="ar-EG"/>
        </w:rPr>
        <w:t xml:space="preserve"> بالاحتياجات </w:t>
      </w:r>
      <w:r w:rsidR="009208DD" w:rsidRPr="003D7CE7">
        <w:rPr>
          <w:rFonts w:ascii="Simplified Arabic" w:hAnsi="Simplified Arabic" w:cs="Simplified Arabic" w:hint="cs"/>
          <w:sz w:val="24"/>
          <w:szCs w:val="24"/>
          <w:rtl/>
          <w:lang w:bidi="ar-EG"/>
        </w:rPr>
        <w:t>الحديثة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للمدينة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 xml:space="preserve"> يمكن البحث عن وضع العناصر التخطيطية </w:t>
      </w:r>
      <w:r w:rsidR="009208DD" w:rsidRPr="003D7CE7">
        <w:rPr>
          <w:rFonts w:ascii="Simplified Arabic" w:hAnsi="Simplified Arabic" w:cs="Simplified Arabic" w:hint="cs"/>
          <w:sz w:val="24"/>
          <w:szCs w:val="24"/>
          <w:rtl/>
          <w:lang w:bidi="ar-EG"/>
        </w:rPr>
        <w:t>لإحياء</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في هذا التشكيل </w:t>
      </w:r>
      <w:r w:rsidR="009208DD"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فالمسجد </w:t>
      </w:r>
      <w:r w:rsidR="009208DD"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لايزال قاصرا على كونه مركزا </w:t>
      </w:r>
      <w:r w:rsidR="009208DD" w:rsidRPr="003D7CE7">
        <w:rPr>
          <w:rFonts w:ascii="Simplified Arabic" w:hAnsi="Simplified Arabic" w:cs="Simplified Arabic" w:hint="cs"/>
          <w:sz w:val="24"/>
          <w:szCs w:val="24"/>
          <w:rtl/>
          <w:lang w:bidi="ar-EG"/>
        </w:rPr>
        <w:t>للعبادة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العربية</w:t>
      </w:r>
      <w:r w:rsidRPr="003D7CE7">
        <w:rPr>
          <w:rFonts w:ascii="Simplified Arabic" w:hAnsi="Simplified Arabic" w:cs="Simplified Arabic" w:hint="cs"/>
          <w:sz w:val="24"/>
          <w:szCs w:val="24"/>
          <w:rtl/>
          <w:lang w:bidi="ar-EG"/>
        </w:rPr>
        <w:t xml:space="preserve"> المعاصرة لابد وان يستعيد مكانته بحيث تلتف حوله الحياة المادية </w:t>
      </w:r>
      <w:r w:rsidR="009208DD" w:rsidRPr="003D7CE7">
        <w:rPr>
          <w:rFonts w:ascii="Simplified Arabic" w:hAnsi="Simplified Arabic" w:cs="Simplified Arabic" w:hint="cs"/>
          <w:sz w:val="24"/>
          <w:szCs w:val="24"/>
          <w:rtl/>
          <w:lang w:bidi="ar-EG"/>
        </w:rPr>
        <w:t>والروحية</w:t>
      </w:r>
      <w:r w:rsidRPr="003D7CE7">
        <w:rPr>
          <w:rFonts w:ascii="Simplified Arabic" w:hAnsi="Simplified Arabic" w:cs="Simplified Arabic" w:hint="cs"/>
          <w:sz w:val="24"/>
          <w:szCs w:val="24"/>
          <w:rtl/>
          <w:lang w:bidi="ar-EG"/>
        </w:rPr>
        <w:t xml:space="preserve"> لسكان المدينة حتى يوفر التوازن </w:t>
      </w:r>
      <w:r w:rsidR="009208DD" w:rsidRPr="003D7CE7">
        <w:rPr>
          <w:rFonts w:ascii="Simplified Arabic" w:hAnsi="Simplified Arabic" w:cs="Simplified Arabic" w:hint="cs"/>
          <w:sz w:val="24"/>
          <w:szCs w:val="24"/>
          <w:rtl/>
          <w:lang w:bidi="ar-EG"/>
        </w:rPr>
        <w:t>الحضاري</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يدعو اليه الاسلام بين الاحتياجات </w:t>
      </w:r>
      <w:r w:rsidR="009208DD" w:rsidRPr="003D7CE7">
        <w:rPr>
          <w:rFonts w:ascii="Simplified Arabic" w:hAnsi="Simplified Arabic" w:cs="Simplified Arabic" w:hint="cs"/>
          <w:sz w:val="24"/>
          <w:szCs w:val="24"/>
          <w:rtl/>
          <w:lang w:bidi="ar-EG"/>
        </w:rPr>
        <w:t>المادية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والاحتياجات المعنوية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لإنسان</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ما بع</w:t>
      </w:r>
      <w:r w:rsidR="009208DD" w:rsidRPr="003D7CE7">
        <w:rPr>
          <w:rFonts w:ascii="Simplified Arabic" w:hAnsi="Simplified Arabic" w:cs="Simplified Arabic" w:hint="eastAsia"/>
          <w:sz w:val="24"/>
          <w:szCs w:val="24"/>
          <w:rtl/>
          <w:lang w:bidi="ar-EG"/>
        </w:rPr>
        <w:t>د</w:t>
      </w:r>
      <w:r w:rsidRPr="003D7CE7">
        <w:rPr>
          <w:rFonts w:ascii="Simplified Arabic" w:hAnsi="Simplified Arabic" w:cs="Simplified Arabic" w:hint="cs"/>
          <w:sz w:val="24"/>
          <w:szCs w:val="24"/>
          <w:rtl/>
          <w:lang w:bidi="ar-EG"/>
        </w:rPr>
        <w:t xml:space="preserve"> الثورة الصناعية.</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وان كان المسجد كمبنى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 xml:space="preserve"> لم يعد يستطيع ان يستوعب جميع الوظائف </w:t>
      </w:r>
      <w:r w:rsidR="009208DD" w:rsidRPr="003D7CE7">
        <w:rPr>
          <w:rFonts w:ascii="Simplified Arabic" w:hAnsi="Simplified Arabic" w:cs="Simplified Arabic" w:hint="cs"/>
          <w:sz w:val="24"/>
          <w:szCs w:val="24"/>
          <w:rtl/>
          <w:lang w:bidi="ar-EG"/>
        </w:rPr>
        <w:t>الدينية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والاجتماعية</w:t>
      </w:r>
      <w:r w:rsidRPr="003D7CE7">
        <w:rPr>
          <w:rFonts w:ascii="Simplified Arabic" w:hAnsi="Simplified Arabic" w:cs="Simplified Arabic" w:hint="cs"/>
          <w:sz w:val="24"/>
          <w:szCs w:val="24"/>
          <w:rtl/>
          <w:lang w:bidi="ar-EG"/>
        </w:rPr>
        <w:t xml:space="preserve"> والثقافية </w:t>
      </w:r>
      <w:r w:rsidR="009208DD" w:rsidRPr="003D7CE7">
        <w:rPr>
          <w:rFonts w:ascii="Simplified Arabic" w:hAnsi="Simplified Arabic" w:cs="Simplified Arabic" w:hint="cs"/>
          <w:sz w:val="24"/>
          <w:szCs w:val="24"/>
          <w:rtl/>
          <w:lang w:bidi="ar-EG"/>
        </w:rPr>
        <w:t>والسياسية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كان يؤديها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صدر الاسلام. فلا اقل من يكون مركزا </w:t>
      </w:r>
      <w:r w:rsidR="009208DD" w:rsidRPr="003D7CE7">
        <w:rPr>
          <w:rFonts w:ascii="Simplified Arabic" w:hAnsi="Simplified Arabic" w:cs="Simplified Arabic" w:hint="cs"/>
          <w:sz w:val="24"/>
          <w:szCs w:val="24"/>
          <w:rtl/>
          <w:lang w:bidi="ar-EG"/>
        </w:rPr>
        <w:t>للمباني</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الحديثة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تؤدى هذه الوظائف مكونه معه الحيز </w:t>
      </w:r>
      <w:r w:rsidR="009208DD"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لساحه المسجد </w:t>
      </w:r>
      <w:r w:rsidR="009208DD" w:rsidRPr="003D7CE7">
        <w:rPr>
          <w:rFonts w:ascii="Simplified Arabic" w:hAnsi="Simplified Arabic" w:cs="Simplified Arabic" w:hint="cs"/>
          <w:sz w:val="24"/>
          <w:szCs w:val="24"/>
          <w:rtl/>
          <w:lang w:bidi="ar-EG"/>
        </w:rPr>
        <w:t>والتي</w:t>
      </w:r>
      <w:r w:rsidRPr="003D7CE7">
        <w:rPr>
          <w:rFonts w:ascii="Simplified Arabic" w:hAnsi="Simplified Arabic" w:cs="Simplified Arabic" w:hint="cs"/>
          <w:sz w:val="24"/>
          <w:szCs w:val="24"/>
          <w:rtl/>
          <w:lang w:bidi="ar-EG"/>
        </w:rPr>
        <w:t xml:space="preserve"> يمكن ان تتفرع منها شرايين الحياة الاخرى </w:t>
      </w:r>
      <w:r w:rsidR="009208DD" w:rsidRPr="003D7CE7">
        <w:rPr>
          <w:rFonts w:ascii="Simplified Arabic" w:hAnsi="Simplified Arabic" w:cs="Simplified Arabic" w:hint="cs"/>
          <w:sz w:val="24"/>
          <w:szCs w:val="24"/>
          <w:rtl/>
          <w:lang w:bidi="ar-EG"/>
        </w:rPr>
        <w:t>لإحياء</w:t>
      </w:r>
      <w:r w:rsidRPr="003D7CE7">
        <w:rPr>
          <w:rFonts w:ascii="Simplified Arabic" w:hAnsi="Simplified Arabic" w:cs="Simplified Arabic" w:hint="cs"/>
          <w:sz w:val="24"/>
          <w:szCs w:val="24"/>
          <w:rtl/>
          <w:lang w:bidi="ar-EG"/>
        </w:rPr>
        <w:t xml:space="preserve"> المدينة كما سبق شرحه فمن ناحية تتفرع شرايين الخدمات </w:t>
      </w:r>
      <w:r w:rsidR="009208DD" w:rsidRPr="003D7CE7">
        <w:rPr>
          <w:rFonts w:ascii="Simplified Arabic" w:hAnsi="Simplified Arabic" w:cs="Simplified Arabic" w:hint="cs"/>
          <w:sz w:val="24"/>
          <w:szCs w:val="24"/>
          <w:rtl/>
          <w:lang w:bidi="ar-EG"/>
        </w:rPr>
        <w:t>التجارية</w:t>
      </w:r>
      <w:r w:rsidRPr="003D7CE7">
        <w:rPr>
          <w:rFonts w:ascii="Simplified Arabic" w:hAnsi="Simplified Arabic" w:cs="Simplified Arabic" w:hint="cs"/>
          <w:sz w:val="24"/>
          <w:szCs w:val="24"/>
          <w:rtl/>
          <w:lang w:bidi="ar-EG"/>
        </w:rPr>
        <w:t xml:space="preserve"> من المحلات والمكاتب </w:t>
      </w:r>
      <w:r w:rsidR="009208DD" w:rsidRPr="003D7CE7">
        <w:rPr>
          <w:rFonts w:ascii="Simplified Arabic" w:hAnsi="Simplified Arabic" w:cs="Simplified Arabic" w:hint="cs"/>
          <w:sz w:val="24"/>
          <w:szCs w:val="24"/>
          <w:rtl/>
          <w:lang w:bidi="ar-EG"/>
        </w:rPr>
        <w:t>التجارية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والإدارية</w:t>
      </w:r>
      <w:r w:rsidRPr="003D7CE7">
        <w:rPr>
          <w:rFonts w:ascii="Simplified Arabic" w:hAnsi="Simplified Arabic" w:cs="Simplified Arabic" w:hint="cs"/>
          <w:sz w:val="24"/>
          <w:szCs w:val="24"/>
          <w:rtl/>
          <w:lang w:bidi="ar-EG"/>
        </w:rPr>
        <w:t xml:space="preserve"> ومن </w:t>
      </w:r>
      <w:r w:rsidR="009208DD" w:rsidRPr="003D7CE7">
        <w:rPr>
          <w:rFonts w:ascii="Simplified Arabic" w:hAnsi="Simplified Arabic" w:cs="Simplified Arabic" w:hint="cs"/>
          <w:sz w:val="24"/>
          <w:szCs w:val="24"/>
          <w:rtl/>
          <w:lang w:bidi="ar-EG"/>
        </w:rPr>
        <w:t>ناحية</w:t>
      </w:r>
      <w:r w:rsidRPr="003D7CE7">
        <w:rPr>
          <w:rFonts w:ascii="Simplified Arabic" w:hAnsi="Simplified Arabic" w:cs="Simplified Arabic" w:hint="cs"/>
          <w:sz w:val="24"/>
          <w:szCs w:val="24"/>
          <w:rtl/>
          <w:lang w:bidi="ar-EG"/>
        </w:rPr>
        <w:t xml:space="preserve"> اخرى تتفرع الخدمات الاجتماعية </w:t>
      </w:r>
      <w:r w:rsidR="009208DD" w:rsidRPr="003D7CE7">
        <w:rPr>
          <w:rFonts w:ascii="Simplified Arabic" w:hAnsi="Simplified Arabic" w:cs="Simplified Arabic" w:hint="cs"/>
          <w:sz w:val="24"/>
          <w:szCs w:val="24"/>
          <w:rtl/>
          <w:lang w:bidi="ar-EG"/>
        </w:rPr>
        <w:t>والترفيهية</w:t>
      </w:r>
      <w:r w:rsidRPr="003D7CE7">
        <w:rPr>
          <w:rFonts w:ascii="Simplified Arabic" w:hAnsi="Simplified Arabic" w:cs="Simplified Arabic" w:hint="cs"/>
          <w:sz w:val="24"/>
          <w:szCs w:val="24"/>
          <w:rtl/>
          <w:lang w:bidi="ar-EG"/>
        </w:rPr>
        <w:t xml:space="preserve"> ثم الخدمات الثقافية </w:t>
      </w:r>
      <w:r w:rsidR="009208DD" w:rsidRPr="003D7CE7">
        <w:rPr>
          <w:rFonts w:ascii="Simplified Arabic" w:hAnsi="Simplified Arabic" w:cs="Simplified Arabic" w:hint="cs"/>
          <w:sz w:val="24"/>
          <w:szCs w:val="24"/>
          <w:rtl/>
          <w:lang w:bidi="ar-EG"/>
        </w:rPr>
        <w:t>والتعليمية.</w:t>
      </w:r>
      <w:r w:rsidRPr="003D7CE7">
        <w:rPr>
          <w:rFonts w:ascii="Simplified Arabic" w:hAnsi="Simplified Arabic" w:cs="Simplified Arabic" w:hint="cs"/>
          <w:sz w:val="24"/>
          <w:szCs w:val="24"/>
          <w:rtl/>
          <w:lang w:bidi="ar-EG"/>
        </w:rPr>
        <w:t xml:space="preserve"> وعند </w:t>
      </w:r>
      <w:r w:rsidR="009208DD">
        <w:rPr>
          <w:rFonts w:ascii="Simplified Arabic" w:hAnsi="Simplified Arabic" w:cs="Simplified Arabic" w:hint="cs"/>
          <w:sz w:val="24"/>
          <w:szCs w:val="24"/>
          <w:rtl/>
          <w:lang w:bidi="ar-EG"/>
        </w:rPr>
        <w:t>إ</w:t>
      </w:r>
      <w:r w:rsidRPr="003D7CE7">
        <w:rPr>
          <w:rFonts w:ascii="Simplified Arabic" w:hAnsi="Simplified Arabic" w:cs="Simplified Arabic" w:hint="cs"/>
          <w:sz w:val="24"/>
          <w:szCs w:val="24"/>
          <w:rtl/>
          <w:lang w:bidi="ar-EG"/>
        </w:rPr>
        <w:t xml:space="preserve">عادة تخطيط المدن لابد وان يبدأ اولا بتحديد المساجد القائمة فيها </w:t>
      </w:r>
      <w:r w:rsidR="009208DD" w:rsidRPr="003D7CE7">
        <w:rPr>
          <w:rFonts w:ascii="Simplified Arabic" w:hAnsi="Simplified Arabic" w:cs="Simplified Arabic" w:hint="cs"/>
          <w:sz w:val="24"/>
          <w:szCs w:val="24"/>
          <w:rtl/>
          <w:lang w:bidi="ar-EG"/>
        </w:rPr>
        <w:t>بأحجامها</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ونوعياتها</w:t>
      </w:r>
      <w:r w:rsidRPr="003D7CE7">
        <w:rPr>
          <w:rFonts w:ascii="Simplified Arabic" w:hAnsi="Simplified Arabic" w:cs="Simplified Arabic" w:hint="cs"/>
          <w:sz w:val="24"/>
          <w:szCs w:val="24"/>
          <w:rtl/>
          <w:lang w:bidi="ar-EG"/>
        </w:rPr>
        <w:t xml:space="preserve"> حتى تكون </w:t>
      </w:r>
      <w:r w:rsidR="009208DD" w:rsidRPr="003D7CE7">
        <w:rPr>
          <w:rFonts w:ascii="Simplified Arabic" w:hAnsi="Simplified Arabic" w:cs="Simplified Arabic" w:hint="cs"/>
          <w:sz w:val="24"/>
          <w:szCs w:val="24"/>
          <w:rtl/>
          <w:lang w:bidi="ar-EG"/>
        </w:rPr>
        <w:t>الركيزة</w:t>
      </w:r>
      <w:r w:rsidRPr="003D7CE7">
        <w:rPr>
          <w:rFonts w:ascii="Simplified Arabic" w:hAnsi="Simplified Arabic" w:cs="Simplified Arabic" w:hint="cs"/>
          <w:sz w:val="24"/>
          <w:szCs w:val="24"/>
          <w:rtl/>
          <w:lang w:bidi="ar-EG"/>
        </w:rPr>
        <w:t xml:space="preserve"> الاولى لتقسيم المناطق </w:t>
      </w:r>
      <w:r w:rsidR="009208DD" w:rsidRPr="003D7CE7">
        <w:rPr>
          <w:rFonts w:ascii="Simplified Arabic" w:hAnsi="Simplified Arabic" w:cs="Simplified Arabic" w:hint="cs"/>
          <w:sz w:val="24"/>
          <w:szCs w:val="24"/>
          <w:rtl/>
          <w:lang w:bidi="ar-EG"/>
        </w:rPr>
        <w:t>وال</w:t>
      </w:r>
      <w:r w:rsidR="009208DD">
        <w:rPr>
          <w:rFonts w:ascii="Simplified Arabic" w:hAnsi="Simplified Arabic" w:cs="Simplified Arabic" w:hint="cs"/>
          <w:sz w:val="24"/>
          <w:szCs w:val="24"/>
          <w:rtl/>
          <w:lang w:bidi="ar-EG"/>
        </w:rPr>
        <w:t>أ</w:t>
      </w:r>
      <w:r w:rsidR="009208DD" w:rsidRPr="003D7CE7">
        <w:rPr>
          <w:rFonts w:ascii="Simplified Arabic" w:hAnsi="Simplified Arabic" w:cs="Simplified Arabic" w:hint="cs"/>
          <w:sz w:val="24"/>
          <w:szCs w:val="24"/>
          <w:rtl/>
          <w:lang w:bidi="ar-EG"/>
        </w:rPr>
        <w:t>حياء.</w:t>
      </w:r>
      <w:r w:rsidRPr="003D7CE7">
        <w:rPr>
          <w:rFonts w:ascii="Simplified Arabic" w:hAnsi="Simplified Arabic" w:cs="Simplified Arabic" w:hint="cs"/>
          <w:sz w:val="24"/>
          <w:szCs w:val="24"/>
          <w:rtl/>
          <w:lang w:bidi="ar-EG"/>
        </w:rPr>
        <w:t xml:space="preserve"> ومن ثم تنطلق العملية </w:t>
      </w:r>
      <w:r w:rsidR="009208DD" w:rsidRPr="003D7CE7">
        <w:rPr>
          <w:rFonts w:ascii="Simplified Arabic" w:hAnsi="Simplified Arabic" w:cs="Simplified Arabic" w:hint="cs"/>
          <w:sz w:val="24"/>
          <w:szCs w:val="24"/>
          <w:rtl/>
          <w:lang w:bidi="ar-EG"/>
        </w:rPr>
        <w:t>التخطيطية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بالأسس</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سبق توضيحها.</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وفى نفس </w:t>
      </w:r>
      <w:r w:rsidR="009208DD" w:rsidRPr="003D7CE7">
        <w:rPr>
          <w:rFonts w:ascii="Simplified Arabic" w:hAnsi="Simplified Arabic" w:cs="Simplified Arabic" w:hint="cs"/>
          <w:sz w:val="24"/>
          <w:szCs w:val="24"/>
          <w:rtl/>
          <w:lang w:bidi="ar-EG"/>
        </w:rPr>
        <w:t>الصورة</w:t>
      </w:r>
      <w:r w:rsidRPr="003D7CE7">
        <w:rPr>
          <w:rFonts w:ascii="Simplified Arabic" w:hAnsi="Simplified Arabic" w:cs="Simplified Arabic" w:hint="cs"/>
          <w:sz w:val="24"/>
          <w:szCs w:val="24"/>
          <w:rtl/>
          <w:lang w:bidi="ar-EG"/>
        </w:rPr>
        <w:t xml:space="preserve"> يمكن اظهار القيم الحضارية </w:t>
      </w:r>
      <w:r w:rsidR="009208DD" w:rsidRPr="003D7CE7">
        <w:rPr>
          <w:rFonts w:ascii="Simplified Arabic" w:hAnsi="Simplified Arabic" w:cs="Simplified Arabic" w:hint="cs"/>
          <w:sz w:val="24"/>
          <w:szCs w:val="24"/>
          <w:rtl/>
          <w:lang w:bidi="ar-EG"/>
        </w:rPr>
        <w:t>بإيجاد</w:t>
      </w:r>
      <w:r w:rsidRPr="003D7CE7">
        <w:rPr>
          <w:rFonts w:ascii="Simplified Arabic" w:hAnsi="Simplified Arabic" w:cs="Simplified Arabic" w:hint="cs"/>
          <w:sz w:val="24"/>
          <w:szCs w:val="24"/>
          <w:rtl/>
          <w:lang w:bidi="ar-EG"/>
        </w:rPr>
        <w:t xml:space="preserve"> عناصر تخطيطية اخرى كتحويل بعض الشوارع الى شوارع تجاري</w:t>
      </w:r>
      <w:r w:rsidR="009208DD">
        <w:rPr>
          <w:rFonts w:ascii="Simplified Arabic" w:hAnsi="Simplified Arabic" w:cs="Simplified Arabic" w:hint="cs"/>
          <w:sz w:val="24"/>
          <w:szCs w:val="24"/>
          <w:rtl/>
          <w:lang w:bidi="ar-EG"/>
        </w:rPr>
        <w:t>ة</w:t>
      </w:r>
      <w:r w:rsidR="009208DD">
        <w:rPr>
          <w:rFonts w:ascii="Simplified Arabic" w:hAnsi="Simplified Arabic" w:cs="Simplified Arabic"/>
          <w:sz w:val="24"/>
          <w:szCs w:val="24"/>
          <w:lang w:bidi="ar-EG"/>
        </w:rPr>
        <w:t xml:space="preserve"> </w:t>
      </w:r>
      <w:r w:rsidRPr="003D7CE7">
        <w:rPr>
          <w:rFonts w:ascii="Simplified Arabic" w:hAnsi="Simplified Arabic" w:cs="Simplified Arabic" w:hint="cs"/>
          <w:sz w:val="24"/>
          <w:szCs w:val="24"/>
          <w:rtl/>
          <w:lang w:bidi="ar-EG"/>
        </w:rPr>
        <w:t xml:space="preserve">مكشوفه او مغطاة تخصص </w:t>
      </w:r>
      <w:r w:rsidR="009208DD" w:rsidRPr="003D7CE7">
        <w:rPr>
          <w:rFonts w:ascii="Simplified Arabic" w:hAnsi="Simplified Arabic" w:cs="Simplified Arabic" w:hint="cs"/>
          <w:sz w:val="24"/>
          <w:szCs w:val="24"/>
          <w:rtl/>
          <w:lang w:bidi="ar-EG"/>
        </w:rPr>
        <w:t>للمشاة</w:t>
      </w:r>
      <w:r w:rsidRPr="003D7CE7">
        <w:rPr>
          <w:rFonts w:ascii="Simplified Arabic" w:hAnsi="Simplified Arabic" w:cs="Simplified Arabic" w:hint="cs"/>
          <w:sz w:val="24"/>
          <w:szCs w:val="24"/>
          <w:rtl/>
          <w:lang w:bidi="ar-EG"/>
        </w:rPr>
        <w:t xml:space="preserve"> او ايجاد مساحات </w:t>
      </w:r>
      <w:r w:rsidR="009208DD" w:rsidRPr="003D7CE7">
        <w:rPr>
          <w:rFonts w:ascii="Simplified Arabic" w:hAnsi="Simplified Arabic" w:cs="Simplified Arabic" w:hint="cs"/>
          <w:sz w:val="24"/>
          <w:szCs w:val="24"/>
          <w:rtl/>
          <w:lang w:bidi="ar-EG"/>
        </w:rPr>
        <w:t>للأسواق</w:t>
      </w:r>
      <w:r w:rsidRPr="003D7CE7">
        <w:rPr>
          <w:rFonts w:ascii="Simplified Arabic" w:hAnsi="Simplified Arabic" w:cs="Simplified Arabic" w:hint="cs"/>
          <w:sz w:val="24"/>
          <w:szCs w:val="24"/>
          <w:rtl/>
          <w:lang w:bidi="ar-EG"/>
        </w:rPr>
        <w:t xml:space="preserve"> المتنقلة او غير ذلك من العناصر التخطيطية القائمة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بعد معالجتها تخطيطيا ومعماريا. يبقى بعد ذلك اظهار القيم </w:t>
      </w:r>
      <w:r w:rsidR="009208DD" w:rsidRPr="003D7CE7">
        <w:rPr>
          <w:rFonts w:ascii="Simplified Arabic" w:hAnsi="Simplified Arabic" w:cs="Simplified Arabic" w:hint="cs"/>
          <w:sz w:val="24"/>
          <w:szCs w:val="24"/>
          <w:rtl/>
          <w:lang w:bidi="ar-EG"/>
        </w:rPr>
        <w:t>المعمارية</w:t>
      </w:r>
      <w:r w:rsidRPr="003D7CE7">
        <w:rPr>
          <w:rFonts w:ascii="Simplified Arabic" w:hAnsi="Simplified Arabic" w:cs="Simplified Arabic" w:hint="cs"/>
          <w:sz w:val="24"/>
          <w:szCs w:val="24"/>
          <w:rtl/>
          <w:lang w:bidi="ar-EG"/>
        </w:rPr>
        <w:t xml:space="preserve"> تصميم المجموعات </w:t>
      </w:r>
      <w:r w:rsidR="009208DD" w:rsidRPr="003D7CE7">
        <w:rPr>
          <w:rFonts w:ascii="Simplified Arabic" w:hAnsi="Simplified Arabic" w:cs="Simplified Arabic" w:hint="cs"/>
          <w:sz w:val="24"/>
          <w:szCs w:val="24"/>
          <w:rtl/>
          <w:lang w:bidi="ar-EG"/>
        </w:rPr>
        <w:t>السكنية</w:t>
      </w:r>
      <w:r w:rsidRPr="003D7CE7">
        <w:rPr>
          <w:rFonts w:ascii="Simplified Arabic" w:hAnsi="Simplified Arabic" w:cs="Simplified Arabic" w:hint="cs"/>
          <w:sz w:val="24"/>
          <w:szCs w:val="24"/>
          <w:rtl/>
          <w:lang w:bidi="ar-EG"/>
        </w:rPr>
        <w:t xml:space="preserve"> </w:t>
      </w:r>
      <w:r w:rsidR="009208DD" w:rsidRPr="003D7CE7">
        <w:rPr>
          <w:rFonts w:ascii="Simplified Arabic" w:hAnsi="Simplified Arabic" w:cs="Simplified Arabic" w:hint="cs"/>
          <w:sz w:val="24"/>
          <w:szCs w:val="24"/>
          <w:rtl/>
          <w:lang w:bidi="ar-EG"/>
        </w:rPr>
        <w:t>الجديدة</w:t>
      </w:r>
      <w:r w:rsidRPr="003D7CE7">
        <w:rPr>
          <w:rFonts w:ascii="Simplified Arabic" w:hAnsi="Simplified Arabic" w:cs="Simplified Arabic" w:hint="cs"/>
          <w:sz w:val="24"/>
          <w:szCs w:val="24"/>
          <w:rtl/>
          <w:lang w:bidi="ar-EG"/>
        </w:rPr>
        <w:t xml:space="preserve"> مع الأخذ </w:t>
      </w:r>
      <w:r w:rsidR="009208DD"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الاعتبار العوامل </w:t>
      </w:r>
      <w:r w:rsidR="00EF01BE" w:rsidRPr="003D7CE7">
        <w:rPr>
          <w:rFonts w:ascii="Simplified Arabic" w:hAnsi="Simplified Arabic" w:cs="Simplified Arabic" w:hint="cs"/>
          <w:sz w:val="24"/>
          <w:szCs w:val="24"/>
          <w:rtl/>
          <w:lang w:bidi="ar-EG"/>
        </w:rPr>
        <w:t>التالية:</w:t>
      </w:r>
      <w:r w:rsidRPr="003D7CE7">
        <w:rPr>
          <w:rFonts w:ascii="Simplified Arabic" w:hAnsi="Simplified Arabic" w:cs="Simplified Arabic" w:hint="cs"/>
          <w:sz w:val="24"/>
          <w:szCs w:val="24"/>
          <w:rtl/>
          <w:lang w:bidi="ar-EG"/>
        </w:rPr>
        <w:t>-</w:t>
      </w:r>
    </w:p>
    <w:p w:rsidR="003D7CE7" w:rsidRPr="0072281A" w:rsidRDefault="003D7CE7" w:rsidP="00C370C4">
      <w:pPr>
        <w:pStyle w:val="ListParagraph"/>
        <w:numPr>
          <w:ilvl w:val="0"/>
          <w:numId w:val="21"/>
        </w:numPr>
        <w:bidi/>
        <w:spacing w:after="0"/>
        <w:ind w:left="-360" w:hanging="270"/>
        <w:jc w:val="both"/>
        <w:rPr>
          <w:rFonts w:ascii="Simplified Arabic" w:hAnsi="Simplified Arabic" w:cs="Simplified Arabic"/>
          <w:b/>
          <w:bCs/>
          <w:sz w:val="24"/>
          <w:szCs w:val="24"/>
          <w:lang w:bidi="ar-EG"/>
        </w:rPr>
      </w:pPr>
      <w:r w:rsidRPr="0072281A">
        <w:rPr>
          <w:rFonts w:ascii="Simplified Arabic" w:hAnsi="Simplified Arabic" w:cs="Simplified Arabic" w:hint="cs"/>
          <w:b/>
          <w:bCs/>
          <w:sz w:val="24"/>
          <w:szCs w:val="24"/>
          <w:rtl/>
          <w:lang w:bidi="ar-EG"/>
        </w:rPr>
        <w:t xml:space="preserve">المستويات المعيشية </w:t>
      </w:r>
      <w:r w:rsidR="009208DD" w:rsidRPr="0072281A">
        <w:rPr>
          <w:rFonts w:ascii="Simplified Arabic" w:hAnsi="Simplified Arabic" w:cs="Simplified Arabic" w:hint="cs"/>
          <w:b/>
          <w:bCs/>
          <w:sz w:val="24"/>
          <w:szCs w:val="24"/>
          <w:rtl/>
          <w:lang w:bidi="ar-EG"/>
        </w:rPr>
        <w:t>للسكان:</w:t>
      </w:r>
    </w:p>
    <w:p w:rsidR="003D7CE7" w:rsidRPr="003D7CE7" w:rsidRDefault="003D7CE7" w:rsidP="00B63A29">
      <w:pPr>
        <w:pStyle w:val="ListParagraph"/>
        <w:bidi/>
        <w:spacing w:after="0"/>
        <w:ind w:left="-9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lastRenderedPageBreak/>
        <w:t xml:space="preserve">مستوى </w:t>
      </w:r>
      <w:r w:rsidR="00EF01BE" w:rsidRPr="003D7CE7">
        <w:rPr>
          <w:rFonts w:ascii="Simplified Arabic" w:hAnsi="Simplified Arabic" w:cs="Simplified Arabic" w:hint="cs"/>
          <w:sz w:val="24"/>
          <w:szCs w:val="24"/>
          <w:rtl/>
          <w:lang w:bidi="ar-EG"/>
        </w:rPr>
        <w:t>المعيشة</w:t>
      </w:r>
      <w:r w:rsidRPr="003D7CE7">
        <w:rPr>
          <w:rFonts w:ascii="Simplified Arabic" w:hAnsi="Simplified Arabic" w:cs="Simplified Arabic" w:hint="cs"/>
          <w:sz w:val="24"/>
          <w:szCs w:val="24"/>
          <w:rtl/>
          <w:lang w:bidi="ar-EG"/>
        </w:rPr>
        <w:t xml:space="preserve"> هنا </w:t>
      </w:r>
      <w:r w:rsidR="00EF01BE" w:rsidRPr="003D7CE7">
        <w:rPr>
          <w:rFonts w:ascii="Simplified Arabic" w:hAnsi="Simplified Arabic" w:cs="Simplified Arabic" w:hint="cs"/>
          <w:sz w:val="24"/>
          <w:szCs w:val="24"/>
          <w:rtl/>
          <w:lang w:bidi="ar-EG"/>
        </w:rPr>
        <w:t>لا يؤخ</w:t>
      </w:r>
      <w:r w:rsidR="00EF01BE" w:rsidRPr="003D7CE7">
        <w:rPr>
          <w:rFonts w:ascii="Simplified Arabic" w:hAnsi="Simplified Arabic" w:cs="Simplified Arabic" w:hint="eastAsia"/>
          <w:sz w:val="24"/>
          <w:szCs w:val="24"/>
          <w:rtl/>
          <w:lang w:bidi="ar-EG"/>
        </w:rPr>
        <w:t>ذ</w:t>
      </w:r>
      <w:r w:rsidRPr="003D7CE7">
        <w:rPr>
          <w:rFonts w:ascii="Simplified Arabic" w:hAnsi="Simplified Arabic" w:cs="Simplified Arabic" w:hint="cs"/>
          <w:sz w:val="24"/>
          <w:szCs w:val="24"/>
          <w:rtl/>
          <w:lang w:bidi="ar-EG"/>
        </w:rPr>
        <w:t xml:space="preserve"> فقط على أساس مقياس مستوى الدخل كما هو الحال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ولكنه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يؤخذ مضافا اليه مستوى </w:t>
      </w:r>
      <w:r w:rsidR="00EF01BE" w:rsidRPr="003D7CE7">
        <w:rPr>
          <w:rFonts w:ascii="Simplified Arabic" w:hAnsi="Simplified Arabic" w:cs="Simplified Arabic" w:hint="cs"/>
          <w:sz w:val="24"/>
          <w:szCs w:val="24"/>
          <w:rtl/>
          <w:lang w:bidi="ar-EG"/>
        </w:rPr>
        <w:t>الثقافة</w:t>
      </w:r>
      <w:r w:rsidRPr="003D7CE7">
        <w:rPr>
          <w:rFonts w:ascii="Simplified Arabic" w:hAnsi="Simplified Arabic" w:cs="Simplified Arabic" w:hint="cs"/>
          <w:sz w:val="24"/>
          <w:szCs w:val="24"/>
          <w:rtl/>
          <w:lang w:bidi="ar-EG"/>
        </w:rPr>
        <w:t xml:space="preserve"> كما اوضحته </w:t>
      </w:r>
      <w:r w:rsidR="00EF01BE" w:rsidRPr="003D7CE7">
        <w:rPr>
          <w:rFonts w:ascii="Simplified Arabic" w:hAnsi="Simplified Arabic" w:cs="Simplified Arabic" w:hint="cs"/>
          <w:sz w:val="24"/>
          <w:szCs w:val="24"/>
          <w:rtl/>
          <w:lang w:bidi="ar-EG"/>
        </w:rPr>
        <w:t>الدراسة</w:t>
      </w:r>
      <w:r w:rsidRPr="003D7CE7">
        <w:rPr>
          <w:rFonts w:ascii="Simplified Arabic" w:hAnsi="Simplified Arabic" w:cs="Simplified Arabic" w:hint="cs"/>
          <w:sz w:val="24"/>
          <w:szCs w:val="24"/>
          <w:rtl/>
          <w:lang w:bidi="ar-EG"/>
        </w:rPr>
        <w:t xml:space="preserve"> من قبل وهو الامر </w:t>
      </w:r>
      <w:r w:rsidR="00EF01BE"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يزيد من </w:t>
      </w:r>
      <w:r w:rsidR="00EF01BE" w:rsidRPr="003D7CE7">
        <w:rPr>
          <w:rFonts w:ascii="Simplified Arabic" w:hAnsi="Simplified Arabic" w:cs="Simplified Arabic" w:hint="cs"/>
          <w:sz w:val="24"/>
          <w:szCs w:val="24"/>
          <w:rtl/>
          <w:lang w:bidi="ar-EG"/>
        </w:rPr>
        <w:t>صعوبة</w:t>
      </w:r>
      <w:r w:rsidRPr="003D7CE7">
        <w:rPr>
          <w:rFonts w:ascii="Simplified Arabic" w:hAnsi="Simplified Arabic" w:cs="Simplified Arabic" w:hint="cs"/>
          <w:sz w:val="24"/>
          <w:szCs w:val="24"/>
          <w:rtl/>
          <w:lang w:bidi="ar-EG"/>
        </w:rPr>
        <w:t xml:space="preserve"> تحديد المستويات المعيشية المختلفة للسكان.</w:t>
      </w:r>
    </w:p>
    <w:p w:rsidR="003D7CE7" w:rsidRPr="003D7CE7" w:rsidRDefault="003D7CE7" w:rsidP="00B63A29">
      <w:pPr>
        <w:bidi/>
        <w:spacing w:after="0"/>
        <w:ind w:left="-630"/>
        <w:jc w:val="both"/>
        <w:rPr>
          <w:rFonts w:ascii="Simplified Arabic" w:hAnsi="Simplified Arabic" w:cs="Simplified Arabic"/>
          <w:b/>
          <w:bCs/>
          <w:sz w:val="24"/>
          <w:szCs w:val="24"/>
          <w:lang w:bidi="ar-EG"/>
        </w:rPr>
      </w:pPr>
      <w:r w:rsidRPr="003D7CE7">
        <w:rPr>
          <w:rFonts w:ascii="Simplified Arabic" w:hAnsi="Simplified Arabic" w:cs="Simplified Arabic" w:hint="cs"/>
          <w:sz w:val="24"/>
          <w:szCs w:val="24"/>
          <w:rtl/>
          <w:lang w:bidi="ar-EG"/>
        </w:rPr>
        <w:t xml:space="preserve">2. </w:t>
      </w:r>
      <w:r w:rsidRPr="003D7CE7">
        <w:rPr>
          <w:rFonts w:ascii="Simplified Arabic" w:hAnsi="Simplified Arabic" w:cs="Simplified Arabic" w:hint="cs"/>
          <w:b/>
          <w:bCs/>
          <w:sz w:val="24"/>
          <w:szCs w:val="24"/>
          <w:rtl/>
          <w:lang w:bidi="ar-EG"/>
        </w:rPr>
        <w:t xml:space="preserve">معدل حيازة </w:t>
      </w:r>
      <w:r w:rsidR="00EF01BE" w:rsidRPr="003D7CE7">
        <w:rPr>
          <w:rFonts w:ascii="Simplified Arabic" w:hAnsi="Simplified Arabic" w:cs="Simplified Arabic" w:hint="cs"/>
          <w:b/>
          <w:bCs/>
          <w:sz w:val="24"/>
          <w:szCs w:val="24"/>
          <w:rtl/>
          <w:lang w:bidi="ar-EG"/>
        </w:rPr>
        <w:t>للسيارات:</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يزيد هذا المعدل من المناطق ذات المستويات المعيشية </w:t>
      </w:r>
      <w:r w:rsidR="00EF01BE" w:rsidRPr="003D7CE7">
        <w:rPr>
          <w:rFonts w:ascii="Simplified Arabic" w:hAnsi="Simplified Arabic" w:cs="Simplified Arabic" w:hint="cs"/>
          <w:sz w:val="24"/>
          <w:szCs w:val="24"/>
          <w:rtl/>
          <w:lang w:bidi="ar-EG"/>
        </w:rPr>
        <w:t>المرتفعة</w:t>
      </w:r>
      <w:r w:rsidRPr="003D7CE7">
        <w:rPr>
          <w:rFonts w:ascii="Simplified Arabic" w:hAnsi="Simplified Arabic" w:cs="Simplified Arabic" w:hint="cs"/>
          <w:sz w:val="24"/>
          <w:szCs w:val="24"/>
          <w:rtl/>
          <w:lang w:bidi="ar-EG"/>
        </w:rPr>
        <w:t xml:space="preserve"> حيث تظهر اهميه حركة </w:t>
      </w:r>
      <w:r w:rsidR="00EF01BE" w:rsidRPr="003D7CE7">
        <w:rPr>
          <w:rFonts w:ascii="Simplified Arabic" w:hAnsi="Simplified Arabic" w:cs="Simplified Arabic" w:hint="cs"/>
          <w:sz w:val="24"/>
          <w:szCs w:val="24"/>
          <w:rtl/>
          <w:lang w:bidi="ar-EG"/>
        </w:rPr>
        <w:t>السيارة</w:t>
      </w:r>
      <w:r w:rsidRPr="003D7CE7">
        <w:rPr>
          <w:rFonts w:ascii="Simplified Arabic" w:hAnsi="Simplified Arabic" w:cs="Simplified Arabic" w:hint="cs"/>
          <w:sz w:val="24"/>
          <w:szCs w:val="24"/>
          <w:rtl/>
          <w:lang w:bidi="ar-EG"/>
        </w:rPr>
        <w:t xml:space="preserve"> عن حركة </w:t>
      </w:r>
      <w:r w:rsidR="00EF01BE"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ويقل هذا المعدل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المناطق ذات المستويات المعيشية </w:t>
      </w:r>
      <w:r w:rsidR="00EF01BE" w:rsidRPr="003D7CE7">
        <w:rPr>
          <w:rFonts w:ascii="Simplified Arabic" w:hAnsi="Simplified Arabic" w:cs="Simplified Arabic" w:hint="cs"/>
          <w:sz w:val="24"/>
          <w:szCs w:val="24"/>
          <w:rtl/>
          <w:lang w:bidi="ar-EG"/>
        </w:rPr>
        <w:t>المنخفضة</w:t>
      </w:r>
      <w:r w:rsidRPr="003D7CE7">
        <w:rPr>
          <w:rFonts w:ascii="Simplified Arabic" w:hAnsi="Simplified Arabic" w:cs="Simplified Arabic" w:hint="cs"/>
          <w:sz w:val="24"/>
          <w:szCs w:val="24"/>
          <w:rtl/>
          <w:lang w:bidi="ar-EG"/>
        </w:rPr>
        <w:t xml:space="preserve"> حيث تظهر اهمية حركة </w:t>
      </w:r>
      <w:r w:rsidR="00EF01BE"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وذلك </w:t>
      </w:r>
      <w:r w:rsidR="00EF01BE" w:rsidRPr="003D7CE7">
        <w:rPr>
          <w:rFonts w:ascii="Simplified Arabic" w:hAnsi="Simplified Arabic" w:cs="Simplified Arabic" w:hint="cs"/>
          <w:sz w:val="24"/>
          <w:szCs w:val="24"/>
          <w:rtl/>
          <w:lang w:bidi="ar-EG"/>
        </w:rPr>
        <w:t>بالإضافة</w:t>
      </w:r>
      <w:r w:rsidRPr="003D7CE7">
        <w:rPr>
          <w:rFonts w:ascii="Simplified Arabic" w:hAnsi="Simplified Arabic" w:cs="Simplified Arabic" w:hint="cs"/>
          <w:sz w:val="24"/>
          <w:szCs w:val="24"/>
          <w:rtl/>
          <w:lang w:bidi="ar-EG"/>
        </w:rPr>
        <w:t xml:space="preserve"> الى اعتبار </w:t>
      </w:r>
      <w:r w:rsidR="00EF01BE" w:rsidRPr="003D7CE7">
        <w:rPr>
          <w:rFonts w:ascii="Simplified Arabic" w:hAnsi="Simplified Arabic" w:cs="Simplified Arabic" w:hint="cs"/>
          <w:sz w:val="24"/>
          <w:szCs w:val="24"/>
          <w:rtl/>
          <w:lang w:bidi="ar-EG"/>
        </w:rPr>
        <w:t>أثر</w:t>
      </w:r>
      <w:r w:rsidRPr="003D7CE7">
        <w:rPr>
          <w:rFonts w:ascii="Simplified Arabic" w:hAnsi="Simplified Arabic" w:cs="Simplified Arabic" w:hint="cs"/>
          <w:sz w:val="24"/>
          <w:szCs w:val="24"/>
          <w:rtl/>
          <w:lang w:bidi="ar-EG"/>
        </w:rPr>
        <w:t xml:space="preserve"> العوامل المناخية </w:t>
      </w:r>
      <w:r w:rsidR="00EF01BE" w:rsidRPr="003D7CE7">
        <w:rPr>
          <w:rFonts w:ascii="Simplified Arabic" w:hAnsi="Simplified Arabic" w:cs="Simplified Arabic" w:hint="cs"/>
          <w:sz w:val="24"/>
          <w:szCs w:val="24"/>
          <w:rtl/>
          <w:lang w:bidi="ar-EG"/>
        </w:rPr>
        <w:t>والبيئية</w:t>
      </w:r>
      <w:r w:rsidRPr="003D7CE7">
        <w:rPr>
          <w:rFonts w:ascii="Simplified Arabic" w:hAnsi="Simplified Arabic" w:cs="Simplified Arabic" w:hint="cs"/>
          <w:sz w:val="24"/>
          <w:szCs w:val="24"/>
          <w:rtl/>
          <w:lang w:bidi="ar-EG"/>
        </w:rPr>
        <w:t xml:space="preserve"> على قابلية السكان للسير لقضاء </w:t>
      </w:r>
      <w:r w:rsidR="00EF01BE" w:rsidRPr="003D7CE7">
        <w:rPr>
          <w:rFonts w:ascii="Simplified Arabic" w:hAnsi="Simplified Arabic" w:cs="Simplified Arabic" w:hint="cs"/>
          <w:sz w:val="24"/>
          <w:szCs w:val="24"/>
          <w:rtl/>
          <w:lang w:bidi="ar-EG"/>
        </w:rPr>
        <w:t>حاجاتهم ومد</w:t>
      </w:r>
      <w:r w:rsidR="00EF01BE" w:rsidRPr="003D7CE7">
        <w:rPr>
          <w:rFonts w:ascii="Simplified Arabic" w:hAnsi="Simplified Arabic" w:cs="Simplified Arabic" w:hint="eastAsia"/>
          <w:sz w:val="24"/>
          <w:szCs w:val="24"/>
          <w:rtl/>
          <w:lang w:bidi="ar-EG"/>
        </w:rPr>
        <w:t>ى</w:t>
      </w:r>
      <w:r w:rsidRPr="003D7CE7">
        <w:rPr>
          <w:rFonts w:ascii="Simplified Arabic" w:hAnsi="Simplified Arabic" w:cs="Simplified Arabic" w:hint="cs"/>
          <w:sz w:val="24"/>
          <w:szCs w:val="24"/>
          <w:rtl/>
          <w:lang w:bidi="ar-EG"/>
        </w:rPr>
        <w:t xml:space="preserve"> رحلة السير </w:t>
      </w:r>
      <w:r w:rsidR="00EF01BE"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يمكن تحملها.</w:t>
      </w:r>
    </w:p>
    <w:p w:rsidR="003D7CE7" w:rsidRPr="003D7CE7" w:rsidRDefault="003D7CE7" w:rsidP="00B63A29">
      <w:pPr>
        <w:bidi/>
        <w:spacing w:after="0"/>
        <w:ind w:left="-630"/>
        <w:jc w:val="both"/>
        <w:rPr>
          <w:rFonts w:ascii="Simplified Arabic" w:hAnsi="Simplified Arabic" w:cs="Simplified Arabic"/>
          <w:b/>
          <w:bCs/>
          <w:sz w:val="24"/>
          <w:szCs w:val="24"/>
          <w:rtl/>
          <w:lang w:bidi="ar-EG"/>
        </w:rPr>
      </w:pPr>
      <w:r w:rsidRPr="003D7CE7">
        <w:rPr>
          <w:rFonts w:ascii="Simplified Arabic" w:hAnsi="Simplified Arabic" w:cs="Simplified Arabic" w:hint="cs"/>
          <w:sz w:val="24"/>
          <w:szCs w:val="24"/>
          <w:rtl/>
          <w:lang w:bidi="ar-EG"/>
        </w:rPr>
        <w:t xml:space="preserve">3. </w:t>
      </w:r>
      <w:r w:rsidR="00EF01BE" w:rsidRPr="003D7CE7">
        <w:rPr>
          <w:rFonts w:ascii="Simplified Arabic" w:hAnsi="Simplified Arabic" w:cs="Simplified Arabic" w:hint="cs"/>
          <w:b/>
          <w:bCs/>
          <w:sz w:val="24"/>
          <w:szCs w:val="24"/>
          <w:rtl/>
          <w:lang w:bidi="ar-EG"/>
        </w:rPr>
        <w:t>في</w:t>
      </w:r>
      <w:r w:rsidRPr="003D7CE7">
        <w:rPr>
          <w:rFonts w:ascii="Simplified Arabic" w:hAnsi="Simplified Arabic" w:cs="Simplified Arabic" w:hint="cs"/>
          <w:b/>
          <w:bCs/>
          <w:sz w:val="24"/>
          <w:szCs w:val="24"/>
          <w:rtl/>
          <w:lang w:bidi="ar-EG"/>
        </w:rPr>
        <w:t xml:space="preserve"> العادات المعيشية </w:t>
      </w:r>
      <w:r w:rsidR="00EF01BE" w:rsidRPr="003D7CE7">
        <w:rPr>
          <w:rFonts w:ascii="Simplified Arabic" w:hAnsi="Simplified Arabic" w:cs="Simplified Arabic" w:hint="cs"/>
          <w:b/>
          <w:bCs/>
          <w:sz w:val="24"/>
          <w:szCs w:val="24"/>
          <w:rtl/>
          <w:lang w:bidi="ar-EG"/>
        </w:rPr>
        <w:t>للسكان:</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ان للمجتمعات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تقاليدها وعاداتها </w:t>
      </w:r>
      <w:r w:rsidR="00EF01BE"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لا تناسبه</w:t>
      </w:r>
      <w:r w:rsidR="00EF01BE" w:rsidRPr="003D7CE7">
        <w:rPr>
          <w:rFonts w:ascii="Simplified Arabic" w:hAnsi="Simplified Arabic" w:cs="Simplified Arabic" w:hint="eastAsia"/>
          <w:sz w:val="24"/>
          <w:szCs w:val="24"/>
          <w:rtl/>
          <w:lang w:bidi="ar-EG"/>
        </w:rPr>
        <w:t>ا</w:t>
      </w:r>
      <w:r w:rsidRPr="003D7CE7">
        <w:rPr>
          <w:rFonts w:ascii="Simplified Arabic" w:hAnsi="Simplified Arabic" w:cs="Simplified Arabic" w:hint="cs"/>
          <w:sz w:val="24"/>
          <w:szCs w:val="24"/>
          <w:rtl/>
          <w:lang w:bidi="ar-EG"/>
        </w:rPr>
        <w:t xml:space="preserve"> نظريات التخطيط </w:t>
      </w:r>
      <w:r w:rsidR="00EF01BE" w:rsidRPr="003D7CE7">
        <w:rPr>
          <w:rFonts w:ascii="Simplified Arabic" w:hAnsi="Simplified Arabic" w:cs="Simplified Arabic" w:hint="cs"/>
          <w:sz w:val="24"/>
          <w:szCs w:val="24"/>
          <w:rtl/>
          <w:lang w:bidi="ar-EG"/>
        </w:rPr>
        <w:t>الطبقة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المناطق </w:t>
      </w:r>
      <w:r w:rsidR="00EF01BE" w:rsidRPr="003D7CE7">
        <w:rPr>
          <w:rFonts w:ascii="Simplified Arabic" w:hAnsi="Simplified Arabic" w:cs="Simplified Arabic" w:hint="cs"/>
          <w:sz w:val="24"/>
          <w:szCs w:val="24"/>
          <w:rtl/>
          <w:lang w:bidi="ar-EG"/>
        </w:rPr>
        <w:t>السكنية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المدن </w:t>
      </w:r>
      <w:r w:rsidR="00EF01BE"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فحركه </w:t>
      </w:r>
      <w:r w:rsidR="00EF01BE" w:rsidRPr="003D7CE7">
        <w:rPr>
          <w:rFonts w:ascii="Simplified Arabic" w:hAnsi="Simplified Arabic" w:cs="Simplified Arabic" w:hint="cs"/>
          <w:sz w:val="24"/>
          <w:szCs w:val="24"/>
          <w:rtl/>
          <w:lang w:bidi="ar-EG"/>
        </w:rPr>
        <w:t>المشاة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مثلا ترتبط بعادات السكان حيث تقوم ربه الاسرة بشراء حاجياتها اليومية </w:t>
      </w:r>
      <w:r w:rsidR="00EF01BE" w:rsidRPr="003D7CE7">
        <w:rPr>
          <w:rFonts w:ascii="Simplified Arabic" w:hAnsi="Simplified Arabic" w:cs="Simplified Arabic" w:hint="cs"/>
          <w:sz w:val="24"/>
          <w:szCs w:val="24"/>
          <w:rtl/>
          <w:lang w:bidi="ar-EG"/>
        </w:rPr>
        <w:t>والأسبوعية</w:t>
      </w:r>
      <w:r w:rsidRPr="003D7CE7">
        <w:rPr>
          <w:rFonts w:ascii="Simplified Arabic" w:hAnsi="Simplified Arabic" w:cs="Simplified Arabic" w:hint="cs"/>
          <w:sz w:val="24"/>
          <w:szCs w:val="24"/>
          <w:rtl/>
          <w:lang w:bidi="ar-EG"/>
        </w:rPr>
        <w:t xml:space="preserve"> او بمصاحبة أطفالها الى المدرسة ا</w:t>
      </w:r>
      <w:r w:rsidR="00EF01BE">
        <w:rPr>
          <w:rFonts w:ascii="Simplified Arabic" w:hAnsi="Simplified Arabic" w:cs="Simplified Arabic" w:hint="cs"/>
          <w:sz w:val="24"/>
          <w:szCs w:val="24"/>
          <w:rtl/>
          <w:lang w:bidi="ar-EG"/>
        </w:rPr>
        <w:t>و</w:t>
      </w:r>
      <w:r w:rsidRPr="003D7CE7">
        <w:rPr>
          <w:rFonts w:ascii="Simplified Arabic" w:hAnsi="Simplified Arabic" w:cs="Simplified Arabic" w:hint="cs"/>
          <w:sz w:val="24"/>
          <w:szCs w:val="24"/>
          <w:rtl/>
          <w:lang w:bidi="ar-EG"/>
        </w:rPr>
        <w:t xml:space="preserve"> الى </w:t>
      </w:r>
      <w:r w:rsidR="00EF01BE"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فهي</w:t>
      </w:r>
      <w:r w:rsidRPr="003D7CE7">
        <w:rPr>
          <w:rFonts w:ascii="Simplified Arabic" w:hAnsi="Simplified Arabic" w:cs="Simplified Arabic" w:hint="cs"/>
          <w:sz w:val="24"/>
          <w:szCs w:val="24"/>
          <w:rtl/>
          <w:lang w:bidi="ar-EG"/>
        </w:rPr>
        <w:t xml:space="preserve"> لا تتكرر كثيرا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معظم احيائها. كما ان معدل تردد </w:t>
      </w:r>
      <w:r w:rsidR="00EF01BE" w:rsidRPr="003D7CE7">
        <w:rPr>
          <w:rFonts w:ascii="Simplified Arabic" w:hAnsi="Simplified Arabic" w:cs="Simplified Arabic" w:hint="cs"/>
          <w:sz w:val="24"/>
          <w:szCs w:val="24"/>
          <w:rtl/>
          <w:lang w:bidi="ar-EG"/>
        </w:rPr>
        <w:t>الأسرة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الغربية على المحلات </w:t>
      </w:r>
      <w:r w:rsidR="00EF01BE" w:rsidRPr="003D7CE7">
        <w:rPr>
          <w:rFonts w:ascii="Simplified Arabic" w:hAnsi="Simplified Arabic" w:cs="Simplified Arabic" w:hint="cs"/>
          <w:sz w:val="24"/>
          <w:szCs w:val="24"/>
          <w:rtl/>
          <w:lang w:bidi="ar-EG"/>
        </w:rPr>
        <w:t>التجارية</w:t>
      </w:r>
      <w:r w:rsidRPr="003D7CE7">
        <w:rPr>
          <w:rFonts w:ascii="Simplified Arabic" w:hAnsi="Simplified Arabic" w:cs="Simplified Arabic" w:hint="cs"/>
          <w:sz w:val="24"/>
          <w:szCs w:val="24"/>
          <w:rtl/>
          <w:lang w:bidi="ar-EG"/>
        </w:rPr>
        <w:t xml:space="preserve"> يثل نسبيا من معدل تردد </w:t>
      </w:r>
      <w:r w:rsidR="00EF01BE" w:rsidRPr="003D7CE7">
        <w:rPr>
          <w:rFonts w:ascii="Simplified Arabic" w:hAnsi="Simplified Arabic" w:cs="Simplified Arabic" w:hint="cs"/>
          <w:sz w:val="24"/>
          <w:szCs w:val="24"/>
          <w:rtl/>
          <w:lang w:bidi="ar-EG"/>
        </w:rPr>
        <w:t>الأسرة</w:t>
      </w:r>
      <w:r w:rsidRPr="003D7CE7">
        <w:rPr>
          <w:rFonts w:ascii="Simplified Arabic" w:hAnsi="Simplified Arabic" w:cs="Simplified Arabic" w:hint="cs"/>
          <w:sz w:val="24"/>
          <w:szCs w:val="24"/>
          <w:rtl/>
          <w:lang w:bidi="ar-EG"/>
        </w:rPr>
        <w:t xml:space="preserve"> العربية. مما يزيد من معدل ادماج استعمالات الارض للمحلات التجارية </w:t>
      </w:r>
      <w:r w:rsidR="00EF01BE" w:rsidRPr="003D7CE7">
        <w:rPr>
          <w:rFonts w:ascii="Simplified Arabic" w:hAnsi="Simplified Arabic" w:cs="Simplified Arabic" w:hint="cs"/>
          <w:sz w:val="24"/>
          <w:szCs w:val="24"/>
          <w:rtl/>
          <w:lang w:bidi="ar-EG"/>
        </w:rPr>
        <w:t>بالمباني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السكنية</w:t>
      </w:r>
      <w:r w:rsidRPr="003D7CE7">
        <w:rPr>
          <w:rFonts w:ascii="Simplified Arabic" w:hAnsi="Simplified Arabic" w:cs="Simplified Arabic" w:hint="cs"/>
          <w:sz w:val="24"/>
          <w:szCs w:val="24"/>
          <w:rtl/>
          <w:lang w:bidi="ar-EG"/>
        </w:rPr>
        <w:t xml:space="preserve">. وبالإضافة الى ذلك فهناك حركة المصلين الى مساجد الأحياء السكنية خمسة مرات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اليوم الأمر </w:t>
      </w:r>
      <w:r w:rsidR="00EF01BE" w:rsidRPr="003D7CE7">
        <w:rPr>
          <w:rFonts w:ascii="Simplified Arabic" w:hAnsi="Simplified Arabic" w:cs="Simplified Arabic" w:hint="cs"/>
          <w:sz w:val="24"/>
          <w:szCs w:val="24"/>
          <w:rtl/>
          <w:lang w:bidi="ar-EG"/>
        </w:rPr>
        <w:t>الذي</w:t>
      </w:r>
      <w:r w:rsidRPr="003D7CE7">
        <w:rPr>
          <w:rFonts w:ascii="Simplified Arabic" w:hAnsi="Simplified Arabic" w:cs="Simplified Arabic" w:hint="cs"/>
          <w:sz w:val="24"/>
          <w:szCs w:val="24"/>
          <w:rtl/>
          <w:lang w:bidi="ar-EG"/>
        </w:rPr>
        <w:t xml:space="preserve"> يتطلب علاقات خاصة لاستعمالات الارض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المدن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4.</w:t>
      </w:r>
      <w:r w:rsidRPr="003D7CE7">
        <w:rPr>
          <w:rFonts w:ascii="Simplified Arabic" w:hAnsi="Simplified Arabic" w:cs="Simplified Arabic" w:hint="cs"/>
          <w:b/>
          <w:bCs/>
          <w:sz w:val="24"/>
          <w:szCs w:val="24"/>
          <w:rtl/>
          <w:lang w:bidi="ar-EG"/>
        </w:rPr>
        <w:t xml:space="preserve"> ملامح </w:t>
      </w:r>
      <w:r w:rsidR="00EF01BE" w:rsidRPr="003D7CE7">
        <w:rPr>
          <w:rFonts w:ascii="Simplified Arabic" w:hAnsi="Simplified Arabic" w:cs="Simplified Arabic" w:hint="cs"/>
          <w:b/>
          <w:bCs/>
          <w:sz w:val="24"/>
          <w:szCs w:val="24"/>
          <w:rtl/>
          <w:lang w:bidi="ar-EG"/>
        </w:rPr>
        <w:t>الحياة</w:t>
      </w:r>
      <w:r w:rsidRPr="003D7CE7">
        <w:rPr>
          <w:rFonts w:ascii="Simplified Arabic" w:hAnsi="Simplified Arabic" w:cs="Simplified Arabic" w:hint="cs"/>
          <w:b/>
          <w:bCs/>
          <w:sz w:val="24"/>
          <w:szCs w:val="24"/>
          <w:rtl/>
          <w:lang w:bidi="ar-EG"/>
        </w:rPr>
        <w:t xml:space="preserve"> </w:t>
      </w:r>
      <w:r w:rsidR="00EF01BE" w:rsidRPr="003D7CE7">
        <w:rPr>
          <w:rFonts w:ascii="Simplified Arabic" w:hAnsi="Simplified Arabic" w:cs="Simplified Arabic" w:hint="cs"/>
          <w:b/>
          <w:bCs/>
          <w:sz w:val="24"/>
          <w:szCs w:val="24"/>
          <w:rtl/>
          <w:lang w:bidi="ar-EG"/>
        </w:rPr>
        <w:t>الجماعية</w:t>
      </w:r>
      <w:r w:rsidRPr="003D7CE7">
        <w:rPr>
          <w:rFonts w:ascii="Simplified Arabic" w:hAnsi="Simplified Arabic" w:cs="Simplified Arabic" w:hint="cs"/>
          <w:b/>
          <w:bCs/>
          <w:sz w:val="24"/>
          <w:szCs w:val="24"/>
          <w:rtl/>
          <w:lang w:bidi="ar-EG"/>
        </w:rPr>
        <w:t xml:space="preserve"> لمجتمع المدينة </w:t>
      </w:r>
      <w:r w:rsidR="00EF01BE" w:rsidRPr="003D7CE7">
        <w:rPr>
          <w:rFonts w:ascii="Simplified Arabic" w:hAnsi="Simplified Arabic" w:cs="Simplified Arabic" w:hint="cs"/>
          <w:b/>
          <w:bCs/>
          <w:sz w:val="24"/>
          <w:szCs w:val="24"/>
          <w:rtl/>
          <w:lang w:bidi="ar-EG"/>
        </w:rPr>
        <w:t>المعاصرة</w:t>
      </w:r>
      <w:r w:rsidRPr="003D7CE7">
        <w:rPr>
          <w:rFonts w:ascii="Simplified Arabic" w:hAnsi="Simplified Arabic" w:cs="Simplified Arabic" w:hint="cs"/>
          <w:b/>
          <w:bCs/>
          <w:sz w:val="24"/>
          <w:szCs w:val="24"/>
          <w:rtl/>
          <w:lang w:bidi="ar-EG"/>
        </w:rPr>
        <w:t>:</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يظهر هذا العامل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الانفصال </w:t>
      </w:r>
      <w:r w:rsidR="00EF01BE" w:rsidRPr="003D7CE7">
        <w:rPr>
          <w:rFonts w:ascii="Simplified Arabic" w:hAnsi="Simplified Arabic" w:cs="Simplified Arabic" w:hint="cs"/>
          <w:sz w:val="24"/>
          <w:szCs w:val="24"/>
          <w:rtl/>
          <w:lang w:bidi="ar-EG"/>
        </w:rPr>
        <w:t>الاجتماعي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للأسر</w:t>
      </w:r>
      <w:r w:rsidRPr="003D7CE7">
        <w:rPr>
          <w:rFonts w:ascii="Simplified Arabic" w:hAnsi="Simplified Arabic" w:cs="Simplified Arabic" w:hint="cs"/>
          <w:sz w:val="24"/>
          <w:szCs w:val="24"/>
          <w:rtl/>
          <w:lang w:bidi="ar-EG"/>
        </w:rPr>
        <w:t xml:space="preserve"> ومن ثم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ظهور الفردية المعمارية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مباني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وان كانت مشروعات الاسكان العام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بعض الدول اخذت تخضع التشكيل العام فيها الى التجانس العام نتيجة لعوامل التبسيط وتوحيد القياسات الا ان تكرار </w:t>
      </w:r>
      <w:r w:rsidR="00EF01BE"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يشكل ممل يتعارض ايضا مع القيم </w:t>
      </w:r>
      <w:r w:rsidR="00EF01BE" w:rsidRPr="003D7CE7">
        <w:rPr>
          <w:rFonts w:ascii="Simplified Arabic" w:hAnsi="Simplified Arabic" w:cs="Simplified Arabic" w:hint="cs"/>
          <w:sz w:val="24"/>
          <w:szCs w:val="24"/>
          <w:rtl/>
          <w:lang w:bidi="ar-EG"/>
        </w:rPr>
        <w:t>التخطيطية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للمدينة</w:t>
      </w:r>
      <w:r w:rsidRPr="003D7CE7">
        <w:rPr>
          <w:rFonts w:ascii="Simplified Arabic" w:hAnsi="Simplified Arabic" w:cs="Simplified Arabic" w:hint="cs"/>
          <w:sz w:val="24"/>
          <w:szCs w:val="24"/>
          <w:rtl/>
          <w:lang w:bidi="ar-EG"/>
        </w:rPr>
        <w:t xml:space="preserve"> الاسلامية. وبما ان </w:t>
      </w:r>
      <w:r w:rsidR="00EF01BE" w:rsidRPr="003D7CE7">
        <w:rPr>
          <w:rFonts w:ascii="Simplified Arabic" w:hAnsi="Simplified Arabic" w:cs="Simplified Arabic" w:hint="cs"/>
          <w:sz w:val="24"/>
          <w:szCs w:val="24"/>
          <w:rtl/>
          <w:lang w:bidi="ar-EG"/>
        </w:rPr>
        <w:t>عمارة</w:t>
      </w:r>
      <w:r w:rsidRPr="003D7CE7">
        <w:rPr>
          <w:rFonts w:ascii="Simplified Arabic" w:hAnsi="Simplified Arabic" w:cs="Simplified Arabic" w:hint="cs"/>
          <w:sz w:val="24"/>
          <w:szCs w:val="24"/>
          <w:rtl/>
          <w:lang w:bidi="ar-EG"/>
        </w:rPr>
        <w:t xml:space="preserve"> المدن </w:t>
      </w:r>
      <w:r w:rsidR="00EF01BE" w:rsidRPr="003D7CE7">
        <w:rPr>
          <w:rFonts w:ascii="Simplified Arabic" w:hAnsi="Simplified Arabic" w:cs="Simplified Arabic" w:hint="cs"/>
          <w:sz w:val="24"/>
          <w:szCs w:val="24"/>
          <w:rtl/>
          <w:lang w:bidi="ar-EG"/>
        </w:rPr>
        <w:t>العربية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 xml:space="preserve"> تعكس الفردية والتنافر ولتباين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حياة سكان هذه</w:t>
      </w:r>
      <w:r w:rsidR="00EF01BE">
        <w:rPr>
          <w:rFonts w:ascii="Simplified Arabic" w:hAnsi="Simplified Arabic" w:cs="Simplified Arabic" w:hint="cs"/>
          <w:sz w:val="24"/>
          <w:szCs w:val="24"/>
          <w:rtl/>
          <w:lang w:bidi="ar-EG"/>
        </w:rPr>
        <w:t xml:space="preserve"> ال</w:t>
      </w:r>
      <w:r w:rsidRPr="003D7CE7">
        <w:rPr>
          <w:rFonts w:ascii="Simplified Arabic" w:hAnsi="Simplified Arabic" w:cs="Simplified Arabic" w:hint="cs"/>
          <w:sz w:val="24"/>
          <w:szCs w:val="24"/>
          <w:rtl/>
          <w:lang w:bidi="ar-EG"/>
        </w:rPr>
        <w:t xml:space="preserve">مدن </w:t>
      </w:r>
      <w:r w:rsidR="00EF01BE" w:rsidRPr="003D7CE7">
        <w:rPr>
          <w:rFonts w:ascii="Simplified Arabic" w:hAnsi="Simplified Arabic" w:cs="Simplified Arabic" w:hint="cs"/>
          <w:sz w:val="24"/>
          <w:szCs w:val="24"/>
          <w:rtl/>
          <w:lang w:bidi="ar-EG"/>
        </w:rPr>
        <w:t>نتيجة</w:t>
      </w:r>
      <w:r w:rsidRPr="003D7CE7">
        <w:rPr>
          <w:rFonts w:ascii="Simplified Arabic" w:hAnsi="Simplified Arabic" w:cs="Simplified Arabic" w:hint="cs"/>
          <w:sz w:val="24"/>
          <w:szCs w:val="24"/>
          <w:rtl/>
          <w:lang w:bidi="ar-EG"/>
        </w:rPr>
        <w:t xml:space="preserve"> لابتعادهم عن التعاليم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فإن الامر يتطلب استئصال هذه المظاهر من جذورها وذلك من خلال </w:t>
      </w:r>
      <w:r w:rsidR="00EF01BE" w:rsidRPr="003D7CE7">
        <w:rPr>
          <w:rFonts w:ascii="Simplified Arabic" w:hAnsi="Simplified Arabic" w:cs="Simplified Arabic" w:hint="cs"/>
          <w:sz w:val="24"/>
          <w:szCs w:val="24"/>
          <w:rtl/>
          <w:lang w:bidi="ar-EG"/>
        </w:rPr>
        <w:t>الدعوة</w:t>
      </w:r>
      <w:r w:rsidRPr="003D7CE7">
        <w:rPr>
          <w:rFonts w:ascii="Simplified Arabic" w:hAnsi="Simplified Arabic" w:cs="Simplified Arabic" w:hint="cs"/>
          <w:sz w:val="24"/>
          <w:szCs w:val="24"/>
          <w:rtl/>
          <w:lang w:bidi="ar-EG"/>
        </w:rPr>
        <w:t xml:space="preserve"> الاسلامية لبناء المجتمع.</w:t>
      </w:r>
    </w:p>
    <w:p w:rsidR="003D7CE7" w:rsidRPr="00EF01BE" w:rsidRDefault="003D7CE7" w:rsidP="00B63A29">
      <w:pPr>
        <w:bidi/>
        <w:spacing w:after="0"/>
        <w:ind w:left="-630"/>
        <w:jc w:val="both"/>
        <w:rPr>
          <w:rFonts w:ascii="Simplified Arabic" w:hAnsi="Simplified Arabic" w:cs="Simplified Arabic"/>
          <w:b/>
          <w:bCs/>
          <w:sz w:val="24"/>
          <w:szCs w:val="24"/>
          <w:rtl/>
          <w:lang w:bidi="ar-EG"/>
        </w:rPr>
      </w:pPr>
      <w:r w:rsidRPr="003D7CE7">
        <w:rPr>
          <w:rFonts w:ascii="Simplified Arabic" w:hAnsi="Simplified Arabic" w:cs="Simplified Arabic" w:hint="cs"/>
          <w:sz w:val="24"/>
          <w:szCs w:val="24"/>
          <w:rtl/>
          <w:lang w:bidi="ar-EG"/>
        </w:rPr>
        <w:t>5</w:t>
      </w:r>
      <w:r w:rsidRPr="00EF01BE">
        <w:rPr>
          <w:rFonts w:ascii="Simplified Arabic" w:hAnsi="Simplified Arabic" w:cs="Simplified Arabic" w:hint="cs"/>
          <w:b/>
          <w:bCs/>
          <w:sz w:val="24"/>
          <w:szCs w:val="24"/>
          <w:rtl/>
          <w:lang w:bidi="ar-EG"/>
        </w:rPr>
        <w:t>. عناصر تنسيق المواقع:</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لقد استمدت كثير من هذه العناصر من المدن </w:t>
      </w:r>
      <w:r w:rsidR="00EF01BE"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بالرغم من اختلاف الظروف الطبيعية </w:t>
      </w:r>
      <w:r w:rsidR="00EF01BE" w:rsidRPr="003D7CE7">
        <w:rPr>
          <w:rFonts w:ascii="Simplified Arabic" w:hAnsi="Simplified Arabic" w:cs="Simplified Arabic" w:hint="cs"/>
          <w:sz w:val="24"/>
          <w:szCs w:val="24"/>
          <w:rtl/>
          <w:lang w:bidi="ar-EG"/>
        </w:rPr>
        <w:t>والمناخية</w:t>
      </w:r>
      <w:r w:rsidRPr="003D7CE7">
        <w:rPr>
          <w:rFonts w:ascii="Simplified Arabic" w:hAnsi="Simplified Arabic" w:cs="Simplified Arabic" w:hint="cs"/>
          <w:sz w:val="24"/>
          <w:szCs w:val="24"/>
          <w:rtl/>
          <w:lang w:bidi="ar-EG"/>
        </w:rPr>
        <w:t xml:space="preserve"> وهذا يؤكد ضرورة انتهاج نظريات جديده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تنسيق المناطق </w:t>
      </w:r>
      <w:r w:rsidR="00EF01BE" w:rsidRPr="003D7CE7">
        <w:rPr>
          <w:rFonts w:ascii="Simplified Arabic" w:hAnsi="Simplified Arabic" w:cs="Simplified Arabic" w:hint="cs"/>
          <w:sz w:val="24"/>
          <w:szCs w:val="24"/>
          <w:rtl/>
          <w:lang w:bidi="ar-EG"/>
        </w:rPr>
        <w:t>السكنية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المدينة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تتناسب م واقع الظروف </w:t>
      </w:r>
      <w:r w:rsidR="00EF01BE" w:rsidRPr="003D7CE7">
        <w:rPr>
          <w:rFonts w:ascii="Simplified Arabic" w:hAnsi="Simplified Arabic" w:cs="Simplified Arabic" w:hint="cs"/>
          <w:sz w:val="24"/>
          <w:szCs w:val="24"/>
          <w:rtl/>
          <w:lang w:bidi="ar-EG"/>
        </w:rPr>
        <w:t>الطبيعية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والمناخية خاص</w:t>
      </w:r>
      <w:r w:rsidR="00EF01BE" w:rsidRPr="003D7CE7">
        <w:rPr>
          <w:rFonts w:ascii="Simplified Arabic" w:hAnsi="Simplified Arabic" w:cs="Simplified Arabic" w:hint="eastAsia"/>
          <w:sz w:val="24"/>
          <w:szCs w:val="24"/>
          <w:rtl/>
          <w:lang w:bidi="ar-EG"/>
        </w:rPr>
        <w:t>ة</w:t>
      </w:r>
      <w:r w:rsidRPr="003D7CE7">
        <w:rPr>
          <w:rFonts w:ascii="Simplified Arabic" w:hAnsi="Simplified Arabic" w:cs="Simplified Arabic" w:hint="cs"/>
          <w:sz w:val="24"/>
          <w:szCs w:val="24"/>
          <w:rtl/>
          <w:lang w:bidi="ar-EG"/>
        </w:rPr>
        <w:t xml:space="preserve"> بالنسبة لاستعمال للمسطحات الخضراء والساحات المكشوفة </w:t>
      </w:r>
      <w:r w:rsidR="00EF01BE" w:rsidRPr="003D7CE7">
        <w:rPr>
          <w:rFonts w:ascii="Simplified Arabic" w:hAnsi="Simplified Arabic" w:cs="Simplified Arabic" w:hint="cs"/>
          <w:sz w:val="24"/>
          <w:szCs w:val="24"/>
          <w:rtl/>
          <w:lang w:bidi="ar-EG"/>
        </w:rPr>
        <w:t>والتي</w:t>
      </w:r>
      <w:r w:rsidRPr="003D7CE7">
        <w:rPr>
          <w:rFonts w:ascii="Simplified Arabic" w:hAnsi="Simplified Arabic" w:cs="Simplified Arabic" w:hint="cs"/>
          <w:sz w:val="24"/>
          <w:szCs w:val="24"/>
          <w:rtl/>
          <w:lang w:bidi="ar-EG"/>
        </w:rPr>
        <w:t xml:space="preserve"> تظهر مناسبة وطبيعية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w:t>
      </w:r>
      <w:r w:rsidR="00EF01BE" w:rsidRPr="003D7CE7">
        <w:rPr>
          <w:rFonts w:ascii="Simplified Arabic" w:hAnsi="Simplified Arabic" w:cs="Simplified Arabic" w:hint="cs"/>
          <w:sz w:val="24"/>
          <w:szCs w:val="24"/>
          <w:rtl/>
          <w:lang w:bidi="ar-EG"/>
        </w:rPr>
        <w:t>الغربية</w:t>
      </w:r>
      <w:r w:rsidRPr="003D7CE7">
        <w:rPr>
          <w:rFonts w:ascii="Simplified Arabic" w:hAnsi="Simplified Arabic" w:cs="Simplified Arabic" w:hint="cs"/>
          <w:sz w:val="24"/>
          <w:szCs w:val="24"/>
          <w:rtl/>
          <w:lang w:bidi="ar-EG"/>
        </w:rPr>
        <w:t xml:space="preserve">. أما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المدن الاسلامية خاصة الواقع منها في المناطق الصحراوية فان الامر يستدعى استنباط اساليب جديده لتنسيق المواقع تتناسب مع ندرة المياه </w:t>
      </w:r>
      <w:r w:rsidR="00EF01BE" w:rsidRPr="003D7CE7">
        <w:rPr>
          <w:rFonts w:ascii="Simplified Arabic" w:hAnsi="Simplified Arabic" w:cs="Simplified Arabic" w:hint="cs"/>
          <w:sz w:val="24"/>
          <w:szCs w:val="24"/>
          <w:rtl/>
          <w:lang w:bidi="ar-EG"/>
        </w:rPr>
        <w:t>وقسوة</w:t>
      </w:r>
      <w:r w:rsidRPr="003D7CE7">
        <w:rPr>
          <w:rFonts w:ascii="Simplified Arabic" w:hAnsi="Simplified Arabic" w:cs="Simplified Arabic" w:hint="cs"/>
          <w:sz w:val="24"/>
          <w:szCs w:val="24"/>
          <w:rtl/>
          <w:lang w:bidi="ar-EG"/>
        </w:rPr>
        <w:t xml:space="preserve"> الظروف </w:t>
      </w:r>
      <w:r w:rsidR="00EF01BE" w:rsidRPr="003D7CE7">
        <w:rPr>
          <w:rFonts w:ascii="Simplified Arabic" w:hAnsi="Simplified Arabic" w:cs="Simplified Arabic" w:hint="cs"/>
          <w:sz w:val="24"/>
          <w:szCs w:val="24"/>
          <w:rtl/>
          <w:lang w:bidi="ar-EG"/>
        </w:rPr>
        <w:t>المناخية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السائدة</w:t>
      </w:r>
      <w:r w:rsidRPr="003D7CE7">
        <w:rPr>
          <w:rFonts w:ascii="Simplified Arabic" w:hAnsi="Simplified Arabic" w:cs="Simplified Arabic" w:hint="cs"/>
          <w:sz w:val="24"/>
          <w:szCs w:val="24"/>
          <w:rtl/>
          <w:lang w:bidi="ar-EG"/>
        </w:rPr>
        <w:t xml:space="preserve"> وتطوير استعمال العناصر الجافة في هذا المجال </w:t>
      </w:r>
      <w:r w:rsidR="00EF01BE" w:rsidRPr="003D7CE7">
        <w:rPr>
          <w:rFonts w:ascii="Simplified Arabic" w:hAnsi="Simplified Arabic" w:cs="Simplified Arabic" w:hint="cs"/>
          <w:sz w:val="24"/>
          <w:szCs w:val="24"/>
          <w:rtl/>
          <w:lang w:bidi="ar-EG"/>
        </w:rPr>
        <w:t>لتؤدي</w:t>
      </w:r>
      <w:r w:rsidRPr="003D7CE7">
        <w:rPr>
          <w:rFonts w:ascii="Simplified Arabic" w:hAnsi="Simplified Arabic" w:cs="Simplified Arabic" w:hint="cs"/>
          <w:sz w:val="24"/>
          <w:szCs w:val="24"/>
          <w:rtl/>
          <w:lang w:bidi="ar-EG"/>
        </w:rPr>
        <w:t xml:space="preserve"> بعض وظائف الاشجار </w:t>
      </w:r>
      <w:r w:rsidR="00EF01BE" w:rsidRPr="003D7CE7">
        <w:rPr>
          <w:rFonts w:ascii="Simplified Arabic" w:hAnsi="Simplified Arabic" w:cs="Simplified Arabic" w:hint="cs"/>
          <w:sz w:val="24"/>
          <w:szCs w:val="24"/>
          <w:rtl/>
          <w:lang w:bidi="ar-EG"/>
        </w:rPr>
        <w:t>والأسيجة</w:t>
      </w:r>
      <w:r w:rsidRPr="003D7CE7">
        <w:rPr>
          <w:rFonts w:ascii="Simplified Arabic" w:hAnsi="Simplified Arabic" w:cs="Simplified Arabic" w:hint="cs"/>
          <w:sz w:val="24"/>
          <w:szCs w:val="24"/>
          <w:rtl/>
          <w:lang w:bidi="ar-EG"/>
        </w:rPr>
        <w:t xml:space="preserve"> والمسطحات الخضراء وغيرها من عناصر تنسيق المواقع. وفي المدن </w:t>
      </w:r>
      <w:r w:rsidR="00EF01BE"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القديمة امثله </w:t>
      </w:r>
      <w:r w:rsidR="00EF01BE" w:rsidRPr="003D7CE7">
        <w:rPr>
          <w:rFonts w:ascii="Simplified Arabic" w:hAnsi="Simplified Arabic" w:cs="Simplified Arabic" w:hint="cs"/>
          <w:sz w:val="24"/>
          <w:szCs w:val="24"/>
          <w:rtl/>
          <w:lang w:bidi="ar-EG"/>
        </w:rPr>
        <w:t>رائعة</w:t>
      </w:r>
      <w:r w:rsidRPr="003D7CE7">
        <w:rPr>
          <w:rFonts w:ascii="Simplified Arabic" w:hAnsi="Simplified Arabic" w:cs="Simplified Arabic" w:hint="cs"/>
          <w:sz w:val="24"/>
          <w:szCs w:val="24"/>
          <w:rtl/>
          <w:lang w:bidi="ar-EG"/>
        </w:rPr>
        <w:t xml:space="preserve"> لابد من الرجوع اليها.</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6. </w:t>
      </w:r>
      <w:r w:rsidR="00EF01BE" w:rsidRPr="003D7CE7">
        <w:rPr>
          <w:rFonts w:ascii="Simplified Arabic" w:hAnsi="Simplified Arabic" w:cs="Simplified Arabic" w:hint="cs"/>
          <w:b/>
          <w:bCs/>
          <w:sz w:val="24"/>
          <w:szCs w:val="24"/>
          <w:rtl/>
          <w:lang w:bidi="ar-EG"/>
        </w:rPr>
        <w:t>الحياة</w:t>
      </w:r>
      <w:r w:rsidRPr="003D7CE7">
        <w:rPr>
          <w:rFonts w:ascii="Simplified Arabic" w:hAnsi="Simplified Arabic" w:cs="Simplified Arabic" w:hint="cs"/>
          <w:b/>
          <w:bCs/>
          <w:sz w:val="24"/>
          <w:szCs w:val="24"/>
          <w:rtl/>
          <w:lang w:bidi="ar-EG"/>
        </w:rPr>
        <w:t xml:space="preserve"> على امتداد الشوارع</w:t>
      </w:r>
      <w:r w:rsidRPr="003D7CE7">
        <w:rPr>
          <w:rFonts w:ascii="Simplified Arabic" w:hAnsi="Simplified Arabic" w:cs="Simplified Arabic" w:hint="cs"/>
          <w:sz w:val="24"/>
          <w:szCs w:val="24"/>
          <w:rtl/>
          <w:lang w:bidi="ar-EG"/>
        </w:rPr>
        <w:t>:</w:t>
      </w:r>
    </w:p>
    <w:p w:rsid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يؤكد هذا الاتجاه ضرورة الالتجاء الى اسس جديدة لتخطيط محاور النشاط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المناطق السكنية</w:t>
      </w:r>
      <w:r w:rsidR="00EF01BE">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العربية الاسلامية بدلا من النظريات </w:t>
      </w:r>
      <w:r w:rsidR="00EF01BE"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تعالج بيها المناطق السكنية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الغربية. فالاتجاه </w:t>
      </w:r>
      <w:r w:rsidR="00EF01BE" w:rsidRPr="003D7CE7">
        <w:rPr>
          <w:rFonts w:ascii="Simplified Arabic" w:hAnsi="Simplified Arabic" w:cs="Simplified Arabic" w:hint="cs"/>
          <w:sz w:val="24"/>
          <w:szCs w:val="24"/>
          <w:rtl/>
          <w:lang w:bidi="ar-EG"/>
        </w:rPr>
        <w:t>الطولي</w:t>
      </w:r>
      <w:r w:rsidRPr="003D7CE7">
        <w:rPr>
          <w:rFonts w:ascii="Simplified Arabic" w:hAnsi="Simplified Arabic" w:cs="Simplified Arabic" w:hint="cs"/>
          <w:sz w:val="24"/>
          <w:szCs w:val="24"/>
          <w:rtl/>
          <w:lang w:bidi="ar-EG"/>
        </w:rPr>
        <w:t xml:space="preserve"> لتوزيع الخدمات العامة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المجموعات السكنية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المدينة الاسلامية يتطلب الاعتماد على التكوين </w:t>
      </w:r>
      <w:r w:rsidR="00EF01BE" w:rsidRPr="003D7CE7">
        <w:rPr>
          <w:rFonts w:ascii="Simplified Arabic" w:hAnsi="Simplified Arabic" w:cs="Simplified Arabic" w:hint="cs"/>
          <w:sz w:val="24"/>
          <w:szCs w:val="24"/>
          <w:rtl/>
          <w:lang w:bidi="ar-EG"/>
        </w:rPr>
        <w:t>الطولي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التخطيط الذى يوفر فيه النمو </w:t>
      </w:r>
      <w:r w:rsidR="00EF01BE" w:rsidRPr="003D7CE7">
        <w:rPr>
          <w:rFonts w:ascii="Simplified Arabic" w:hAnsi="Simplified Arabic" w:cs="Simplified Arabic" w:hint="cs"/>
          <w:sz w:val="24"/>
          <w:szCs w:val="24"/>
          <w:rtl/>
          <w:lang w:bidi="ar-EG"/>
        </w:rPr>
        <w:t>التدريجي</w:t>
      </w:r>
      <w:r w:rsidRPr="003D7CE7">
        <w:rPr>
          <w:rFonts w:ascii="Simplified Arabic" w:hAnsi="Simplified Arabic" w:cs="Simplified Arabic" w:hint="cs"/>
          <w:sz w:val="24"/>
          <w:szCs w:val="24"/>
          <w:rtl/>
          <w:lang w:bidi="ar-EG"/>
        </w:rPr>
        <w:t xml:space="preserve"> لهذه الخدمات من الداخل الى الخارج ومن الوسط الى الاطراف تبعا لما اظهرته الدراسة السابقة عن ارتباط الحركة بالمقياس </w:t>
      </w:r>
      <w:r w:rsidR="00EF01BE" w:rsidRPr="003D7CE7">
        <w:rPr>
          <w:rFonts w:ascii="Simplified Arabic" w:hAnsi="Simplified Arabic" w:cs="Simplified Arabic" w:hint="cs"/>
          <w:sz w:val="24"/>
          <w:szCs w:val="24"/>
          <w:rtl/>
          <w:lang w:bidi="ar-EG"/>
        </w:rPr>
        <w:t>الإنساني</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تشكيل المدينة </w:t>
      </w:r>
      <w:r w:rsidR="00EF01BE"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 xml:space="preserve">، فتتركز على طول عصب المجموعة </w:t>
      </w:r>
      <w:r w:rsidR="00EF01BE" w:rsidRPr="003D7CE7">
        <w:rPr>
          <w:rFonts w:ascii="Simplified Arabic" w:hAnsi="Simplified Arabic" w:cs="Simplified Arabic" w:hint="cs"/>
          <w:sz w:val="24"/>
          <w:szCs w:val="24"/>
          <w:rtl/>
          <w:lang w:bidi="ar-EG"/>
        </w:rPr>
        <w:t>السكنية</w:t>
      </w:r>
      <w:r w:rsidRPr="003D7CE7">
        <w:rPr>
          <w:rFonts w:ascii="Simplified Arabic" w:hAnsi="Simplified Arabic" w:cs="Simplified Arabic" w:hint="cs"/>
          <w:sz w:val="24"/>
          <w:szCs w:val="24"/>
          <w:rtl/>
          <w:lang w:bidi="ar-EG"/>
        </w:rPr>
        <w:t xml:space="preserve"> ثم تندرج استعمالات </w:t>
      </w:r>
      <w:r w:rsidR="00EF01BE" w:rsidRPr="003D7CE7">
        <w:rPr>
          <w:rFonts w:ascii="Simplified Arabic" w:hAnsi="Simplified Arabic" w:cs="Simplified Arabic" w:hint="cs"/>
          <w:sz w:val="24"/>
          <w:szCs w:val="24"/>
          <w:rtl/>
          <w:lang w:bidi="ar-EG"/>
        </w:rPr>
        <w:t>الأراضي</w:t>
      </w:r>
      <w:r w:rsidRPr="003D7CE7">
        <w:rPr>
          <w:rFonts w:ascii="Simplified Arabic" w:hAnsi="Simplified Arabic" w:cs="Simplified Arabic" w:hint="cs"/>
          <w:sz w:val="24"/>
          <w:szCs w:val="24"/>
          <w:rtl/>
          <w:lang w:bidi="ar-EG"/>
        </w:rPr>
        <w:t xml:space="preserve"> الى الخارج فتقل الخدمات </w:t>
      </w:r>
      <w:r w:rsidR="00EF01BE" w:rsidRPr="003D7CE7">
        <w:rPr>
          <w:rFonts w:ascii="Simplified Arabic" w:hAnsi="Simplified Arabic" w:cs="Simplified Arabic" w:hint="cs"/>
          <w:sz w:val="24"/>
          <w:szCs w:val="24"/>
          <w:rtl/>
          <w:lang w:bidi="ar-EG"/>
        </w:rPr>
        <w:t>العامة</w:t>
      </w:r>
      <w:r w:rsidRPr="003D7CE7">
        <w:rPr>
          <w:rFonts w:ascii="Simplified Arabic" w:hAnsi="Simplified Arabic" w:cs="Simplified Arabic" w:hint="cs"/>
          <w:sz w:val="24"/>
          <w:szCs w:val="24"/>
          <w:rtl/>
          <w:lang w:bidi="ar-EG"/>
        </w:rPr>
        <w:t xml:space="preserve"> وتزداد الوحدات السكنية .وعلى اطراف المناطق </w:t>
      </w:r>
      <w:r w:rsidR="00EF01BE" w:rsidRPr="003D7CE7">
        <w:rPr>
          <w:rFonts w:ascii="Simplified Arabic" w:hAnsi="Simplified Arabic" w:cs="Simplified Arabic" w:hint="cs"/>
          <w:sz w:val="24"/>
          <w:szCs w:val="24"/>
          <w:rtl/>
          <w:lang w:bidi="ar-EG"/>
        </w:rPr>
        <w:t>السكنية</w:t>
      </w:r>
      <w:r w:rsidRPr="003D7CE7">
        <w:rPr>
          <w:rFonts w:ascii="Simplified Arabic" w:hAnsi="Simplified Arabic" w:cs="Simplified Arabic" w:hint="cs"/>
          <w:sz w:val="24"/>
          <w:szCs w:val="24"/>
          <w:rtl/>
          <w:lang w:bidi="ar-EG"/>
        </w:rPr>
        <w:t xml:space="preserve"> تتسع المسطحات </w:t>
      </w:r>
      <w:r w:rsidR="00EF01BE" w:rsidRPr="003D7CE7">
        <w:rPr>
          <w:rFonts w:ascii="Simplified Arabic" w:hAnsi="Simplified Arabic" w:cs="Simplified Arabic" w:hint="cs"/>
          <w:sz w:val="24"/>
          <w:szCs w:val="24"/>
          <w:rtl/>
          <w:lang w:bidi="ar-EG"/>
        </w:rPr>
        <w:t>المفتوحة</w:t>
      </w:r>
      <w:r w:rsidRPr="003D7CE7">
        <w:rPr>
          <w:rFonts w:ascii="Simplified Arabic" w:hAnsi="Simplified Arabic" w:cs="Simplified Arabic" w:hint="cs"/>
          <w:sz w:val="24"/>
          <w:szCs w:val="24"/>
          <w:rtl/>
          <w:lang w:bidi="ar-EG"/>
        </w:rPr>
        <w:t xml:space="preserve"> لتستوعب الخدمات التعليمية والترفيهية . وقد تظهر هذه الصورة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اتجاه واحد او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اتجاهين </w:t>
      </w:r>
      <w:r w:rsidR="00EF01BE" w:rsidRPr="003D7CE7">
        <w:rPr>
          <w:rFonts w:ascii="Simplified Arabic" w:hAnsi="Simplified Arabic" w:cs="Simplified Arabic" w:hint="cs"/>
          <w:sz w:val="24"/>
          <w:szCs w:val="24"/>
          <w:rtl/>
          <w:lang w:bidi="ar-EG"/>
        </w:rPr>
        <w:t>متعامدين.</w:t>
      </w:r>
      <w:r w:rsidRPr="003D7CE7">
        <w:rPr>
          <w:rFonts w:ascii="Simplified Arabic" w:hAnsi="Simplified Arabic" w:cs="Simplified Arabic" w:hint="cs"/>
          <w:sz w:val="24"/>
          <w:szCs w:val="24"/>
          <w:rtl/>
          <w:lang w:bidi="ar-EG"/>
        </w:rPr>
        <w:t xml:space="preserve"> وبذلك يمكن اعتبار ظاهرة اختلاط استعمالات الارض </w:t>
      </w:r>
      <w:r w:rsidR="00EF01BE"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منطقة الوسط وتلاشى هذا الاختلاط تدريجيا الى خارج </w:t>
      </w:r>
      <w:r w:rsidR="00EF01BE" w:rsidRPr="003D7CE7">
        <w:rPr>
          <w:rFonts w:ascii="Simplified Arabic" w:hAnsi="Simplified Arabic" w:cs="Simplified Arabic" w:hint="cs"/>
          <w:sz w:val="24"/>
          <w:szCs w:val="24"/>
          <w:rtl/>
          <w:lang w:bidi="ar-EG"/>
        </w:rPr>
        <w:t>المنطقة</w:t>
      </w:r>
      <w:r w:rsidRPr="003D7CE7">
        <w:rPr>
          <w:rFonts w:ascii="Simplified Arabic" w:hAnsi="Simplified Arabic" w:cs="Simplified Arabic" w:hint="cs"/>
          <w:sz w:val="24"/>
          <w:szCs w:val="24"/>
          <w:rtl/>
          <w:lang w:bidi="ar-EG"/>
        </w:rPr>
        <w:t xml:space="preserve"> </w:t>
      </w:r>
      <w:r w:rsidR="00EF01BE" w:rsidRPr="003D7CE7">
        <w:rPr>
          <w:rFonts w:ascii="Simplified Arabic" w:hAnsi="Simplified Arabic" w:cs="Simplified Arabic" w:hint="cs"/>
          <w:sz w:val="24"/>
          <w:szCs w:val="24"/>
          <w:rtl/>
          <w:lang w:bidi="ar-EG"/>
        </w:rPr>
        <w:t>المبنية</w:t>
      </w:r>
      <w:r w:rsidRPr="003D7CE7">
        <w:rPr>
          <w:rFonts w:ascii="Simplified Arabic" w:hAnsi="Simplified Arabic" w:cs="Simplified Arabic" w:hint="cs"/>
          <w:sz w:val="24"/>
          <w:szCs w:val="24"/>
          <w:rtl/>
          <w:lang w:bidi="ar-EG"/>
        </w:rPr>
        <w:t xml:space="preserve"> حتى تصل الى اطرافها حيث توجد الشرايين </w:t>
      </w:r>
      <w:r w:rsidR="00EF01BE" w:rsidRPr="003D7CE7">
        <w:rPr>
          <w:rFonts w:ascii="Simplified Arabic" w:hAnsi="Simplified Arabic" w:cs="Simplified Arabic" w:hint="cs"/>
          <w:sz w:val="24"/>
          <w:szCs w:val="24"/>
          <w:rtl/>
          <w:lang w:bidi="ar-EG"/>
        </w:rPr>
        <w:t>السريعة</w:t>
      </w:r>
      <w:r w:rsidRPr="003D7CE7">
        <w:rPr>
          <w:rFonts w:ascii="Simplified Arabic" w:hAnsi="Simplified Arabic" w:cs="Simplified Arabic" w:hint="cs"/>
          <w:sz w:val="24"/>
          <w:szCs w:val="24"/>
          <w:rtl/>
          <w:lang w:bidi="ar-EG"/>
        </w:rPr>
        <w:t xml:space="preserve"> حولها ظاهره من الظواهر </w:t>
      </w:r>
      <w:r w:rsidR="00B63A29" w:rsidRPr="003D7CE7">
        <w:rPr>
          <w:rFonts w:ascii="Simplified Arabic" w:hAnsi="Simplified Arabic" w:cs="Simplified Arabic" w:hint="cs"/>
          <w:sz w:val="24"/>
          <w:szCs w:val="24"/>
          <w:rtl/>
          <w:lang w:bidi="ar-EG"/>
        </w:rPr>
        <w:t>التخطيطية</w:t>
      </w:r>
      <w:r w:rsidRPr="003D7CE7">
        <w:rPr>
          <w:rFonts w:ascii="Simplified Arabic" w:hAnsi="Simplified Arabic" w:cs="Simplified Arabic" w:hint="cs"/>
          <w:sz w:val="24"/>
          <w:szCs w:val="24"/>
          <w:rtl/>
          <w:lang w:bidi="ar-EG"/>
        </w:rPr>
        <w:t xml:space="preserve"> للمدينة الاسلامية المعاصرة.</w:t>
      </w:r>
    </w:p>
    <w:p w:rsidR="00B63A29" w:rsidRPr="00B63A29" w:rsidRDefault="00B63A29" w:rsidP="00B63A29">
      <w:pPr>
        <w:bidi/>
        <w:spacing w:after="0"/>
        <w:ind w:left="-630"/>
        <w:jc w:val="both"/>
        <w:rPr>
          <w:rFonts w:ascii="Simplified Arabic" w:hAnsi="Simplified Arabic" w:cs="Simplified Arabic"/>
          <w:b/>
          <w:bCs/>
          <w:sz w:val="24"/>
          <w:szCs w:val="24"/>
          <w:rtl/>
          <w:lang w:bidi="ar-EG"/>
        </w:rPr>
      </w:pPr>
      <w:r w:rsidRPr="00B63A29">
        <w:rPr>
          <w:rFonts w:ascii="Simplified Arabic" w:hAnsi="Simplified Arabic" w:cs="Simplified Arabic" w:hint="cs"/>
          <w:b/>
          <w:bCs/>
          <w:sz w:val="24"/>
          <w:szCs w:val="24"/>
          <w:rtl/>
          <w:lang w:bidi="ar-EG"/>
        </w:rPr>
        <w:t>دور التشكيل الفراغي للمباني في تحديد الطابع العمراني</w:t>
      </w:r>
      <w:r>
        <w:rPr>
          <w:rFonts w:ascii="Simplified Arabic" w:hAnsi="Simplified Arabic" w:cs="Simplified Arabic" w:hint="cs"/>
          <w:b/>
          <w:bCs/>
          <w:sz w:val="24"/>
          <w:szCs w:val="24"/>
          <w:rtl/>
          <w:lang w:bidi="ar-EG"/>
        </w:rPr>
        <w:t>:</w:t>
      </w:r>
    </w:p>
    <w:p w:rsidR="003D7CE7" w:rsidRPr="003D7CE7" w:rsidRDefault="003D7CE7" w:rsidP="00B63A29">
      <w:pPr>
        <w:bidi/>
        <w:spacing w:after="0"/>
        <w:ind w:left="-630"/>
        <w:jc w:val="both"/>
        <w:rPr>
          <w:rFonts w:ascii="Simplified Arabic" w:hAnsi="Simplified Arabic" w:cs="Simplified Arabic"/>
          <w:sz w:val="24"/>
          <w:szCs w:val="24"/>
          <w:rtl/>
          <w:lang w:bidi="ar-EG"/>
        </w:rPr>
      </w:pPr>
      <w:r w:rsidRPr="003D7CE7">
        <w:rPr>
          <w:rFonts w:ascii="Simplified Arabic" w:hAnsi="Simplified Arabic" w:cs="Simplified Arabic" w:hint="cs"/>
          <w:sz w:val="24"/>
          <w:szCs w:val="24"/>
          <w:rtl/>
          <w:lang w:bidi="ar-EG"/>
        </w:rPr>
        <w:t xml:space="preserve">بعد تحديد الهيكل </w:t>
      </w:r>
      <w:r w:rsidR="00B63A29" w:rsidRPr="003D7CE7">
        <w:rPr>
          <w:rFonts w:ascii="Simplified Arabic" w:hAnsi="Simplified Arabic" w:cs="Simplified Arabic" w:hint="cs"/>
          <w:sz w:val="24"/>
          <w:szCs w:val="24"/>
          <w:rtl/>
          <w:lang w:bidi="ar-EG"/>
        </w:rPr>
        <w:t>التخطيطي</w:t>
      </w:r>
      <w:r w:rsidRPr="003D7CE7">
        <w:rPr>
          <w:rFonts w:ascii="Simplified Arabic" w:hAnsi="Simplified Arabic" w:cs="Simplified Arabic" w:hint="cs"/>
          <w:sz w:val="24"/>
          <w:szCs w:val="24"/>
          <w:rtl/>
          <w:lang w:bidi="ar-EG"/>
        </w:rPr>
        <w:t xml:space="preserve"> العام </w:t>
      </w:r>
      <w:r w:rsidR="00B63A29" w:rsidRPr="003D7CE7">
        <w:rPr>
          <w:rFonts w:ascii="Simplified Arabic" w:hAnsi="Simplified Arabic" w:cs="Simplified Arabic" w:hint="cs"/>
          <w:sz w:val="24"/>
          <w:szCs w:val="24"/>
          <w:rtl/>
          <w:lang w:bidi="ar-EG"/>
        </w:rPr>
        <w:t>لأي</w:t>
      </w:r>
      <w:r w:rsidRPr="003D7CE7">
        <w:rPr>
          <w:rFonts w:ascii="Simplified Arabic" w:hAnsi="Simplified Arabic" w:cs="Simplified Arabic" w:hint="cs"/>
          <w:sz w:val="24"/>
          <w:szCs w:val="24"/>
          <w:rtl/>
          <w:lang w:bidi="ar-EG"/>
        </w:rPr>
        <w:t xml:space="preserve"> منطقه من مناطق المدينة الاسلامية يبدأ دور التشكيل </w:t>
      </w:r>
      <w:r w:rsidR="00B63A29"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للمباني</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تحديد الطابع </w:t>
      </w:r>
      <w:r w:rsidR="00B63A29" w:rsidRPr="003D7CE7">
        <w:rPr>
          <w:rFonts w:ascii="Simplified Arabic" w:hAnsi="Simplified Arabic" w:cs="Simplified Arabic" w:hint="cs"/>
          <w:sz w:val="24"/>
          <w:szCs w:val="24"/>
          <w:rtl/>
          <w:lang w:bidi="ar-EG"/>
        </w:rPr>
        <w:t>العمراني</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للمنطقة</w:t>
      </w:r>
      <w:r w:rsidRPr="003D7CE7">
        <w:rPr>
          <w:rFonts w:ascii="Simplified Arabic" w:hAnsi="Simplified Arabic" w:cs="Simplified Arabic" w:hint="cs"/>
          <w:sz w:val="24"/>
          <w:szCs w:val="24"/>
          <w:rtl/>
          <w:lang w:bidi="ar-EG"/>
        </w:rPr>
        <w:t xml:space="preserve"> لتأكيد القيم الحضارية </w:t>
      </w:r>
      <w:r w:rsidR="00B63A29" w:rsidRPr="003D7CE7">
        <w:rPr>
          <w:rFonts w:ascii="Simplified Arabic" w:hAnsi="Simplified Arabic" w:cs="Simplified Arabic" w:hint="cs"/>
          <w:sz w:val="24"/>
          <w:szCs w:val="24"/>
          <w:rtl/>
          <w:lang w:bidi="ar-EG"/>
        </w:rPr>
        <w:t>للمدينة</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الإسلامية</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المعاصرة</w:t>
      </w:r>
      <w:r w:rsidRPr="003D7CE7">
        <w:rPr>
          <w:rFonts w:ascii="Simplified Arabic" w:hAnsi="Simplified Arabic" w:cs="Simplified Arabic" w:hint="cs"/>
          <w:sz w:val="24"/>
          <w:szCs w:val="24"/>
          <w:rtl/>
          <w:lang w:bidi="ar-EG"/>
        </w:rPr>
        <w:t xml:space="preserve">. وتماشيا مع الاسلوب </w:t>
      </w:r>
      <w:r w:rsidR="00B63A29" w:rsidRPr="003D7CE7">
        <w:rPr>
          <w:rFonts w:ascii="Simplified Arabic" w:hAnsi="Simplified Arabic" w:cs="Simplified Arabic" w:hint="cs"/>
          <w:sz w:val="24"/>
          <w:szCs w:val="24"/>
          <w:rtl/>
          <w:lang w:bidi="ar-EG"/>
        </w:rPr>
        <w:t>العلمي</w:t>
      </w:r>
      <w:r w:rsidRPr="003D7CE7">
        <w:rPr>
          <w:rFonts w:ascii="Simplified Arabic" w:hAnsi="Simplified Arabic" w:cs="Simplified Arabic" w:hint="cs"/>
          <w:sz w:val="24"/>
          <w:szCs w:val="24"/>
          <w:rtl/>
          <w:lang w:bidi="ar-EG"/>
        </w:rPr>
        <w:t xml:space="preserve"> فلابد هنا من مناقشة الاتجاهين المتضادين </w:t>
      </w:r>
      <w:r w:rsidR="00B63A29"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التشكيل </w:t>
      </w:r>
      <w:r w:rsidR="00B63A29" w:rsidRPr="003D7CE7">
        <w:rPr>
          <w:rFonts w:ascii="Simplified Arabic" w:hAnsi="Simplified Arabic" w:cs="Simplified Arabic" w:hint="cs"/>
          <w:sz w:val="24"/>
          <w:szCs w:val="24"/>
          <w:rtl/>
          <w:lang w:bidi="ar-EG"/>
        </w:rPr>
        <w:t>الفراغي</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للمباني</w:t>
      </w:r>
      <w:r w:rsidRPr="003D7CE7">
        <w:rPr>
          <w:rFonts w:ascii="Simplified Arabic" w:hAnsi="Simplified Arabic" w:cs="Simplified Arabic" w:hint="cs"/>
          <w:sz w:val="24"/>
          <w:szCs w:val="24"/>
          <w:rtl/>
          <w:lang w:bidi="ar-EG"/>
        </w:rPr>
        <w:t xml:space="preserve"> وذلك على النحو </w:t>
      </w:r>
      <w:r w:rsidR="00B63A29" w:rsidRPr="003D7CE7">
        <w:rPr>
          <w:rFonts w:ascii="Simplified Arabic" w:hAnsi="Simplified Arabic" w:cs="Simplified Arabic" w:hint="cs"/>
          <w:sz w:val="24"/>
          <w:szCs w:val="24"/>
          <w:rtl/>
          <w:lang w:bidi="ar-EG"/>
        </w:rPr>
        <w:t>التالي:</w:t>
      </w:r>
      <w:r w:rsidRPr="003D7CE7">
        <w:rPr>
          <w:rFonts w:ascii="Simplified Arabic" w:hAnsi="Simplified Arabic" w:cs="Simplified Arabic" w:hint="cs"/>
          <w:sz w:val="24"/>
          <w:szCs w:val="24"/>
          <w:rtl/>
          <w:lang w:bidi="ar-EG"/>
        </w:rPr>
        <w:t xml:space="preserve"> </w:t>
      </w:r>
    </w:p>
    <w:p w:rsidR="003D7CE7" w:rsidRPr="003D7CE7" w:rsidRDefault="00B63A29" w:rsidP="00B63A29">
      <w:pPr>
        <w:bidi/>
        <w:spacing w:after="0"/>
        <w:ind w:left="-630"/>
        <w:jc w:val="both"/>
        <w:rPr>
          <w:rFonts w:ascii="Simplified Arabic" w:hAnsi="Simplified Arabic" w:cs="Simplified Arabic"/>
          <w:sz w:val="24"/>
          <w:szCs w:val="24"/>
          <w:lang w:bidi="ar-EG"/>
        </w:rPr>
      </w:pPr>
      <w:r w:rsidRPr="00B63A29">
        <w:rPr>
          <w:rFonts w:ascii="Simplified Arabic" w:hAnsi="Simplified Arabic" w:cs="Simplified Arabic" w:hint="cs"/>
          <w:b/>
          <w:bCs/>
          <w:sz w:val="24"/>
          <w:szCs w:val="24"/>
          <w:rtl/>
          <w:lang w:bidi="ar-EG"/>
        </w:rPr>
        <w:t>أ</w:t>
      </w:r>
      <w:r w:rsidR="003D7CE7" w:rsidRPr="00B63A29">
        <w:rPr>
          <w:rFonts w:ascii="Simplified Arabic" w:hAnsi="Simplified Arabic" w:cs="Simplified Arabic" w:hint="cs"/>
          <w:b/>
          <w:bCs/>
          <w:sz w:val="24"/>
          <w:szCs w:val="24"/>
          <w:rtl/>
          <w:lang w:bidi="ar-EG"/>
        </w:rPr>
        <w:t>ولا</w:t>
      </w:r>
      <w:r w:rsidR="003D7CE7" w:rsidRPr="003D7CE7">
        <w:rPr>
          <w:rFonts w:ascii="Simplified Arabic" w:hAnsi="Simplified Arabic" w:cs="Simplified Arabic" w:hint="cs"/>
          <w:sz w:val="24"/>
          <w:szCs w:val="24"/>
          <w:rtl/>
          <w:lang w:bidi="ar-EG"/>
        </w:rPr>
        <w:t xml:space="preserve">: الاتجاه الاول: وهو </w:t>
      </w:r>
      <w:r w:rsidRPr="003D7CE7">
        <w:rPr>
          <w:rFonts w:ascii="Simplified Arabic" w:hAnsi="Simplified Arabic" w:cs="Simplified Arabic" w:hint="cs"/>
          <w:sz w:val="24"/>
          <w:szCs w:val="24"/>
          <w:rtl/>
          <w:lang w:bidi="ar-EG"/>
        </w:rPr>
        <w:t>الذي</w:t>
      </w:r>
      <w:r w:rsidR="003D7CE7" w:rsidRPr="003D7CE7">
        <w:rPr>
          <w:rFonts w:ascii="Simplified Arabic" w:hAnsi="Simplified Arabic" w:cs="Simplified Arabic" w:hint="cs"/>
          <w:sz w:val="24"/>
          <w:szCs w:val="24"/>
          <w:rtl/>
          <w:lang w:bidi="ar-EG"/>
        </w:rPr>
        <w:t xml:space="preserve"> يحدد حجوم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قوالب </w:t>
      </w:r>
      <w:r w:rsidRPr="003D7CE7">
        <w:rPr>
          <w:rFonts w:ascii="Simplified Arabic" w:hAnsi="Simplified Arabic" w:cs="Simplified Arabic" w:hint="cs"/>
          <w:sz w:val="24"/>
          <w:szCs w:val="24"/>
          <w:rtl/>
          <w:lang w:bidi="ar-EG"/>
        </w:rPr>
        <w:t>مصمتة</w:t>
      </w:r>
      <w:r w:rsidR="003D7CE7" w:rsidRPr="003D7CE7">
        <w:rPr>
          <w:rFonts w:ascii="Simplified Arabic" w:hAnsi="Simplified Arabic" w:cs="Simplified Arabic" w:hint="cs"/>
          <w:sz w:val="24"/>
          <w:szCs w:val="24"/>
          <w:rtl/>
          <w:lang w:bidi="ar-EG"/>
        </w:rPr>
        <w:t xml:space="preserve">. أما ما </w:t>
      </w:r>
      <w:r w:rsidRPr="003D7CE7">
        <w:rPr>
          <w:rFonts w:ascii="Simplified Arabic" w:hAnsi="Simplified Arabic" w:cs="Simplified Arabic" w:hint="cs"/>
          <w:sz w:val="24"/>
          <w:szCs w:val="24"/>
          <w:rtl/>
          <w:lang w:bidi="ar-EG"/>
        </w:rPr>
        <w:t>تحتاجه</w:t>
      </w:r>
      <w:r w:rsidR="003D7CE7" w:rsidRPr="003D7CE7">
        <w:rPr>
          <w:rFonts w:ascii="Simplified Arabic" w:hAnsi="Simplified Arabic" w:cs="Simplified Arabic" w:hint="cs"/>
          <w:sz w:val="24"/>
          <w:szCs w:val="24"/>
          <w:rtl/>
          <w:lang w:bidi="ar-EG"/>
        </w:rPr>
        <w:t xml:space="preserve"> من فراغات فيدمج بالفراغ </w:t>
      </w:r>
      <w:r w:rsidRPr="003D7CE7">
        <w:rPr>
          <w:rFonts w:ascii="Simplified Arabic" w:hAnsi="Simplified Arabic" w:cs="Simplified Arabic" w:hint="cs"/>
          <w:sz w:val="24"/>
          <w:szCs w:val="24"/>
          <w:rtl/>
          <w:lang w:bidi="ar-EG"/>
        </w:rPr>
        <w:t>الخارجي</w:t>
      </w:r>
      <w:r w:rsidR="003D7CE7" w:rsidRPr="003D7CE7">
        <w:rPr>
          <w:rFonts w:ascii="Simplified Arabic" w:hAnsi="Simplified Arabic" w:cs="Simplified Arabic" w:hint="cs"/>
          <w:sz w:val="24"/>
          <w:szCs w:val="24"/>
          <w:rtl/>
          <w:lang w:bidi="ar-EG"/>
        </w:rPr>
        <w:t xml:space="preserve"> بما فيه فراغات الشوارع. وهنا تظهر حجوم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شكل قوالب </w:t>
      </w:r>
      <w:r w:rsidRPr="003D7CE7">
        <w:rPr>
          <w:rFonts w:ascii="Simplified Arabic" w:hAnsi="Simplified Arabic" w:cs="Simplified Arabic" w:hint="cs"/>
          <w:sz w:val="24"/>
          <w:szCs w:val="24"/>
          <w:rtl/>
          <w:lang w:bidi="ar-EG"/>
        </w:rPr>
        <w:t>مصمتة</w:t>
      </w:r>
      <w:r w:rsidR="003D7CE7" w:rsidRPr="003D7CE7">
        <w:rPr>
          <w:rFonts w:ascii="Simplified Arabic" w:hAnsi="Simplified Arabic" w:cs="Simplified Arabic" w:hint="cs"/>
          <w:sz w:val="24"/>
          <w:szCs w:val="24"/>
          <w:rtl/>
          <w:lang w:bidi="ar-EG"/>
        </w:rPr>
        <w:t xml:space="preserve"> يقف بعضها منفصلا ويقف البعض الاخر على قواعد شبه متصلة من دور أو </w:t>
      </w:r>
      <w:r w:rsidRPr="003D7CE7">
        <w:rPr>
          <w:rFonts w:ascii="Simplified Arabic" w:hAnsi="Simplified Arabic" w:cs="Simplified Arabic" w:hint="cs"/>
          <w:sz w:val="24"/>
          <w:szCs w:val="24"/>
          <w:rtl/>
          <w:lang w:bidi="ar-EG"/>
        </w:rPr>
        <w:t>اثنين. وهذا</w:t>
      </w:r>
      <w:r w:rsidR="003D7CE7" w:rsidRPr="003D7CE7">
        <w:rPr>
          <w:rFonts w:ascii="Simplified Arabic" w:hAnsi="Simplified Arabic" w:cs="Simplified Arabic" w:hint="cs"/>
          <w:sz w:val="24"/>
          <w:szCs w:val="24"/>
          <w:rtl/>
          <w:lang w:bidi="ar-EG"/>
        </w:rPr>
        <w:t xml:space="preserve"> هو الاتجاه الغالب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تشكيل معظم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xml:space="preserve"> خاصه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التجمعات السكنية الحديثة وان اختلفت </w:t>
      </w:r>
      <w:r w:rsidRPr="003D7CE7">
        <w:rPr>
          <w:rFonts w:ascii="Simplified Arabic" w:hAnsi="Simplified Arabic" w:cs="Simplified Arabic" w:hint="cs"/>
          <w:sz w:val="24"/>
          <w:szCs w:val="24"/>
          <w:rtl/>
          <w:lang w:bidi="ar-EG"/>
        </w:rPr>
        <w:t>في</w:t>
      </w:r>
      <w:r w:rsidR="003D7CE7" w:rsidRPr="003D7CE7">
        <w:rPr>
          <w:rFonts w:ascii="Simplified Arabic" w:hAnsi="Simplified Arabic" w:cs="Simplified Arabic" w:hint="cs"/>
          <w:sz w:val="24"/>
          <w:szCs w:val="24"/>
          <w:rtl/>
          <w:lang w:bidi="ar-EG"/>
        </w:rPr>
        <w:t xml:space="preserve"> تفاصيلها. ويوفر هذا </w:t>
      </w:r>
      <w:r w:rsidR="003D7CE7" w:rsidRPr="003D7CE7">
        <w:rPr>
          <w:rFonts w:ascii="Simplified Arabic" w:hAnsi="Simplified Arabic" w:cs="Simplified Arabic" w:hint="cs"/>
          <w:sz w:val="24"/>
          <w:szCs w:val="24"/>
          <w:rtl/>
          <w:lang w:bidi="ar-EG"/>
        </w:rPr>
        <w:lastRenderedPageBreak/>
        <w:t xml:space="preserve">الاتجاه </w:t>
      </w:r>
      <w:r w:rsidRPr="003D7CE7">
        <w:rPr>
          <w:rFonts w:ascii="Simplified Arabic" w:hAnsi="Simplified Arabic" w:cs="Simplified Arabic" w:hint="cs"/>
          <w:sz w:val="24"/>
          <w:szCs w:val="24"/>
          <w:rtl/>
          <w:lang w:bidi="ar-EG"/>
        </w:rPr>
        <w:t>لمباني</w:t>
      </w:r>
      <w:r w:rsidR="003D7CE7" w:rsidRPr="003D7CE7">
        <w:rPr>
          <w:rFonts w:ascii="Simplified Arabic" w:hAnsi="Simplified Arabic" w:cs="Simplified Arabic" w:hint="cs"/>
          <w:sz w:val="24"/>
          <w:szCs w:val="24"/>
          <w:rtl/>
          <w:lang w:bidi="ar-EG"/>
        </w:rPr>
        <w:t xml:space="preserve"> المدينة </w:t>
      </w:r>
      <w:r w:rsidRPr="003D7CE7">
        <w:rPr>
          <w:rFonts w:ascii="Simplified Arabic" w:hAnsi="Simplified Arabic" w:cs="Simplified Arabic" w:hint="cs"/>
          <w:sz w:val="24"/>
          <w:szCs w:val="24"/>
          <w:rtl/>
          <w:lang w:bidi="ar-EG"/>
        </w:rPr>
        <w:t>أكبر</w:t>
      </w:r>
      <w:r w:rsidR="003D7CE7" w:rsidRPr="003D7CE7">
        <w:rPr>
          <w:rFonts w:ascii="Simplified Arabic" w:hAnsi="Simplified Arabic" w:cs="Simplified Arabic" w:hint="cs"/>
          <w:sz w:val="24"/>
          <w:szCs w:val="24"/>
          <w:rtl/>
          <w:lang w:bidi="ar-EG"/>
        </w:rPr>
        <w:t xml:space="preserve"> كمية من الشمس والضوء وواسع رؤيا للمناظر </w:t>
      </w:r>
      <w:r w:rsidRPr="003D7CE7">
        <w:rPr>
          <w:rFonts w:ascii="Simplified Arabic" w:hAnsi="Simplified Arabic" w:cs="Simplified Arabic" w:hint="cs"/>
          <w:sz w:val="24"/>
          <w:szCs w:val="24"/>
          <w:rtl/>
          <w:lang w:bidi="ar-EG"/>
        </w:rPr>
        <w:t>الخارجية</w:t>
      </w:r>
      <w:r w:rsidR="003D7CE7" w:rsidRPr="003D7CE7">
        <w:rPr>
          <w:rFonts w:ascii="Simplified Arabic" w:hAnsi="Simplified Arabic" w:cs="Simplified Arabic" w:hint="cs"/>
          <w:sz w:val="24"/>
          <w:szCs w:val="24"/>
          <w:rtl/>
          <w:lang w:bidi="ar-EG"/>
        </w:rPr>
        <w:t xml:space="preserve">. كما يساعد على الحركة الطبيعية للهواء بين </w:t>
      </w:r>
      <w:r w:rsidRPr="003D7CE7">
        <w:rPr>
          <w:rFonts w:ascii="Simplified Arabic" w:hAnsi="Simplified Arabic" w:cs="Simplified Arabic" w:hint="cs"/>
          <w:sz w:val="24"/>
          <w:szCs w:val="24"/>
          <w:rtl/>
          <w:lang w:bidi="ar-EG"/>
        </w:rPr>
        <w:t>المباني</w:t>
      </w:r>
      <w:r w:rsidR="003D7CE7" w:rsidRPr="003D7CE7">
        <w:rPr>
          <w:rFonts w:ascii="Simplified Arabic" w:hAnsi="Simplified Arabic" w:cs="Simplified Arabic" w:hint="cs"/>
          <w:sz w:val="24"/>
          <w:szCs w:val="24"/>
          <w:rtl/>
          <w:lang w:bidi="ar-EG"/>
        </w:rPr>
        <w:t>. الامر الذ</w:t>
      </w:r>
      <w:r>
        <w:rPr>
          <w:rFonts w:ascii="Simplified Arabic" w:hAnsi="Simplified Arabic" w:cs="Simplified Arabic" w:hint="cs"/>
          <w:sz w:val="24"/>
          <w:szCs w:val="24"/>
          <w:rtl/>
          <w:lang w:bidi="ar-EG"/>
        </w:rPr>
        <w:t>ي</w:t>
      </w:r>
      <w:r w:rsidR="003D7CE7" w:rsidRPr="003D7CE7">
        <w:rPr>
          <w:rFonts w:ascii="Simplified Arabic" w:hAnsi="Simplified Arabic" w:cs="Simplified Arabic" w:hint="cs"/>
          <w:sz w:val="24"/>
          <w:szCs w:val="24"/>
          <w:rtl/>
          <w:lang w:bidi="ar-EG"/>
        </w:rPr>
        <w:t xml:space="preserve"> يتناسب مع الاجواء الباردة ذات الطبيعة </w:t>
      </w:r>
      <w:r w:rsidRPr="003D7CE7">
        <w:rPr>
          <w:rFonts w:ascii="Simplified Arabic" w:hAnsi="Simplified Arabic" w:cs="Simplified Arabic" w:hint="cs"/>
          <w:sz w:val="24"/>
          <w:szCs w:val="24"/>
          <w:rtl/>
          <w:lang w:bidi="ar-EG"/>
        </w:rPr>
        <w:t>المخضرة</w:t>
      </w:r>
      <w:r w:rsidR="003D7CE7" w:rsidRPr="003D7CE7">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w:t>
      </w:r>
      <w:r w:rsidR="003D7CE7" w:rsidRPr="003D7CE7">
        <w:rPr>
          <w:rFonts w:ascii="Simplified Arabic" w:hAnsi="Simplified Arabic" w:cs="Simplified Arabic" w:hint="cs"/>
          <w:sz w:val="24"/>
          <w:szCs w:val="24"/>
          <w:rtl/>
          <w:lang w:bidi="ar-EG"/>
        </w:rPr>
        <w:t xml:space="preserve">ويظهر </w:t>
      </w:r>
      <w:r w:rsidRPr="003D7CE7">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اتجاه حياه السكان الى الخارج أ</w:t>
      </w:r>
      <w:r w:rsidR="003D7CE7" w:rsidRPr="003D7CE7">
        <w:rPr>
          <w:rFonts w:ascii="Simplified Arabic" w:hAnsi="Simplified Arabic" w:cs="Simplified Arabic" w:hint="cs"/>
          <w:sz w:val="24"/>
          <w:szCs w:val="24"/>
          <w:rtl/>
          <w:lang w:bidi="ar-EG"/>
        </w:rPr>
        <w:t>كثر منها الى الداخل.</w:t>
      </w:r>
    </w:p>
    <w:p w:rsidR="003D7CE7" w:rsidRDefault="003D7CE7" w:rsidP="002103A1">
      <w:pPr>
        <w:bidi/>
        <w:spacing w:after="0"/>
        <w:ind w:left="-630"/>
        <w:jc w:val="both"/>
        <w:rPr>
          <w:rFonts w:ascii="Simplified Arabic" w:hAnsi="Simplified Arabic" w:cs="Simplified Arabic"/>
          <w:sz w:val="24"/>
          <w:szCs w:val="24"/>
          <w:rtl/>
          <w:lang w:bidi="ar-EG"/>
        </w:rPr>
      </w:pPr>
      <w:r w:rsidRPr="00B63A29">
        <w:rPr>
          <w:rFonts w:ascii="Simplified Arabic" w:hAnsi="Simplified Arabic" w:cs="Simplified Arabic" w:hint="cs"/>
          <w:b/>
          <w:bCs/>
          <w:sz w:val="24"/>
          <w:szCs w:val="24"/>
          <w:rtl/>
          <w:lang w:bidi="ar-EG"/>
        </w:rPr>
        <w:t>ثانيا:</w:t>
      </w:r>
      <w:r w:rsidRPr="003D7CE7">
        <w:rPr>
          <w:rFonts w:ascii="Simplified Arabic" w:hAnsi="Simplified Arabic" w:cs="Simplified Arabic" w:hint="cs"/>
          <w:sz w:val="24"/>
          <w:szCs w:val="24"/>
          <w:rtl/>
          <w:lang w:bidi="ar-EG"/>
        </w:rPr>
        <w:t xml:space="preserve"> اما الاتجاه </w:t>
      </w:r>
      <w:r w:rsidR="00B63A29" w:rsidRPr="003D7CE7">
        <w:rPr>
          <w:rFonts w:ascii="Simplified Arabic" w:hAnsi="Simplified Arabic" w:cs="Simplified Arabic" w:hint="cs"/>
          <w:sz w:val="24"/>
          <w:szCs w:val="24"/>
          <w:rtl/>
          <w:lang w:bidi="ar-EG"/>
        </w:rPr>
        <w:t>الثاني</w:t>
      </w:r>
      <w:r w:rsidRPr="003D7CE7">
        <w:rPr>
          <w:rFonts w:ascii="Simplified Arabic" w:hAnsi="Simplified Arabic" w:cs="Simplified Arabic" w:hint="cs"/>
          <w:sz w:val="24"/>
          <w:szCs w:val="24"/>
          <w:rtl/>
          <w:lang w:bidi="ar-EG"/>
        </w:rPr>
        <w:t xml:space="preserve">: فيحدد حجوم </w:t>
      </w:r>
      <w:r w:rsidR="00B63A29"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في</w:t>
      </w:r>
      <w:r w:rsidRPr="003D7CE7">
        <w:rPr>
          <w:rFonts w:ascii="Simplified Arabic" w:hAnsi="Simplified Arabic" w:cs="Simplified Arabic" w:hint="cs"/>
          <w:sz w:val="24"/>
          <w:szCs w:val="24"/>
          <w:rtl/>
          <w:lang w:bidi="ar-EG"/>
        </w:rPr>
        <w:t xml:space="preserve"> قوالب مفرغة من الداخل حول افنية </w:t>
      </w:r>
      <w:r w:rsidR="00B63A29" w:rsidRPr="003D7CE7">
        <w:rPr>
          <w:rFonts w:ascii="Simplified Arabic" w:hAnsi="Simplified Arabic" w:cs="Simplified Arabic" w:hint="cs"/>
          <w:sz w:val="24"/>
          <w:szCs w:val="24"/>
          <w:rtl/>
          <w:lang w:bidi="ar-EG"/>
        </w:rPr>
        <w:t>منفصلة</w:t>
      </w:r>
      <w:r w:rsidRPr="003D7CE7">
        <w:rPr>
          <w:rFonts w:ascii="Simplified Arabic" w:hAnsi="Simplified Arabic" w:cs="Simplified Arabic" w:hint="cs"/>
          <w:sz w:val="24"/>
          <w:szCs w:val="24"/>
          <w:rtl/>
          <w:lang w:bidi="ar-EG"/>
        </w:rPr>
        <w:t xml:space="preserve"> عن الفراغ الخارج للشارع. وهنا تظهر حجوم </w:t>
      </w:r>
      <w:r w:rsidR="00B63A29"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ملتحمه او شبه ملتحمه وتلتف حول الفراغات الداخلية ل</w:t>
      </w:r>
      <w:r w:rsidR="002103A1">
        <w:rPr>
          <w:rFonts w:ascii="Simplified Arabic" w:hAnsi="Simplified Arabic" w:cs="Simplified Arabic" w:hint="cs"/>
          <w:sz w:val="24"/>
          <w:szCs w:val="24"/>
          <w:rtl/>
          <w:lang w:bidi="ar-EG"/>
        </w:rPr>
        <w:t>أ</w:t>
      </w:r>
      <w:r w:rsidRPr="003D7CE7">
        <w:rPr>
          <w:rFonts w:ascii="Simplified Arabic" w:hAnsi="Simplified Arabic" w:cs="Simplified Arabic" w:hint="cs"/>
          <w:sz w:val="24"/>
          <w:szCs w:val="24"/>
          <w:rtl/>
          <w:lang w:bidi="ar-EG"/>
        </w:rPr>
        <w:t xml:space="preserve">فنيتها. ويوفر هذا الاتجاه </w:t>
      </w:r>
      <w:r w:rsidR="00B63A29" w:rsidRPr="003D7CE7">
        <w:rPr>
          <w:rFonts w:ascii="Simplified Arabic" w:hAnsi="Simplified Arabic" w:cs="Simplified Arabic" w:hint="cs"/>
          <w:sz w:val="24"/>
          <w:szCs w:val="24"/>
          <w:rtl/>
          <w:lang w:bidi="ar-EG"/>
        </w:rPr>
        <w:t>لمباني</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المدينة</w:t>
      </w:r>
      <w:r w:rsidR="00B63A29">
        <w:rPr>
          <w:rFonts w:ascii="Simplified Arabic" w:hAnsi="Simplified Arabic" w:cs="Simplified Arabic" w:hint="cs"/>
          <w:sz w:val="24"/>
          <w:szCs w:val="24"/>
          <w:rtl/>
          <w:lang w:bidi="ar-EG"/>
        </w:rPr>
        <w:t xml:space="preserve"> أكبر مسطح مبنى كما يوفر لها أ</w:t>
      </w:r>
      <w:r w:rsidRPr="003D7CE7">
        <w:rPr>
          <w:rFonts w:ascii="Simplified Arabic" w:hAnsi="Simplified Arabic" w:cs="Simplified Arabic" w:hint="cs"/>
          <w:sz w:val="24"/>
          <w:szCs w:val="24"/>
          <w:rtl/>
          <w:lang w:bidi="ar-EG"/>
        </w:rPr>
        <w:t xml:space="preserve">كبر مساحات مظلله هذا </w:t>
      </w:r>
      <w:r w:rsidR="00B63A29" w:rsidRPr="003D7CE7">
        <w:rPr>
          <w:rFonts w:ascii="Simplified Arabic" w:hAnsi="Simplified Arabic" w:cs="Simplified Arabic" w:hint="cs"/>
          <w:sz w:val="24"/>
          <w:szCs w:val="24"/>
          <w:rtl/>
          <w:lang w:bidi="ar-EG"/>
        </w:rPr>
        <w:t>بالإضافة</w:t>
      </w:r>
      <w:r w:rsidRPr="003D7CE7">
        <w:rPr>
          <w:rFonts w:ascii="Simplified Arabic" w:hAnsi="Simplified Arabic" w:cs="Simplified Arabic" w:hint="cs"/>
          <w:sz w:val="24"/>
          <w:szCs w:val="24"/>
          <w:rtl/>
          <w:lang w:bidi="ar-EG"/>
        </w:rPr>
        <w:t xml:space="preserve"> الى ان توصيل الفراغات </w:t>
      </w:r>
      <w:r w:rsidR="002103A1">
        <w:rPr>
          <w:rFonts w:ascii="Simplified Arabic" w:hAnsi="Simplified Arabic" w:cs="Simplified Arabic" w:hint="cs"/>
          <w:sz w:val="24"/>
          <w:szCs w:val="24"/>
          <w:rtl/>
          <w:lang w:bidi="ar-EG"/>
        </w:rPr>
        <w:t>الداخلية لأ</w:t>
      </w:r>
      <w:r w:rsidRPr="003D7CE7">
        <w:rPr>
          <w:rFonts w:ascii="Simplified Arabic" w:hAnsi="Simplified Arabic" w:cs="Simplified Arabic" w:hint="cs"/>
          <w:sz w:val="24"/>
          <w:szCs w:val="24"/>
          <w:rtl/>
          <w:lang w:bidi="ar-EG"/>
        </w:rPr>
        <w:t xml:space="preserve">فنيه هذه </w:t>
      </w:r>
      <w:r w:rsidR="00B63A29"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بالفراغات الخارجية للشوارع عن طريق الممرات </w:t>
      </w:r>
      <w:r w:rsidR="00B63A29" w:rsidRPr="003D7CE7">
        <w:rPr>
          <w:rFonts w:ascii="Simplified Arabic" w:hAnsi="Simplified Arabic" w:cs="Simplified Arabic" w:hint="cs"/>
          <w:sz w:val="24"/>
          <w:szCs w:val="24"/>
          <w:rtl/>
          <w:lang w:bidi="ar-EG"/>
        </w:rPr>
        <w:t>المغطاة</w:t>
      </w:r>
      <w:r w:rsidRPr="003D7CE7">
        <w:rPr>
          <w:rFonts w:ascii="Simplified Arabic" w:hAnsi="Simplified Arabic" w:cs="Simplified Arabic" w:hint="cs"/>
          <w:sz w:val="24"/>
          <w:szCs w:val="24"/>
          <w:rtl/>
          <w:lang w:bidi="ar-EG"/>
        </w:rPr>
        <w:t xml:space="preserve"> يساعد على تحريك التيارات </w:t>
      </w:r>
      <w:r w:rsidR="00B63A29" w:rsidRPr="003D7CE7">
        <w:rPr>
          <w:rFonts w:ascii="Simplified Arabic" w:hAnsi="Simplified Arabic" w:cs="Simplified Arabic" w:hint="cs"/>
          <w:sz w:val="24"/>
          <w:szCs w:val="24"/>
          <w:rtl/>
          <w:lang w:bidi="ar-EG"/>
        </w:rPr>
        <w:t>الهوائية</w:t>
      </w:r>
      <w:r w:rsidRPr="003D7CE7">
        <w:rPr>
          <w:rFonts w:ascii="Simplified Arabic" w:hAnsi="Simplified Arabic" w:cs="Simplified Arabic" w:hint="cs"/>
          <w:sz w:val="24"/>
          <w:szCs w:val="24"/>
          <w:rtl/>
          <w:lang w:bidi="ar-EG"/>
        </w:rPr>
        <w:t xml:space="preserve"> بين داخل </w:t>
      </w:r>
      <w:r w:rsidR="00B63A29" w:rsidRPr="003D7CE7">
        <w:rPr>
          <w:rFonts w:ascii="Simplified Arabic" w:hAnsi="Simplified Arabic" w:cs="Simplified Arabic" w:hint="cs"/>
          <w:sz w:val="24"/>
          <w:szCs w:val="24"/>
          <w:rtl/>
          <w:lang w:bidi="ar-EG"/>
        </w:rPr>
        <w:t>المباني</w:t>
      </w:r>
      <w:r w:rsidRPr="003D7CE7">
        <w:rPr>
          <w:rFonts w:ascii="Simplified Arabic" w:hAnsi="Simplified Arabic" w:cs="Simplified Arabic" w:hint="cs"/>
          <w:sz w:val="24"/>
          <w:szCs w:val="24"/>
          <w:rtl/>
          <w:lang w:bidi="ar-EG"/>
        </w:rPr>
        <w:t xml:space="preserve"> وخارجها. وهذا الاتجاه يؤكد من ناحية اخرى توجيه حياه السكان الى الداخل </w:t>
      </w:r>
      <w:r w:rsidR="00B63A29" w:rsidRPr="003D7CE7">
        <w:rPr>
          <w:rFonts w:ascii="Simplified Arabic" w:hAnsi="Simplified Arabic" w:cs="Simplified Arabic" w:hint="cs"/>
          <w:sz w:val="24"/>
          <w:szCs w:val="24"/>
          <w:rtl/>
          <w:lang w:bidi="ar-EG"/>
        </w:rPr>
        <w:t>أكثر</w:t>
      </w:r>
      <w:r w:rsidRPr="003D7CE7">
        <w:rPr>
          <w:rFonts w:ascii="Simplified Arabic" w:hAnsi="Simplified Arabic" w:cs="Simplified Arabic" w:hint="cs"/>
          <w:sz w:val="24"/>
          <w:szCs w:val="24"/>
          <w:rtl/>
          <w:lang w:bidi="ar-EG"/>
        </w:rPr>
        <w:t xml:space="preserve"> منها الى الخارج وهذه </w:t>
      </w:r>
      <w:r w:rsidR="00B63A29" w:rsidRPr="003D7CE7">
        <w:rPr>
          <w:rFonts w:ascii="Simplified Arabic" w:hAnsi="Simplified Arabic" w:cs="Simplified Arabic" w:hint="cs"/>
          <w:sz w:val="24"/>
          <w:szCs w:val="24"/>
          <w:rtl/>
          <w:lang w:bidi="ar-EG"/>
        </w:rPr>
        <w:t>هي</w:t>
      </w:r>
      <w:r w:rsidRPr="003D7CE7">
        <w:rPr>
          <w:rFonts w:ascii="Simplified Arabic" w:hAnsi="Simplified Arabic" w:cs="Simplified Arabic" w:hint="cs"/>
          <w:sz w:val="24"/>
          <w:szCs w:val="24"/>
          <w:rtl/>
          <w:lang w:bidi="ar-EG"/>
        </w:rPr>
        <w:t xml:space="preserve"> احدى القيم </w:t>
      </w:r>
      <w:r w:rsidR="00B63A29" w:rsidRPr="003D7CE7">
        <w:rPr>
          <w:rFonts w:ascii="Simplified Arabic" w:hAnsi="Simplified Arabic" w:cs="Simplified Arabic" w:hint="cs"/>
          <w:sz w:val="24"/>
          <w:szCs w:val="24"/>
          <w:rtl/>
          <w:lang w:bidi="ar-EG"/>
        </w:rPr>
        <w:t>التي</w:t>
      </w:r>
      <w:r w:rsidRPr="003D7CE7">
        <w:rPr>
          <w:rFonts w:ascii="Simplified Arabic" w:hAnsi="Simplified Arabic" w:cs="Simplified Arabic" w:hint="cs"/>
          <w:sz w:val="24"/>
          <w:szCs w:val="24"/>
          <w:rtl/>
          <w:lang w:bidi="ar-EG"/>
        </w:rPr>
        <w:t xml:space="preserve"> ابرزتها </w:t>
      </w:r>
      <w:r w:rsidR="00B63A29" w:rsidRPr="003D7CE7">
        <w:rPr>
          <w:rFonts w:ascii="Simplified Arabic" w:hAnsi="Simplified Arabic" w:cs="Simplified Arabic" w:hint="cs"/>
          <w:sz w:val="24"/>
          <w:szCs w:val="24"/>
          <w:rtl/>
          <w:lang w:bidi="ar-EG"/>
        </w:rPr>
        <w:t>الدراسة</w:t>
      </w:r>
      <w:r w:rsidRPr="003D7CE7">
        <w:rPr>
          <w:rFonts w:ascii="Simplified Arabic" w:hAnsi="Simplified Arabic" w:cs="Simplified Arabic" w:hint="cs"/>
          <w:sz w:val="24"/>
          <w:szCs w:val="24"/>
          <w:rtl/>
          <w:lang w:bidi="ar-EG"/>
        </w:rPr>
        <w:t xml:space="preserve"> </w:t>
      </w:r>
      <w:r w:rsidR="00B63A29" w:rsidRPr="003D7CE7">
        <w:rPr>
          <w:rFonts w:ascii="Simplified Arabic" w:hAnsi="Simplified Arabic" w:cs="Simplified Arabic" w:hint="cs"/>
          <w:sz w:val="24"/>
          <w:szCs w:val="24"/>
          <w:rtl/>
          <w:lang w:bidi="ar-EG"/>
        </w:rPr>
        <w:t>التحليلية</w:t>
      </w:r>
      <w:r w:rsidRPr="003D7CE7">
        <w:rPr>
          <w:rFonts w:ascii="Simplified Arabic" w:hAnsi="Simplified Arabic" w:cs="Simplified Arabic" w:hint="cs"/>
          <w:sz w:val="24"/>
          <w:szCs w:val="24"/>
          <w:rtl/>
          <w:lang w:bidi="ar-EG"/>
        </w:rPr>
        <w:t xml:space="preserve"> للمقومات التخطيطية للمدينة </w:t>
      </w:r>
      <w:r w:rsidR="00B63A29" w:rsidRPr="003D7CE7">
        <w:rPr>
          <w:rFonts w:ascii="Simplified Arabic" w:hAnsi="Simplified Arabic" w:cs="Simplified Arabic" w:hint="cs"/>
          <w:sz w:val="24"/>
          <w:szCs w:val="24"/>
          <w:rtl/>
          <w:lang w:bidi="ar-EG"/>
        </w:rPr>
        <w:t>الاسلامية.</w:t>
      </w:r>
    </w:p>
    <w:p w:rsidR="002103A1" w:rsidRPr="002103A1" w:rsidRDefault="002103A1" w:rsidP="002103A1">
      <w:pPr>
        <w:bidi/>
        <w:spacing w:after="0"/>
        <w:ind w:left="-630"/>
        <w:jc w:val="both"/>
        <w:rPr>
          <w:rFonts w:ascii="Simplified Arabic" w:hAnsi="Simplified Arabic" w:cs="Simplified Arabic"/>
          <w:sz w:val="24"/>
          <w:szCs w:val="24"/>
          <w:rtl/>
          <w:lang w:bidi="ar-EG"/>
        </w:rPr>
      </w:pPr>
      <w:r w:rsidRPr="002103A1">
        <w:rPr>
          <w:rFonts w:ascii="Simplified Arabic" w:hAnsi="Simplified Arabic" w:cs="Simplified Arabic" w:hint="cs"/>
          <w:sz w:val="24"/>
          <w:szCs w:val="24"/>
          <w:rtl/>
          <w:lang w:bidi="ar-EG"/>
        </w:rPr>
        <w:t>وترتبط مقاسات حجوم الفراغات الداخلية للمباني في هذه الحالة بحجوم الاجزاء المبنية المنتفع بها كما يرتبط بالعوامل المناخية وزوايا الشمس وحركة الهواء. ومن ناحية اخرى فهي ترتبط كذلك بالمقياس الطبيعي للإنسان. وهذه العوامل تخضع لدراسات أكثر تفصيلا لا يمك</w:t>
      </w:r>
      <w:r w:rsidRPr="002103A1">
        <w:rPr>
          <w:rFonts w:ascii="Simplified Arabic" w:hAnsi="Simplified Arabic" w:cs="Simplified Arabic" w:hint="eastAsia"/>
          <w:sz w:val="24"/>
          <w:szCs w:val="24"/>
          <w:rtl/>
          <w:lang w:bidi="ar-EG"/>
        </w:rPr>
        <w:t>ن</w:t>
      </w:r>
      <w:r w:rsidRPr="002103A1">
        <w:rPr>
          <w:rFonts w:ascii="Simplified Arabic" w:hAnsi="Simplified Arabic" w:cs="Simplified Arabic" w:hint="cs"/>
          <w:sz w:val="24"/>
          <w:szCs w:val="24"/>
          <w:rtl/>
          <w:lang w:bidi="ar-EG"/>
        </w:rPr>
        <w:t xml:space="preserve"> ان يستوعبها هذا الكتاب. ان تحقيق الاتجاه الثاني لتحديد حجوم البناء سوف يؤثر بصوره جذرية على الصورة الحالية لقوانين ولوائح التنظيم العمراني المعمول بها في المدن العربية وان كان ذلك ربما يواجه بعض الاعتراضات لأسباب لا يمك</w:t>
      </w:r>
      <w:r w:rsidRPr="002103A1">
        <w:rPr>
          <w:rFonts w:ascii="Simplified Arabic" w:hAnsi="Simplified Arabic" w:cs="Simplified Arabic" w:hint="eastAsia"/>
          <w:sz w:val="24"/>
          <w:szCs w:val="24"/>
          <w:rtl/>
          <w:lang w:bidi="ar-EG"/>
        </w:rPr>
        <w:t>ن</w:t>
      </w:r>
      <w:r w:rsidRPr="002103A1">
        <w:rPr>
          <w:rFonts w:ascii="Simplified Arabic" w:hAnsi="Simplified Arabic" w:cs="Simplified Arabic" w:hint="cs"/>
          <w:sz w:val="24"/>
          <w:szCs w:val="24"/>
          <w:rtl/>
          <w:lang w:bidi="ar-EG"/>
        </w:rPr>
        <w:t xml:space="preserve"> اعتبارها اساسيه ومن الغريب ان هذا الاتجاه بدأ يظهر في كثير من مباني المدن الغربية في الوقت الذى لازالت تقلد فيه المدن الإسلامية كثيرا من القيم المعمارية الغربية.</w:t>
      </w:r>
    </w:p>
    <w:p w:rsidR="002103A1" w:rsidRPr="002103A1" w:rsidRDefault="002103A1" w:rsidP="002103A1">
      <w:pPr>
        <w:bidi/>
        <w:spacing w:after="0"/>
        <w:ind w:left="-630"/>
        <w:jc w:val="both"/>
        <w:rPr>
          <w:rFonts w:ascii="Simplified Arabic" w:hAnsi="Simplified Arabic" w:cs="Simplified Arabic"/>
          <w:sz w:val="24"/>
          <w:szCs w:val="24"/>
          <w:rtl/>
          <w:lang w:bidi="ar-EG"/>
        </w:rPr>
      </w:pPr>
      <w:r w:rsidRPr="002103A1">
        <w:rPr>
          <w:rFonts w:ascii="Simplified Arabic" w:hAnsi="Simplified Arabic" w:cs="Simplified Arabic" w:hint="cs"/>
          <w:sz w:val="24"/>
          <w:szCs w:val="24"/>
          <w:rtl/>
          <w:lang w:bidi="ar-EG"/>
        </w:rPr>
        <w:t>ويختلف استعمال الفراغات الداخلية</w:t>
      </w:r>
      <w:r>
        <w:rPr>
          <w:rFonts w:ascii="Simplified Arabic" w:hAnsi="Simplified Arabic" w:cs="Simplified Arabic" w:hint="cs"/>
          <w:sz w:val="24"/>
          <w:szCs w:val="24"/>
          <w:rtl/>
          <w:lang w:bidi="ar-EG"/>
        </w:rPr>
        <w:t xml:space="preserve"> او الأ</w:t>
      </w:r>
      <w:r w:rsidRPr="002103A1">
        <w:rPr>
          <w:rFonts w:ascii="Simplified Arabic" w:hAnsi="Simplified Arabic" w:cs="Simplified Arabic" w:hint="cs"/>
          <w:sz w:val="24"/>
          <w:szCs w:val="24"/>
          <w:rtl/>
          <w:lang w:bidi="ar-EG"/>
        </w:rPr>
        <w:t>فنيه في المباني العامة عنها في مباني الاسكان العام الى مباني الاسكان الخاص. وفي كل من هذه الحالات فان تجميع الفراغات المحيطة بالمبنى في فراغ واحد يزيد من قدرته الوظيفية خاصة في المناطق ذات الكثافات السكانية العالية كما أن هذا الاتجاه يساعد على فصل استعمال العام للفراغات الخارجية عن الاستعمال الخاص للفراغات الداخلية وهو بذلك يساعد على توفير الخصوصية الاجتماعية التي تتناسب مع القيم الإسلامية ومن ثم مع القيم الحضارية للمدينة الإسلامية.</w:t>
      </w:r>
    </w:p>
    <w:p w:rsidR="002103A1" w:rsidRPr="002103A1" w:rsidRDefault="002103A1" w:rsidP="002103A1">
      <w:pPr>
        <w:bidi/>
        <w:spacing w:after="0"/>
        <w:ind w:left="-630"/>
        <w:jc w:val="both"/>
        <w:rPr>
          <w:rFonts w:ascii="Simplified Arabic" w:hAnsi="Simplified Arabic" w:cs="Simplified Arabic"/>
          <w:sz w:val="24"/>
          <w:szCs w:val="24"/>
          <w:rtl/>
          <w:lang w:bidi="ar-EG"/>
        </w:rPr>
      </w:pPr>
      <w:r w:rsidRPr="002103A1">
        <w:rPr>
          <w:rFonts w:ascii="Simplified Arabic" w:hAnsi="Simplified Arabic" w:cs="Simplified Arabic" w:hint="cs"/>
          <w:sz w:val="24"/>
          <w:szCs w:val="24"/>
          <w:rtl/>
          <w:lang w:bidi="ar-EG"/>
        </w:rPr>
        <w:t>وإذا كانت الاتجاهات التخطيطية التي جاءت في الدارسات السابقة قد بنيت على اساس الطبيعة المستوية لموقع المدينة الا انه لابد من ان نشير هنا الى اثر البيئة الطبيعية للمدينة على التشكيلات العامة لمبانيها، اذ يختلف هذا التأثير في المدن الصحراوية عنها في مدن السهول عنها في المدن الجبلية. فلكل منها اعتباراتها التخطيطية الخاصة ومع ذلك فان هناك قيم مشتركه لا تتأثر باختلاف البيئة الطبيعية او المناخية وهي القيم التي تعكس البيئة الثقافية والاجتماعية للمجتمع الإسلامي.</w:t>
      </w:r>
    </w:p>
    <w:p w:rsidR="002103A1" w:rsidRDefault="002103A1" w:rsidP="002103A1">
      <w:pPr>
        <w:bidi/>
        <w:spacing w:after="0"/>
        <w:ind w:left="-630"/>
        <w:jc w:val="both"/>
        <w:rPr>
          <w:rFonts w:ascii="Simplified Arabic" w:hAnsi="Simplified Arabic" w:cs="Simplified Arabic"/>
          <w:sz w:val="24"/>
          <w:szCs w:val="24"/>
          <w:rtl/>
          <w:lang w:bidi="ar-EG"/>
        </w:rPr>
      </w:pPr>
      <w:r w:rsidRPr="002103A1">
        <w:rPr>
          <w:rFonts w:ascii="Simplified Arabic" w:hAnsi="Simplified Arabic" w:cs="Simplified Arabic" w:hint="cs"/>
          <w:sz w:val="24"/>
          <w:szCs w:val="24"/>
          <w:rtl/>
          <w:lang w:bidi="ar-EG"/>
        </w:rPr>
        <w:t>ومن هنا تبرز أهمية تطبيق الاسس المعمارية التي سبق استخلاصها من العمارة الإسلامية ليس فقط في كل مبنى على وحده ولكن في مجموعات المباني المختلفة. ومن ثم يمكن الخروج ببعض الاسس التنظيمية التي تحكم الشكل العام لكل مبنى على حده كما تحكم التشكيل العام لمجموعات المباني المختلفة سواء في مناطق اواسط المدن أو في المناطق السكنية من المدن الإسلامية.</w:t>
      </w:r>
    </w:p>
    <w:p w:rsidR="002103A1" w:rsidRPr="00B8754A" w:rsidRDefault="002103A1" w:rsidP="00B8754A">
      <w:pPr>
        <w:bidi/>
        <w:spacing w:after="0"/>
        <w:ind w:left="-630"/>
        <w:jc w:val="both"/>
        <w:rPr>
          <w:rFonts w:ascii="Simplified Arabic" w:hAnsi="Simplified Arabic" w:cs="Simplified Arabic"/>
          <w:b/>
          <w:bCs/>
          <w:sz w:val="24"/>
          <w:szCs w:val="24"/>
          <w:rtl/>
          <w:lang w:bidi="ar-EG"/>
        </w:rPr>
      </w:pPr>
      <w:r w:rsidRPr="00B8754A">
        <w:rPr>
          <w:rFonts w:ascii="Simplified Arabic" w:hAnsi="Simplified Arabic" w:cs="Simplified Arabic" w:hint="cs"/>
          <w:b/>
          <w:bCs/>
          <w:sz w:val="24"/>
          <w:szCs w:val="24"/>
          <w:rtl/>
          <w:lang w:bidi="ar-EG"/>
        </w:rPr>
        <w:t>القيم</w:t>
      </w:r>
      <w:r w:rsidR="00B8754A" w:rsidRPr="00B8754A">
        <w:rPr>
          <w:rFonts w:ascii="Simplified Arabic" w:hAnsi="Simplified Arabic" w:cs="Simplified Arabic" w:hint="cs"/>
          <w:b/>
          <w:bCs/>
          <w:sz w:val="24"/>
          <w:szCs w:val="24"/>
          <w:rtl/>
          <w:lang w:bidi="ar-EG"/>
        </w:rPr>
        <w:t xml:space="preserve"> الحضارية</w:t>
      </w:r>
      <w:r w:rsidRPr="00B8754A">
        <w:rPr>
          <w:rFonts w:ascii="Simplified Arabic" w:hAnsi="Simplified Arabic" w:cs="Simplified Arabic" w:hint="cs"/>
          <w:b/>
          <w:bCs/>
          <w:sz w:val="24"/>
          <w:szCs w:val="24"/>
          <w:rtl/>
          <w:lang w:bidi="ar-EG"/>
        </w:rPr>
        <w:t xml:space="preserve"> </w:t>
      </w:r>
      <w:r w:rsidR="00B8754A" w:rsidRPr="00B8754A">
        <w:rPr>
          <w:rFonts w:ascii="Simplified Arabic" w:hAnsi="Simplified Arabic" w:cs="Simplified Arabic" w:hint="cs"/>
          <w:b/>
          <w:bCs/>
          <w:sz w:val="24"/>
          <w:szCs w:val="24"/>
          <w:rtl/>
          <w:lang w:bidi="ar-EG"/>
        </w:rPr>
        <w:t xml:space="preserve">والتقدم </w:t>
      </w:r>
      <w:r w:rsidRPr="00B8754A">
        <w:rPr>
          <w:rFonts w:ascii="Simplified Arabic" w:hAnsi="Simplified Arabic" w:cs="Simplified Arabic" w:hint="cs"/>
          <w:b/>
          <w:bCs/>
          <w:sz w:val="24"/>
          <w:szCs w:val="24"/>
          <w:rtl/>
          <w:lang w:bidi="ar-EG"/>
        </w:rPr>
        <w:t>التكنولوجي صناعة البناء</w:t>
      </w:r>
      <w:r w:rsidR="00612F65">
        <w:rPr>
          <w:rFonts w:ascii="Simplified Arabic" w:hAnsi="Simplified Arabic" w:cs="Simplified Arabic" w:hint="cs"/>
          <w:b/>
          <w:bCs/>
          <w:sz w:val="24"/>
          <w:szCs w:val="24"/>
          <w:rtl/>
          <w:lang w:bidi="ar-EG"/>
        </w:rPr>
        <w:t>:</w:t>
      </w:r>
    </w:p>
    <w:p w:rsidR="00612F65" w:rsidRPr="00612F65" w:rsidRDefault="002103A1" w:rsidP="00612F65">
      <w:pPr>
        <w:bidi/>
        <w:spacing w:after="0"/>
        <w:ind w:left="-630"/>
        <w:jc w:val="both"/>
        <w:rPr>
          <w:rFonts w:ascii="Simplified Arabic" w:hAnsi="Simplified Arabic" w:cs="Simplified Arabic"/>
          <w:sz w:val="24"/>
          <w:szCs w:val="24"/>
          <w:rtl/>
          <w:lang w:bidi="ar-EG"/>
        </w:rPr>
      </w:pPr>
      <w:r w:rsidRPr="002103A1">
        <w:rPr>
          <w:rFonts w:ascii="Simplified Arabic" w:hAnsi="Simplified Arabic" w:cs="Simplified Arabic" w:hint="cs"/>
          <w:sz w:val="24"/>
          <w:szCs w:val="24"/>
          <w:rtl/>
          <w:lang w:bidi="ar-EG"/>
        </w:rPr>
        <w:t>تخضع صناعة البناء للإمكانيات الاقتصادية والتكنولوجية المتوفرة في أي دوله كما يختلف الانتاج في هذا المجال من الوحدات الإنشائية ال</w:t>
      </w:r>
      <w:r w:rsidRPr="00612F65">
        <w:rPr>
          <w:rFonts w:ascii="Simplified Arabic" w:hAnsi="Simplified Arabic" w:cs="Simplified Arabic" w:hint="cs"/>
          <w:sz w:val="24"/>
          <w:szCs w:val="24"/>
          <w:rtl/>
          <w:lang w:bidi="ar-EG"/>
        </w:rPr>
        <w:t>صغيرة الى العناصر الإنشائية المركبة وقد تطورت صناعة البناء في كثير من الدول المتقدمة وظهرت آثارها على نطاق واسع في كثير من التجمعات السكنية في هذه الدول. وقد صاحب تصنيع المباني في بادئ الامر بعض القيود التكنولوجية والمعمارية مما لم يدع للمعماري الحرية الكاملة في الابداع والتشكيل الامر الذي اعطى للمباني المصنعة صفة الجمود والعجز عن التعبير الإنساني للعمارة. من هنا بدأ كثير من المعماريين</w:t>
      </w:r>
      <w:r w:rsidR="00612F65" w:rsidRPr="00612F65">
        <w:rPr>
          <w:rFonts w:ascii="Simplified Arabic" w:hAnsi="Simplified Arabic" w:cs="Simplified Arabic"/>
          <w:sz w:val="24"/>
          <w:szCs w:val="24"/>
          <w:lang w:bidi="ar-EG"/>
        </w:rPr>
        <w:t xml:space="preserve"> </w:t>
      </w:r>
      <w:r w:rsidR="00612F65" w:rsidRPr="00612F65">
        <w:rPr>
          <w:rFonts w:ascii="Simplified Arabic" w:hAnsi="Simplified Arabic" w:cs="Simplified Arabic" w:hint="cs"/>
          <w:sz w:val="24"/>
          <w:szCs w:val="24"/>
          <w:rtl/>
          <w:lang w:bidi="ar-EG"/>
        </w:rPr>
        <w:t xml:space="preserve">  يخشون على التراث الحضاري للعمارة من هذا الاتجاه الذي سيطرت عليه الألة سيطرة كاملة. أما في الدول النامية وخاصة الدول العربية فإن تصنيع المباني لا يزال يبحث عن مدخل ينتشر منه في هذه البلاد نظراً لعدم ملائمة الظروف الاقتصادية والتكنولوجية السائدة وتوفر العمالة اللازمة لهذا النوع من الصناعة، وقد بدأت هذه الصناعة تدخل بعض الدول العربية الغنية عن طريق الشركات الأجنبية دون أن تبنى معها قاعدة صناعية محلي في هذا المجال. الأمر الذي يعطي هذه الدول فرصة أخرى لمراجعة نفسها أمام هذا التيار التكنولوجي قبل أن يزيل أي أمل في تأصيل القيم الحضارية للعمارة الإسلامية المعاصرة.</w:t>
      </w:r>
    </w:p>
    <w:p w:rsidR="00612F65" w:rsidRPr="00612F65" w:rsidRDefault="00612F65" w:rsidP="00612F65">
      <w:pPr>
        <w:bidi/>
        <w:spacing w:after="0"/>
        <w:ind w:left="-630"/>
        <w:jc w:val="both"/>
        <w:rPr>
          <w:rFonts w:ascii="Simplified Arabic" w:hAnsi="Simplified Arabic" w:cs="Simplified Arabic"/>
          <w:sz w:val="24"/>
          <w:szCs w:val="24"/>
          <w:rtl/>
          <w:lang w:bidi="ar-EG"/>
        </w:rPr>
      </w:pPr>
      <w:r w:rsidRPr="00612F65">
        <w:rPr>
          <w:rFonts w:ascii="Simplified Arabic" w:hAnsi="Simplified Arabic" w:cs="Simplified Arabic" w:hint="cs"/>
          <w:sz w:val="24"/>
          <w:szCs w:val="24"/>
          <w:rtl/>
          <w:lang w:bidi="ar-EG"/>
        </w:rPr>
        <w:t xml:space="preserve">     لقد فطن كثير من العاملين في هذا المجال إلى خطورة هذا الاتجاه فعمدوا إلى تطوير تصميم الوحدات الجاهزة الإنشائية السابقة التجهيز بحيث يمكنها أن تخدم القيم المعمارية بحرية أكثر في التشكيل. وظهرت في هذا المجال أمثلة كثيرة كان من أبرزها المجموعات السكنية التي بنيت في منطقة المعرض الدولي الذي أقيم في </w:t>
      </w:r>
      <w:r w:rsidRPr="00612F65">
        <w:rPr>
          <w:rFonts w:ascii="Simplified Arabic" w:hAnsi="Simplified Arabic" w:cs="Simplified Arabic"/>
          <w:sz w:val="24"/>
          <w:szCs w:val="24"/>
          <w:rtl/>
          <w:lang w:bidi="ar-EG"/>
        </w:rPr>
        <w:t>مونتريال</w:t>
      </w:r>
      <w:r w:rsidRPr="00612F65">
        <w:rPr>
          <w:rFonts w:ascii="Simplified Arabic" w:hAnsi="Simplified Arabic" w:cs="Simplified Arabic" w:hint="cs"/>
          <w:sz w:val="24"/>
          <w:szCs w:val="24"/>
          <w:rtl/>
          <w:lang w:bidi="ar-EG"/>
        </w:rPr>
        <w:t xml:space="preserve"> عام 1967. وكما عمد اتحاد صناعة الصلب في أوروبا إلى إقامة بعض المسابقات المعمارية بهدف الوصول إلى الحرية الكاملة في استعمال الوحدات الجاهزة في المباني. فظهرت بعض التصميمات التي أخضعت هذه الوحدات للتصميم المعماري الحر ولا تزال كثير من المحاولات تبذل في هذا الاتجاه بهدف إخضاع إنتاج الألة لإيداع الإنسان وحتى يتم التوازن بين الاحتياجات المادية والاحتياجات العاطفية في العمارة وبهذا ال</w:t>
      </w:r>
      <w:r>
        <w:rPr>
          <w:rFonts w:ascii="Simplified Arabic" w:hAnsi="Simplified Arabic" w:cs="Simplified Arabic" w:hint="cs"/>
          <w:sz w:val="24"/>
          <w:szCs w:val="24"/>
          <w:rtl/>
          <w:lang w:bidi="ar-EG"/>
        </w:rPr>
        <w:t>أ</w:t>
      </w:r>
      <w:r w:rsidRPr="00612F65">
        <w:rPr>
          <w:rFonts w:ascii="Simplified Arabic" w:hAnsi="Simplified Arabic" w:cs="Simplified Arabic" w:hint="cs"/>
          <w:sz w:val="24"/>
          <w:szCs w:val="24"/>
          <w:rtl/>
          <w:lang w:bidi="ar-EG"/>
        </w:rPr>
        <w:t>سلوب يمكن إخضاع الإنتاج الألى لصناعة البناء للقيم المعمارية أو التخطيطية التي تساعد على تأصيل التراث الحضاري واستمراه في المدينة المعاصرة الإسلامية.</w:t>
      </w:r>
    </w:p>
    <w:p w:rsidR="00612F65" w:rsidRPr="00612F65" w:rsidRDefault="00612F65" w:rsidP="00612F65">
      <w:pPr>
        <w:bidi/>
        <w:spacing w:after="0"/>
        <w:ind w:left="-630"/>
        <w:jc w:val="both"/>
        <w:rPr>
          <w:rFonts w:ascii="Simplified Arabic" w:hAnsi="Simplified Arabic" w:cs="Simplified Arabic"/>
          <w:sz w:val="24"/>
          <w:szCs w:val="24"/>
          <w:rtl/>
          <w:lang w:bidi="ar-EG"/>
        </w:rPr>
      </w:pPr>
      <w:r w:rsidRPr="00612F65">
        <w:rPr>
          <w:rFonts w:ascii="Simplified Arabic" w:hAnsi="Simplified Arabic" w:cs="Simplified Arabic" w:hint="cs"/>
          <w:sz w:val="24"/>
          <w:szCs w:val="24"/>
          <w:rtl/>
          <w:lang w:bidi="ar-EG"/>
        </w:rPr>
        <w:t xml:space="preserve">     أن الدول النامية والعربية منها بصفة خاصة تمر في هذه المرحلة من التاريخ بحالة من التحول الاجتماعي والحضاري المرتبط بتحولاتها الاقتصادية. وهي في هذه الفترة عرضة إلى أن تفقد التوازن بين احتياجاتها المادية الملحة كهدف أساسي من أهداف خططها </w:t>
      </w:r>
      <w:r w:rsidRPr="00612F65">
        <w:rPr>
          <w:rFonts w:ascii="Simplified Arabic" w:hAnsi="Simplified Arabic" w:cs="Simplified Arabic" w:hint="cs"/>
          <w:sz w:val="24"/>
          <w:szCs w:val="24"/>
          <w:rtl/>
          <w:lang w:bidi="ar-EG"/>
        </w:rPr>
        <w:lastRenderedPageBreak/>
        <w:t>الإنمائية واحتياجاتها المعنوية والروحية التي دائماً ما تأخذ الأهمية الثانوية في تنفيذ هذه الخطط وبطبيعة الأمور فإن نتائج التنمية المادية تظهر آثارها بسرعة فائقة تتخلف ورائها نتائج التنمية الاجتماعية أو الثقافية. ومن هنا تتعرض المجتمعات النامية إلى فقدان هذا التوازن الأساسي بين الماديات والمعنويات هذه التوازن الذي تدعو إليه التعاليم الإسلامية لتنمية المجتمعات الصالحة. وفي هذا الخضم من التحولات الحضارية لابد من مراقبة الأثار البعيدة المدى لإثار التقدم التكنولوجي في تصنيع البناء على البيئة الحضرية بحيث لا تطغى النتائج البراقة للإنجازات التكنولوجية على ضرورة تأصيل التراث الحضاري واستمراره في المدن الإسلامية. ومع قوة الدعوة التي يطلقها المفكرون في هذا الشأن إلا أن الواقع يسير في اتجاه معاكس لا تعيه الغالبية العظمى من الناس التي لا تتطلع إلا إلى توفير قوت يومها وتأمينها ضد تقلبات الزمن كما تتطلع كذلك إلى الظهور بالمظهر التقدمي أو الحديث بمفهومه عند الدول المتقدمة تكنولوجيا. وهكذا تستمر المجتمعات النامية والعربية منها بصفة خاصة تفقد قيمتها ومقوماتها الحضارية يوماً بعد يوم إلى الحد الذي يخشى أن تنعدم فيه قدرتها على إدراك هذه القيم وهذه المقومات.</w:t>
      </w:r>
    </w:p>
    <w:p w:rsidR="00612F65" w:rsidRPr="00612F65" w:rsidRDefault="00612F65" w:rsidP="00612F65">
      <w:pPr>
        <w:bidi/>
        <w:spacing w:after="0"/>
        <w:ind w:left="-630"/>
        <w:jc w:val="both"/>
        <w:rPr>
          <w:rFonts w:ascii="Simplified Arabic" w:hAnsi="Simplified Arabic" w:cs="Simplified Arabic"/>
          <w:sz w:val="24"/>
          <w:szCs w:val="24"/>
          <w:rtl/>
          <w:lang w:bidi="ar-EG"/>
        </w:rPr>
      </w:pPr>
      <w:r w:rsidRPr="00612F65">
        <w:rPr>
          <w:rFonts w:ascii="Simplified Arabic" w:hAnsi="Simplified Arabic" w:cs="Simplified Arabic" w:hint="cs"/>
          <w:sz w:val="24"/>
          <w:szCs w:val="24"/>
          <w:rtl/>
          <w:lang w:bidi="ar-EG"/>
        </w:rPr>
        <w:t>يتضح من كل ذلك أن تطور صناعة البناء لابد وأن يرتبط أساساً بالمقتضيات الضرورية لتأصيل التراث الحضاري في المدن العربية. وصناعة البناء تختلف عن غيرها من الصناعات خاصة بالنسبة للمادة المنتجة فإنتاج المباني المصنعة يشكل جزءاً ثابتاً في بيئة الإنسان بخلاف إنتاج الصناعات الأخرى الذي يشكل مادة استهلاكية تفنى أو تتغير على فترات قصيرة من الزمن لا تؤثر كثيراً على البيئة العمرانية التي يعيش فيها الإنسان.</w:t>
      </w:r>
    </w:p>
    <w:p w:rsidR="00612F65" w:rsidRPr="00612F65" w:rsidRDefault="00612F65" w:rsidP="00612F65">
      <w:pPr>
        <w:bidi/>
        <w:spacing w:after="0"/>
        <w:ind w:left="-630"/>
        <w:jc w:val="both"/>
        <w:rPr>
          <w:rFonts w:ascii="Simplified Arabic" w:hAnsi="Simplified Arabic" w:cs="Simplified Arabic"/>
          <w:sz w:val="24"/>
          <w:szCs w:val="24"/>
          <w:rtl/>
          <w:lang w:bidi="ar-EG"/>
        </w:rPr>
      </w:pPr>
      <w:r w:rsidRPr="00612F65">
        <w:rPr>
          <w:rFonts w:ascii="Simplified Arabic" w:hAnsi="Simplified Arabic" w:cs="Simplified Arabic" w:hint="cs"/>
          <w:sz w:val="24"/>
          <w:szCs w:val="24"/>
          <w:rtl/>
          <w:lang w:bidi="ar-EG"/>
        </w:rPr>
        <w:t>إن عملية تصنيع المباني بمقاييسها المختلفة لا وأن ترتبط بالجوانب الإنسانية للتشكيل المعماري الذي يتناسب مع الدعوة إلى تأصيل التراث الحضاري للبيئة السكنية. ومن جانب آخر وتقديراً للحالة الاقتصادية للمجتمعات النامية فإن عمليات تصنيع المباني لابد وأن تترك حيزا كافياً للإنسان يمارس فيه نشاطه في بناء بعض الجوانب من بيئته. مع إعطائه الإمكانيات أو الإرشادات التكنولوجية البسيطة أو توفير العناصر البنائية المبسطة التي تساعده على استكمال بناء هذه البيئة بنفسه مع من يقيمون معه على أمور الحياة.. ومن هنا يمكن إيجاد اللمسات الإنسانية ليس فقط داخل الحيز السكنى بل كذلك في الحيز الخارجي المرتبط به. وهنا تصبح عملية ببناء البيئة السكنية جزءاً لا يتجزأ من النشاط اليومي للمجتمعات النامية. وصناعة البناء بذلك يصبح منها جزءاً حرفياً لدى العامة والجزء الأخر إنتاجاً قومياً في إطار البرامج الإنمائية.</w:t>
      </w:r>
    </w:p>
    <w:p w:rsidR="00612F65" w:rsidRDefault="00612F65" w:rsidP="00612F65">
      <w:pPr>
        <w:bidi/>
        <w:spacing w:after="0"/>
        <w:ind w:left="-630"/>
        <w:jc w:val="both"/>
        <w:rPr>
          <w:rFonts w:ascii="Simplified Arabic" w:hAnsi="Simplified Arabic" w:cs="Simplified Arabic"/>
          <w:sz w:val="24"/>
          <w:szCs w:val="24"/>
          <w:rtl/>
          <w:lang w:bidi="ar-EG"/>
        </w:rPr>
      </w:pPr>
      <w:r w:rsidRPr="00612F65">
        <w:rPr>
          <w:rFonts w:ascii="Simplified Arabic" w:hAnsi="Simplified Arabic" w:cs="Simplified Arabic" w:hint="cs"/>
          <w:sz w:val="24"/>
          <w:szCs w:val="24"/>
          <w:rtl/>
          <w:lang w:bidi="ar-EG"/>
        </w:rPr>
        <w:t>ومن هذا المنطلق يمكن أن تتحدد اتجاهات البحوث العلمية لتطوير صناعة البناء تبعاً للمواد والعمالة المتوفرة لدى كل دولة كما يمكن تحديد كذلك اتجاهات التنمية العمرانية فيها سواء بالنسبة لتطوير الأبنية القائمة أو تصميم الأبنية الجديدة أو تخطيط التجمعات السكنية المتكاملة.</w:t>
      </w:r>
    </w:p>
    <w:p w:rsidR="00922BCB" w:rsidRPr="00922BCB" w:rsidRDefault="00612F65" w:rsidP="00922BCB">
      <w:pPr>
        <w:bidi/>
        <w:spacing w:after="0"/>
        <w:ind w:left="-630"/>
        <w:jc w:val="both"/>
        <w:rPr>
          <w:rFonts w:ascii="Simplified Arabic" w:hAnsi="Simplified Arabic" w:cs="Simplified Arabic"/>
          <w:b/>
          <w:bCs/>
          <w:sz w:val="24"/>
          <w:szCs w:val="24"/>
          <w:rtl/>
          <w:lang w:bidi="ar-EG"/>
        </w:rPr>
      </w:pPr>
      <w:r w:rsidRPr="00922BCB">
        <w:rPr>
          <w:rFonts w:ascii="Simplified Arabic" w:hAnsi="Simplified Arabic" w:cs="Simplified Arabic" w:hint="cs"/>
          <w:b/>
          <w:bCs/>
          <w:sz w:val="24"/>
          <w:szCs w:val="24"/>
          <w:rtl/>
          <w:lang w:bidi="ar-EG"/>
        </w:rPr>
        <w:t>التشريعات التخطيطية</w:t>
      </w:r>
      <w:r w:rsidR="00922BCB" w:rsidRPr="00922BCB">
        <w:rPr>
          <w:rFonts w:ascii="Simplified Arabic" w:hAnsi="Simplified Arabic" w:cs="Simplified Arabic" w:hint="cs"/>
          <w:b/>
          <w:bCs/>
          <w:sz w:val="24"/>
          <w:szCs w:val="24"/>
          <w:rtl/>
          <w:lang w:bidi="ar-EG"/>
        </w:rPr>
        <w:t xml:space="preserve"> كسبيل لتأصيل القيم الحضارية في بناء المدينة الإسلامية المعاصرة</w:t>
      </w:r>
    </w:p>
    <w:p w:rsidR="002103A1" w:rsidRPr="002103A1" w:rsidRDefault="002E627F" w:rsidP="002E627F">
      <w:pPr>
        <w:bidi/>
        <w:spacing w:after="0"/>
        <w:ind w:left="-630"/>
        <w:jc w:val="both"/>
        <w:rPr>
          <w:rFonts w:ascii="Simplified Arabic" w:hAnsi="Simplified Arabic" w:cs="Simplified Arabic"/>
          <w:sz w:val="24"/>
          <w:szCs w:val="24"/>
          <w:lang w:bidi="ar-EG"/>
        </w:rPr>
      </w:pPr>
      <w:r w:rsidRPr="002E627F">
        <w:rPr>
          <w:rFonts w:ascii="Simplified Arabic" w:hAnsi="Simplified Arabic" w:cs="Simplified Arabic" w:hint="cs"/>
          <w:sz w:val="24"/>
          <w:szCs w:val="24"/>
          <w:rtl/>
          <w:lang w:bidi="ar-EG"/>
        </w:rPr>
        <w:t xml:space="preserve">لم تكن </w:t>
      </w:r>
      <w:r w:rsidR="00922BCB" w:rsidRPr="002E627F">
        <w:rPr>
          <w:rFonts w:ascii="Simplified Arabic" w:hAnsi="Simplified Arabic" w:cs="Simplified Arabic"/>
          <w:sz w:val="24"/>
          <w:szCs w:val="24"/>
          <w:rtl/>
          <w:lang w:bidi="ar-EG"/>
        </w:rPr>
        <w:t xml:space="preserve">التشريعات التخطيطية في جميع الحالات إلا مساعداً التنظيم الهيكل العمراني للمدن وإعطاء مخططاتها العامة قوتها التنفيذية إذا أن العبء يقع أساساً على كاهل المعماريين الذين يصممون يشكلون الحيز المعماري في بناء هذه المدن. من هنا فإن أي تشريع يوضع لتنظيم المدينة الإسلامية ليساعدها على </w:t>
      </w:r>
      <w:r w:rsidRPr="002E627F">
        <w:rPr>
          <w:rFonts w:ascii="Simplified Arabic" w:hAnsi="Simplified Arabic" w:cs="Simplified Arabic" w:hint="cs"/>
          <w:sz w:val="24"/>
          <w:szCs w:val="24"/>
          <w:rtl/>
          <w:lang w:bidi="ar-EG"/>
        </w:rPr>
        <w:t>الارتباط</w:t>
      </w:r>
      <w:r w:rsidR="00922BCB" w:rsidRPr="002E627F">
        <w:rPr>
          <w:rFonts w:ascii="Simplified Arabic" w:hAnsi="Simplified Arabic" w:cs="Simplified Arabic"/>
          <w:sz w:val="24"/>
          <w:szCs w:val="24"/>
          <w:rtl/>
          <w:lang w:bidi="ar-EG"/>
        </w:rPr>
        <w:t xml:space="preserve"> بتراثها الحضاري لا يمكن أن يحقق أهدافه ما لم يصحبه حركة علمية وإعلامية واسعة النطاق ليس فقط لتوعية المعماريين الذي يساهمون في بناء المدن ولكن أيضاُ لتوعية الجماهير التي تسكن هذه المدن. ومع ذلك فإن الأمر يستدعى مراجعة اللوائح والتشريعات التخطيطية التي طبقت ولا تزال تطبق لتنظيم المدن العربية </w:t>
      </w:r>
      <w:r w:rsidRPr="002E627F">
        <w:rPr>
          <w:rFonts w:ascii="Simplified Arabic" w:hAnsi="Simplified Arabic" w:cs="Simplified Arabic" w:hint="cs"/>
          <w:sz w:val="24"/>
          <w:szCs w:val="24"/>
          <w:rtl/>
          <w:lang w:bidi="ar-EG"/>
        </w:rPr>
        <w:t>للاستدلال</w:t>
      </w:r>
      <w:r w:rsidR="00922BCB" w:rsidRPr="002E627F">
        <w:rPr>
          <w:rFonts w:ascii="Simplified Arabic" w:hAnsi="Simplified Arabic" w:cs="Simplified Arabic"/>
          <w:sz w:val="24"/>
          <w:szCs w:val="24"/>
          <w:rtl/>
          <w:lang w:bidi="ar-EG"/>
        </w:rPr>
        <w:t xml:space="preserve"> عن مدى الأثر الذي تركته في التشكيل العمراني لهذه المدن على مدى السنوات التي طبقت فيها وأوصلت المدينة العربية المعاصرة إلى هذه الصورة التي فقدت فيها شخصيتها الحضارية.</w:t>
      </w:r>
    </w:p>
    <w:p w:rsidR="002103A1" w:rsidRPr="002103A1" w:rsidRDefault="002103A1" w:rsidP="002103A1">
      <w:pPr>
        <w:bidi/>
        <w:spacing w:after="0"/>
        <w:ind w:left="-630"/>
        <w:jc w:val="both"/>
        <w:rPr>
          <w:rFonts w:ascii="Simplified Arabic" w:hAnsi="Simplified Arabic" w:cs="Simplified Arabic"/>
          <w:sz w:val="24"/>
          <w:szCs w:val="24"/>
          <w:rtl/>
          <w:lang w:bidi="ar-EG"/>
        </w:rPr>
      </w:pPr>
    </w:p>
    <w:tbl>
      <w:tblPr>
        <w:tblStyle w:val="TableGrid"/>
        <w:bidiVisual/>
        <w:tblW w:w="10978" w:type="dxa"/>
        <w:tblInd w:w="-9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6049"/>
      </w:tblGrid>
      <w:tr w:rsidR="00965EDC" w:rsidTr="002E627F">
        <w:trPr>
          <w:trHeight w:val="8720"/>
        </w:trPr>
        <w:tc>
          <w:tcPr>
            <w:tcW w:w="4929" w:type="dxa"/>
          </w:tcPr>
          <w:p w:rsidR="00965EDC" w:rsidRPr="00965EDC" w:rsidRDefault="00965EDC" w:rsidP="00965EDC">
            <w:pPr>
              <w:bidi/>
              <w:jc w:val="both"/>
              <w:rPr>
                <w:rFonts w:ascii="Simplified Arabic" w:hAnsi="Simplified Arabic" w:cs="Simplified Arabic"/>
                <w:sz w:val="24"/>
                <w:szCs w:val="24"/>
                <w:lang w:bidi="ar-EG"/>
              </w:rPr>
            </w:pPr>
          </w:p>
          <w:p w:rsidR="00965EDC" w:rsidRPr="00965EDC" w:rsidRDefault="00965EDC" w:rsidP="00965EDC">
            <w:pPr>
              <w:bidi/>
              <w:jc w:val="both"/>
              <w:rPr>
                <w:rFonts w:ascii="Simplified Arabic" w:hAnsi="Simplified Arabic" w:cs="Simplified Arabic"/>
                <w:sz w:val="24"/>
                <w:szCs w:val="24"/>
                <w:lang w:bidi="ar-EG"/>
              </w:rPr>
            </w:pPr>
            <w:r w:rsidRPr="00965EDC">
              <w:rPr>
                <w:rFonts w:ascii="Simplified Arabic" w:hAnsi="Simplified Arabic" w:cs="Simplified Arabic"/>
                <w:noProof/>
                <w:sz w:val="24"/>
                <w:szCs w:val="24"/>
              </w:rPr>
              <w:drawing>
                <wp:inline distT="0" distB="0" distL="0" distR="0">
                  <wp:extent cx="2570708" cy="1423283"/>
                  <wp:effectExtent l="0" t="0" r="127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84896" cy="1431138"/>
                          </a:xfrm>
                          <a:prstGeom prst="rect">
                            <a:avLst/>
                          </a:prstGeom>
                          <a:noFill/>
                          <a:ln>
                            <a:noFill/>
                          </a:ln>
                        </pic:spPr>
                      </pic:pic>
                    </a:graphicData>
                  </a:graphic>
                </wp:inline>
              </w:drawing>
            </w:r>
          </w:p>
          <w:p w:rsidR="00965EDC" w:rsidRDefault="00965EDC"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sidRPr="00965EDC">
              <w:rPr>
                <w:rFonts w:ascii="Simplified Arabic" w:hAnsi="Simplified Arabic" w:cs="Simplified Arabic" w:hint="cs"/>
                <w:sz w:val="24"/>
                <w:szCs w:val="24"/>
                <w:rtl/>
                <w:lang w:bidi="ar-EG"/>
              </w:rPr>
              <w:t>إتجاه الحياة للخارج</w:t>
            </w: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1080"/>
              <w:jc w:val="both"/>
              <w:rPr>
                <w:rFonts w:ascii="Simplified Arabic" w:hAnsi="Simplified Arabic" w:cs="Simplified Arabic"/>
                <w:sz w:val="24"/>
                <w:szCs w:val="24"/>
                <w:rtl/>
                <w:lang w:bidi="ar-EG"/>
              </w:rPr>
            </w:pPr>
          </w:p>
          <w:p w:rsidR="009E7CC8" w:rsidRDefault="009E7CC8" w:rsidP="009E7CC8">
            <w:pPr>
              <w:pStyle w:val="ListParagraph"/>
              <w:bidi/>
              <w:spacing w:after="0" w:line="240" w:lineRule="auto"/>
              <w:ind w:left="374" w:firstLine="706"/>
              <w:rPr>
                <w:rFonts w:ascii="Simplified Arabic" w:hAnsi="Simplified Arabic" w:cs="Simplified Arabic"/>
                <w:sz w:val="24"/>
                <w:szCs w:val="24"/>
                <w:rtl/>
                <w:lang w:bidi="ar-EG"/>
              </w:rPr>
            </w:pPr>
            <w:r>
              <w:rPr>
                <w:rFonts w:ascii="Times New Roman" w:hAnsi="Times New Roman" w:cs="Times New Roman"/>
                <w:noProof/>
                <w:sz w:val="24"/>
                <w:szCs w:val="24"/>
              </w:rPr>
              <w:drawing>
                <wp:inline distT="0" distB="0" distL="0" distR="0" wp14:anchorId="22338F04" wp14:editId="2F025FA0">
                  <wp:extent cx="2035534" cy="1384689"/>
                  <wp:effectExtent l="0" t="0" r="3175"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45529" cy="1391488"/>
                          </a:xfrm>
                          <a:prstGeom prst="rect">
                            <a:avLst/>
                          </a:prstGeom>
                          <a:noFill/>
                          <a:ln>
                            <a:noFill/>
                          </a:ln>
                        </pic:spPr>
                      </pic:pic>
                    </a:graphicData>
                  </a:graphic>
                </wp:inline>
              </w:drawing>
            </w:r>
          </w:p>
          <w:p w:rsidR="009E7CC8" w:rsidRDefault="009E7CC8" w:rsidP="00C370C4">
            <w:pPr>
              <w:pStyle w:val="ListParagraph"/>
              <w:numPr>
                <w:ilvl w:val="0"/>
                <w:numId w:val="15"/>
              </w:numPr>
              <w:bidi/>
              <w:spacing w:after="0" w:line="240" w:lineRule="auto"/>
              <w:jc w:val="both"/>
              <w:rPr>
                <w:rFonts w:ascii="Simplified Arabic" w:hAnsi="Simplified Arabic" w:cs="Simplified Arabic"/>
                <w:sz w:val="24"/>
                <w:szCs w:val="24"/>
                <w:lang w:bidi="ar-EG"/>
              </w:rPr>
            </w:pPr>
            <w:r w:rsidRPr="00965EDC">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تجاه الحياة للداخل</w:t>
            </w: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9E7CC8" w:rsidRDefault="009E7CC8" w:rsidP="009E7CC8">
            <w:pPr>
              <w:bidi/>
              <w:jc w:val="both"/>
              <w:rPr>
                <w:rFonts w:ascii="Simplified Arabic" w:hAnsi="Simplified Arabic" w:cs="Simplified Arabic"/>
                <w:sz w:val="24"/>
                <w:szCs w:val="24"/>
                <w:rtl/>
                <w:lang w:bidi="ar-EG"/>
              </w:rPr>
            </w:pPr>
          </w:p>
          <w:p w:rsidR="001D1873" w:rsidRDefault="001D1873" w:rsidP="009E7CC8">
            <w:pPr>
              <w:bidi/>
              <w:jc w:val="center"/>
              <w:rPr>
                <w:rFonts w:ascii="Simplified Arabic" w:hAnsi="Simplified Arabic" w:cs="Simplified Arabic"/>
                <w:sz w:val="24"/>
                <w:szCs w:val="24"/>
                <w:rtl/>
                <w:lang w:bidi="ar-EG"/>
              </w:rPr>
            </w:pPr>
          </w:p>
          <w:p w:rsidR="001D1873" w:rsidRDefault="009E7CC8" w:rsidP="001D1873">
            <w:pPr>
              <w:bidi/>
              <w:jc w:val="center"/>
              <w:rPr>
                <w:rFonts w:ascii="Simplified Arabic" w:hAnsi="Simplified Arabic" w:cs="Simplified Arabic"/>
                <w:sz w:val="24"/>
                <w:szCs w:val="24"/>
                <w:rtl/>
                <w:lang w:bidi="ar-EG"/>
              </w:rPr>
            </w:pPr>
            <w:r w:rsidRPr="009E7CC8">
              <w:rPr>
                <w:rFonts w:cs="Arial"/>
                <w:noProof/>
                <w:sz w:val="24"/>
                <w:szCs w:val="24"/>
                <w:rtl/>
              </w:rPr>
              <w:drawing>
                <wp:inline distT="0" distB="0" distL="0" distR="0" wp14:anchorId="6F770EEA" wp14:editId="45841F1E">
                  <wp:extent cx="2128198" cy="2679590"/>
                  <wp:effectExtent l="0" t="0" r="5715"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5977" cy="2689384"/>
                          </a:xfrm>
                          <a:prstGeom prst="rect">
                            <a:avLst/>
                          </a:prstGeom>
                          <a:noFill/>
                          <a:ln>
                            <a:noFill/>
                          </a:ln>
                        </pic:spPr>
                      </pic:pic>
                    </a:graphicData>
                  </a:graphic>
                </wp:inline>
              </w:drawing>
            </w:r>
          </w:p>
          <w:p w:rsidR="001D1873" w:rsidRPr="001D1873" w:rsidRDefault="001D1873" w:rsidP="001D1873">
            <w:pPr>
              <w:bidi/>
              <w:rPr>
                <w:rFonts w:ascii="Simplified Arabic" w:hAnsi="Simplified Arabic" w:cs="Simplified Arabic"/>
                <w:sz w:val="24"/>
                <w:szCs w:val="24"/>
                <w:rtl/>
                <w:lang w:bidi="ar-EG"/>
              </w:rPr>
            </w:pPr>
          </w:p>
          <w:p w:rsidR="001D1873" w:rsidRDefault="001D1873" w:rsidP="001D1873">
            <w:pPr>
              <w:bidi/>
              <w:rPr>
                <w:rFonts w:ascii="Simplified Arabic" w:hAnsi="Simplified Arabic" w:cs="Simplified Arabic"/>
                <w:sz w:val="24"/>
                <w:szCs w:val="24"/>
                <w:rtl/>
                <w:lang w:bidi="ar-EG"/>
              </w:rPr>
            </w:pPr>
          </w:p>
          <w:p w:rsidR="001D1873" w:rsidRDefault="001D1873" w:rsidP="001D1873">
            <w:pPr>
              <w:bidi/>
              <w:rPr>
                <w:rFonts w:ascii="Simplified Arabic" w:hAnsi="Simplified Arabic" w:cs="Simplified Arabic"/>
                <w:sz w:val="24"/>
                <w:szCs w:val="24"/>
                <w:rtl/>
                <w:lang w:bidi="ar-EG"/>
              </w:rPr>
            </w:pPr>
          </w:p>
          <w:p w:rsidR="001D1873" w:rsidRDefault="001D1873" w:rsidP="001D1873">
            <w:pPr>
              <w:bidi/>
              <w:rPr>
                <w:rFonts w:ascii="Simplified Arabic" w:hAnsi="Simplified Arabic" w:cs="Simplified Arabic"/>
                <w:sz w:val="24"/>
                <w:szCs w:val="24"/>
                <w:rtl/>
                <w:lang w:bidi="ar-EG"/>
              </w:rPr>
            </w:pPr>
          </w:p>
          <w:p w:rsidR="009E7CC8" w:rsidRPr="001D1873" w:rsidRDefault="001D1873" w:rsidP="00C370C4">
            <w:pPr>
              <w:pStyle w:val="ListParagraph"/>
              <w:numPr>
                <w:ilvl w:val="0"/>
                <w:numId w:val="15"/>
              </w:numPr>
              <w:bidi/>
              <w:spacing w:after="0" w:line="240" w:lineRule="auto"/>
              <w:ind w:left="249" w:hanging="249"/>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حركة الهواء في الفراغ المفتوح والفراغ المقفل أساس التصميم</w:t>
            </w:r>
          </w:p>
        </w:tc>
        <w:tc>
          <w:tcPr>
            <w:tcW w:w="6049" w:type="dxa"/>
          </w:tcPr>
          <w:p w:rsidR="00965EDC" w:rsidRDefault="00965EDC" w:rsidP="00965EDC">
            <w:pPr>
              <w:bidi/>
              <w:jc w:val="both"/>
              <w:rPr>
                <w:rFonts w:ascii="Simplified Arabic" w:hAnsi="Simplified Arabic" w:cs="Simplified Arabic"/>
                <w:sz w:val="24"/>
                <w:szCs w:val="24"/>
                <w:rtl/>
                <w:lang w:bidi="ar-EG"/>
              </w:rPr>
            </w:pPr>
            <w:r w:rsidRPr="00965EDC">
              <w:rPr>
                <w:rFonts w:ascii="Simplified Arabic" w:hAnsi="Simplified Arabic" w:cs="Simplified Arabic"/>
                <w:sz w:val="24"/>
                <w:szCs w:val="24"/>
                <w:lang w:bidi="ar-EG"/>
              </w:rPr>
              <w:lastRenderedPageBreak/>
              <w:t xml:space="preserve">          </w:t>
            </w:r>
            <w:r w:rsidRPr="00965EDC">
              <w:rPr>
                <w:rFonts w:ascii="Simplified Arabic" w:hAnsi="Simplified Arabic" w:cs="Simplified Arabic"/>
                <w:noProof/>
                <w:sz w:val="24"/>
                <w:szCs w:val="24"/>
              </w:rPr>
              <w:drawing>
                <wp:inline distT="0" distB="0" distL="0" distR="0" wp14:anchorId="41EB96B9" wp14:editId="060204FD">
                  <wp:extent cx="3704385" cy="4564049"/>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25335" cy="4589861"/>
                          </a:xfrm>
                          <a:prstGeom prst="rect">
                            <a:avLst/>
                          </a:prstGeom>
                          <a:noFill/>
                          <a:ln>
                            <a:noFill/>
                          </a:ln>
                        </pic:spPr>
                      </pic:pic>
                    </a:graphicData>
                  </a:graphic>
                </wp:inline>
              </w:drawing>
            </w:r>
          </w:p>
          <w:p w:rsidR="00965EDC" w:rsidRDefault="00965EDC" w:rsidP="00965EDC">
            <w:pPr>
              <w:bidi/>
              <w:rPr>
                <w:rFonts w:ascii="Simplified Arabic" w:hAnsi="Simplified Arabic" w:cs="Simplified Arabic"/>
                <w:sz w:val="24"/>
                <w:szCs w:val="24"/>
                <w:rtl/>
                <w:lang w:bidi="ar-EG"/>
              </w:rPr>
            </w:pPr>
          </w:p>
          <w:p w:rsidR="00965EDC" w:rsidRDefault="00965EDC" w:rsidP="00C370C4">
            <w:pPr>
              <w:pStyle w:val="ListParagraph"/>
              <w:numPr>
                <w:ilvl w:val="0"/>
                <w:numId w:val="15"/>
              </w:numPr>
              <w:bidi/>
              <w:spacing w:after="0" w:line="240" w:lineRule="auto"/>
              <w:rPr>
                <w:rFonts w:ascii="Simplified Arabic" w:hAnsi="Simplified Arabic" w:cs="Simplified Arabic"/>
                <w:sz w:val="24"/>
                <w:szCs w:val="24"/>
                <w:lang w:bidi="ar-EG"/>
              </w:rPr>
            </w:pPr>
            <w:r w:rsidRPr="00965EDC">
              <w:rPr>
                <w:rFonts w:ascii="Simplified Arabic" w:hAnsi="Simplified Arabic" w:cs="Simplified Arabic" w:hint="cs"/>
                <w:sz w:val="24"/>
                <w:szCs w:val="24"/>
                <w:rtl/>
                <w:lang w:bidi="ar-EG"/>
              </w:rPr>
              <w:t>المسقط الأفقي لبيت السحيمي بالقاهرة</w:t>
            </w:r>
          </w:p>
          <w:p w:rsidR="009E7CC8" w:rsidRDefault="009E7CC8" w:rsidP="009E7CC8">
            <w:pPr>
              <w:bidi/>
              <w:rPr>
                <w:rFonts w:ascii="Simplified Arabic" w:hAnsi="Simplified Arabic" w:cs="Simplified Arabic"/>
                <w:sz w:val="24"/>
                <w:szCs w:val="24"/>
                <w:rtl/>
                <w:lang w:bidi="ar-EG"/>
              </w:rPr>
            </w:pPr>
          </w:p>
          <w:p w:rsidR="009E7CC8" w:rsidRPr="009E7CC8" w:rsidRDefault="009E7CC8" w:rsidP="009E7CC8">
            <w:pPr>
              <w:bidi/>
              <w:jc w:val="both"/>
              <w:rPr>
                <w:rFonts w:ascii="Simplified Arabic" w:hAnsi="Simplified Arabic" w:cs="Simplified Arabic"/>
                <w:sz w:val="24"/>
                <w:szCs w:val="24"/>
                <w:rtl/>
                <w:lang w:bidi="ar-EG"/>
              </w:rPr>
            </w:pPr>
            <w:r w:rsidRPr="009E7CC8">
              <w:rPr>
                <w:rFonts w:ascii="Simplified Arabic" w:hAnsi="Simplified Arabic" w:cs="Simplified Arabic" w:hint="cs"/>
                <w:sz w:val="24"/>
                <w:szCs w:val="24"/>
                <w:rtl/>
                <w:lang w:bidi="ar-EG"/>
              </w:rPr>
              <w:t>لقد لجأت السلطات القائمة على تنظيم المدن العربية منذ بدء تنظيم الحركة العمرانية فيها إلى مجموعة من التشريعات لم تعرف مصادرها بعد وان كان معظمها مستمد من النظم الأوروبية القديمة وهي تهدف إلى تحديد العلاقة بين ارتفاعات المباني وعروض الشوارع وذلك على أساس قواعد ثابتة تطبق في جميع المدن دون استثناء يذكر فيحدد بعضها مثلا ارتفاعات المباني بما مقداره مره ونصف عرض الشارع وبحد أقصى 35 متر كما تحدد هذه بعض التشريعات شروط الردود التي يمكن بناؤها اذا زادت ارتفاعات المباني عن هذه النسبة كما تحدد أيضا اتساعات المناور الداخلية الخاصة بإنارة الأجزاء الداخلية من المباني سواء بالنسبة للغرف او الخدمات كما تحدد كذلك مقدار البروز الذي يمكن الخروج به عن خط البناء بحيث تمثل الأبراج نصف عرض الواجه</w:t>
            </w:r>
            <w:r w:rsidRPr="009E7CC8">
              <w:rPr>
                <w:rFonts w:ascii="Simplified Arabic" w:hAnsi="Simplified Arabic" w:cs="Simplified Arabic" w:hint="eastAsia"/>
                <w:sz w:val="24"/>
                <w:szCs w:val="24"/>
                <w:rtl/>
                <w:lang w:bidi="ar-EG"/>
              </w:rPr>
              <w:t>ة</w:t>
            </w:r>
            <w:r w:rsidRPr="009E7CC8">
              <w:rPr>
                <w:rFonts w:ascii="Simplified Arabic" w:hAnsi="Simplified Arabic" w:cs="Simplified Arabic" w:hint="cs"/>
                <w:sz w:val="24"/>
                <w:szCs w:val="24"/>
                <w:rtl/>
                <w:lang w:bidi="ar-EG"/>
              </w:rPr>
              <w:t xml:space="preserve"> وتمثل الشرفات النصف الاخر، وهكذا تحدد هذه التشريعات الخطوط الرئيسية للهيئة العامة للمباني وتترك للمعماري بعد ذلك الحربة في استنباط التشكيلات المعمارية على السطح الخارجي للمبنى مستعملا في ذلك  مجموعات من الاشكال والألوان التي لاحد لها عما تقدمه له المصادر والمراجع الأجنبية او على </w:t>
            </w:r>
            <w:r>
              <w:rPr>
                <w:rFonts w:ascii="Simplified Arabic" w:hAnsi="Simplified Arabic" w:cs="Simplified Arabic" w:hint="cs"/>
                <w:sz w:val="24"/>
                <w:szCs w:val="24"/>
                <w:rtl/>
                <w:lang w:bidi="ar-EG"/>
              </w:rPr>
              <w:t>ما ي</w:t>
            </w:r>
            <w:r w:rsidRPr="009E7CC8">
              <w:rPr>
                <w:rFonts w:ascii="Simplified Arabic" w:hAnsi="Simplified Arabic" w:cs="Simplified Arabic" w:hint="cs"/>
                <w:sz w:val="24"/>
                <w:szCs w:val="24"/>
                <w:rtl/>
                <w:lang w:bidi="ar-EG"/>
              </w:rPr>
              <w:t>وحي</w:t>
            </w:r>
            <w:r w:rsidRPr="009E7CC8">
              <w:rPr>
                <w:rFonts w:ascii="Simplified Arabic" w:hAnsi="Simplified Arabic" w:cs="Simplified Arabic" w:hint="eastAsia"/>
                <w:sz w:val="24"/>
                <w:szCs w:val="24"/>
                <w:rtl/>
                <w:lang w:bidi="ar-EG"/>
              </w:rPr>
              <w:t>ه</w:t>
            </w:r>
            <w:r w:rsidRPr="009E7CC8">
              <w:rPr>
                <w:rFonts w:ascii="Simplified Arabic" w:hAnsi="Simplified Arabic" w:cs="Simplified Arabic" w:hint="cs"/>
                <w:sz w:val="24"/>
                <w:szCs w:val="24"/>
                <w:rtl/>
                <w:lang w:bidi="ar-EG"/>
              </w:rPr>
              <w:t xml:space="preserve"> له أصحاب العقارات من انفعالات شخصية بعيدة عن القيم الحضارية ومن هنا تظهر الفردية المطلقة في التشكيل وتفقد المدينة طبعها المعماري العريق.</w:t>
            </w:r>
          </w:p>
          <w:p w:rsidR="001D1873" w:rsidRDefault="001D1873" w:rsidP="009E7CC8">
            <w:pPr>
              <w:bidi/>
              <w:rPr>
                <w:rFonts w:ascii="Simplified Arabic" w:hAnsi="Simplified Arabic" w:cs="Simplified Arabic"/>
                <w:sz w:val="24"/>
                <w:szCs w:val="24"/>
                <w:rtl/>
                <w:lang w:bidi="ar-EG"/>
              </w:rPr>
            </w:pPr>
            <w:r w:rsidRPr="001D1873">
              <w:rPr>
                <w:rFonts w:ascii="Times New Roman" w:hAnsi="Times New Roman" w:cs="Times New Roman"/>
                <w:noProof/>
                <w:sz w:val="20"/>
                <w:szCs w:val="20"/>
              </w:rPr>
              <w:lastRenderedPageBreak/>
              <w:drawing>
                <wp:inline distT="0" distB="0" distL="0" distR="0" wp14:anchorId="1F20A0B9" wp14:editId="41C29261">
                  <wp:extent cx="3383299" cy="4508390"/>
                  <wp:effectExtent l="0" t="0" r="762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94591" cy="4523437"/>
                          </a:xfrm>
                          <a:prstGeom prst="rect">
                            <a:avLst/>
                          </a:prstGeom>
                          <a:noFill/>
                          <a:ln>
                            <a:noFill/>
                          </a:ln>
                        </pic:spPr>
                      </pic:pic>
                    </a:graphicData>
                  </a:graphic>
                </wp:inline>
              </w:drawing>
            </w:r>
          </w:p>
          <w:p w:rsidR="001D1873" w:rsidRDefault="001D1873" w:rsidP="001D1873">
            <w:pPr>
              <w:bidi/>
              <w:rPr>
                <w:rFonts w:ascii="Simplified Arabic" w:hAnsi="Simplified Arabic" w:cs="Simplified Arabic"/>
                <w:sz w:val="24"/>
                <w:szCs w:val="24"/>
                <w:rtl/>
                <w:lang w:bidi="ar-EG"/>
              </w:rPr>
            </w:pPr>
          </w:p>
          <w:p w:rsidR="009E7CC8" w:rsidRPr="001D1873" w:rsidRDefault="001D1873" w:rsidP="00C370C4">
            <w:pPr>
              <w:pStyle w:val="ListParagraph"/>
              <w:numPr>
                <w:ilvl w:val="0"/>
                <w:numId w:val="15"/>
              </w:numPr>
              <w:bidi/>
              <w:spacing w:after="0" w:line="240" w:lineRule="auto"/>
              <w:ind w:left="820" w:hanging="285"/>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مجتمعات الأحياء</w:t>
            </w:r>
          </w:p>
          <w:p w:rsidR="001D1873" w:rsidRPr="001D1873" w:rsidRDefault="001D1873" w:rsidP="00C370C4">
            <w:pPr>
              <w:pStyle w:val="ListParagraph"/>
              <w:numPr>
                <w:ilvl w:val="0"/>
                <w:numId w:val="22"/>
              </w:numPr>
              <w:bidi/>
              <w:spacing w:after="0" w:line="240" w:lineRule="auto"/>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مجتمع باب النصر</w:t>
            </w:r>
          </w:p>
          <w:p w:rsidR="001D1873" w:rsidRPr="001D1873" w:rsidRDefault="001D1873" w:rsidP="00C370C4">
            <w:pPr>
              <w:pStyle w:val="ListParagraph"/>
              <w:numPr>
                <w:ilvl w:val="0"/>
                <w:numId w:val="22"/>
              </w:numPr>
              <w:bidi/>
              <w:spacing w:after="0" w:line="240" w:lineRule="auto"/>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مجتمع قلاوون</w:t>
            </w:r>
          </w:p>
          <w:p w:rsidR="001D1873" w:rsidRPr="001D1873" w:rsidRDefault="001D1873" w:rsidP="00C370C4">
            <w:pPr>
              <w:pStyle w:val="ListParagraph"/>
              <w:numPr>
                <w:ilvl w:val="0"/>
                <w:numId w:val="22"/>
              </w:numPr>
              <w:bidi/>
              <w:spacing w:after="0" w:line="240" w:lineRule="auto"/>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مجتمع الأزهر والغوري</w:t>
            </w:r>
          </w:p>
          <w:p w:rsidR="001D1873" w:rsidRPr="001D1873" w:rsidRDefault="001D1873" w:rsidP="00C370C4">
            <w:pPr>
              <w:pStyle w:val="ListParagraph"/>
              <w:numPr>
                <w:ilvl w:val="0"/>
                <w:numId w:val="22"/>
              </w:numPr>
              <w:bidi/>
              <w:spacing w:after="0" w:line="240" w:lineRule="auto"/>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مجتمع المؤيد</w:t>
            </w:r>
          </w:p>
          <w:p w:rsidR="001D1873" w:rsidRPr="001D1873" w:rsidRDefault="001D1873" w:rsidP="00C370C4">
            <w:pPr>
              <w:pStyle w:val="ListParagraph"/>
              <w:numPr>
                <w:ilvl w:val="0"/>
                <w:numId w:val="22"/>
              </w:numPr>
              <w:bidi/>
              <w:spacing w:after="0" w:line="240" w:lineRule="auto"/>
              <w:rPr>
                <w:rFonts w:ascii="Simplified Arabic" w:hAnsi="Simplified Arabic" w:cs="Simplified Arabic"/>
                <w:sz w:val="24"/>
                <w:szCs w:val="24"/>
                <w:rtl/>
                <w:lang w:bidi="ar-EG"/>
              </w:rPr>
            </w:pPr>
            <w:r w:rsidRPr="001D1873">
              <w:rPr>
                <w:rFonts w:ascii="Simplified Arabic" w:hAnsi="Simplified Arabic" w:cs="Simplified Arabic" w:hint="cs"/>
                <w:sz w:val="24"/>
                <w:szCs w:val="24"/>
                <w:rtl/>
                <w:lang w:bidi="ar-EG"/>
              </w:rPr>
              <w:t>مجتمع باب زويلة والخيامية</w:t>
            </w:r>
          </w:p>
        </w:tc>
      </w:tr>
    </w:tbl>
    <w:p w:rsidR="00516FF6" w:rsidRPr="008C5BAC" w:rsidRDefault="00516FF6" w:rsidP="003D7CE7">
      <w:pPr>
        <w:bidi/>
        <w:ind w:left="-630"/>
        <w:jc w:val="both"/>
        <w:rPr>
          <w:rFonts w:ascii="Simplified Arabic" w:hAnsi="Simplified Arabic" w:cs="Simplified Arabic"/>
          <w:sz w:val="24"/>
          <w:szCs w:val="24"/>
          <w:rtl/>
          <w:lang w:bidi="ar-EG"/>
        </w:rPr>
      </w:pPr>
    </w:p>
    <w:p w:rsidR="002E627F" w:rsidRPr="002E627F" w:rsidRDefault="002E627F" w:rsidP="002E627F">
      <w:pPr>
        <w:bidi/>
        <w:spacing w:after="0"/>
        <w:ind w:left="-630"/>
        <w:jc w:val="both"/>
        <w:rPr>
          <w:rFonts w:ascii="Simplified Arabic" w:hAnsi="Simplified Arabic" w:cs="Simplified Arabic"/>
          <w:sz w:val="24"/>
          <w:szCs w:val="24"/>
          <w:rtl/>
          <w:lang w:bidi="ar-EG"/>
        </w:rPr>
      </w:pPr>
      <w:r w:rsidRPr="002E627F">
        <w:rPr>
          <w:rFonts w:ascii="Simplified Arabic" w:hAnsi="Simplified Arabic" w:cs="Simplified Arabic" w:hint="cs"/>
          <w:sz w:val="24"/>
          <w:szCs w:val="24"/>
          <w:rtl/>
          <w:lang w:bidi="ar-EG"/>
        </w:rPr>
        <w:t>وفي</w:t>
      </w:r>
      <w:r w:rsidRPr="002E627F">
        <w:rPr>
          <w:rFonts w:ascii="Simplified Arabic" w:hAnsi="Simplified Arabic" w:cs="Simplified Arabic"/>
          <w:sz w:val="24"/>
          <w:szCs w:val="24"/>
          <w:lang w:bidi="ar-EG"/>
        </w:rPr>
        <w:t xml:space="preserve"> </w:t>
      </w:r>
      <w:r w:rsidRPr="002E627F">
        <w:rPr>
          <w:rFonts w:ascii="Simplified Arabic" w:hAnsi="Simplified Arabic" w:cs="Simplified Arabic" w:hint="cs"/>
          <w:sz w:val="24"/>
          <w:szCs w:val="24"/>
          <w:rtl/>
          <w:lang w:bidi="ar-EG"/>
        </w:rPr>
        <w:t>المناطق القديمة في كثير من المدن وقفت الجهات المسؤلة عن التخطيط عاجزة امام مجموعات التشكيلات المعمارية التي لاحد لها وهي تهدم القيم الحضارية القائمة في هذه المناطق، وفي معظم الأحيان تقف التشريعات الخاصة بتنظيم المدن عاجزة عن ربط المدينة بتراثها الحضاري بل هي تساهم من حيث لا تدري في هدم هذا التراث فهي لا تؤكد ضرورة استعمال العقود والاقبية في الأجزاء الامامية من المباني الا فيما تدر من المناطق الامر الذي يعطي فرصا اكبر في إمكانية زيادة الكفاءة الوظيفية للشارع اذا يمكن إزالة الأرصفة والاستعاضة عنها بالممرات المغطاة التي تدخل ضمن المسطحات المبنية كما ان تحديد خطوط البناء في المناطق الجديدة من المدن بالصورة القائمة لا يساعد مطلقا على استعمال الاقنية الداخلية في هذه المباني كما انها لا تساعد على تجميع المسطحات المفتوحة في أفنية كبيرة بل توزعها في مسطحات صغيره على جوانب المبنى بحجة توفير الاستمتاع الكامل بالمزايا المناخية للجهات الاصلية وتحقيق الفردية المعمارية لكل مبنى على حده كتعبير تلقائي عن ظاهرة الفردية وهو ما يتعارض مع الترابط والتزاحم في الإسلام.</w:t>
      </w:r>
    </w:p>
    <w:p w:rsidR="002E627F" w:rsidRPr="002E627F" w:rsidRDefault="002E627F" w:rsidP="002E627F">
      <w:pPr>
        <w:bidi/>
        <w:spacing w:after="0"/>
        <w:ind w:left="-630"/>
        <w:jc w:val="both"/>
        <w:rPr>
          <w:rFonts w:ascii="Simplified Arabic" w:hAnsi="Simplified Arabic" w:cs="Simplified Arabic"/>
          <w:sz w:val="24"/>
          <w:szCs w:val="24"/>
          <w:rtl/>
          <w:lang w:bidi="ar-EG"/>
        </w:rPr>
      </w:pPr>
      <w:r w:rsidRPr="002E627F">
        <w:rPr>
          <w:rFonts w:ascii="Simplified Arabic" w:hAnsi="Simplified Arabic" w:cs="Simplified Arabic" w:hint="cs"/>
          <w:sz w:val="24"/>
          <w:szCs w:val="24"/>
          <w:rtl/>
          <w:lang w:bidi="ar-EG"/>
        </w:rPr>
        <w:t xml:space="preserve">واذا كان المجال لا يتسع هنا لمناقشة اللوائح والتشريعات الخاصة بتنظيم المدن في مختلف الأقطار العربية الا ان نتيجة تطبيقها في معظم هذه الأقطار تحتم ضرورة البحث عن نظم جديدة تهدف إلى ربط المدينة العربية بتراثها الحضاري في ضوء التصورات السابقة وان اقتضي الامر وضع لوائح وتشريعات تنظيمية خاصة لكل منطقة من مناطق المدينة ذات الأهمية الحضارية او التاريخية وتتطلب هذه </w:t>
      </w:r>
      <w:r w:rsidRPr="002E627F">
        <w:rPr>
          <w:rFonts w:ascii="Simplified Arabic" w:hAnsi="Simplified Arabic" w:cs="Simplified Arabic" w:hint="cs"/>
          <w:sz w:val="24"/>
          <w:szCs w:val="24"/>
          <w:rtl/>
          <w:lang w:bidi="ar-EG"/>
        </w:rPr>
        <w:lastRenderedPageBreak/>
        <w:t>اللوائح والتشريعات الجديدة او المناطق ذات الأهمية الحضارية او التاريخية وتتطلب هذه اللوائح والتشريعات الجديدة دراسات تفصيلية لكافة الجوانب التخطيطية المعمارية والقانونية التي تهدف إلى تأصيل العمارة المعاصرة والحفاظ على التراث التاريخي للعمارة الإسلامية.</w:t>
      </w:r>
    </w:p>
    <w:p w:rsidR="00250F6B" w:rsidRPr="00250F6B" w:rsidRDefault="00250F6B" w:rsidP="00250F6B">
      <w:pPr>
        <w:bidi/>
        <w:ind w:left="360"/>
        <w:rPr>
          <w:sz w:val="24"/>
          <w:szCs w:val="24"/>
          <w:rtl/>
          <w:lang w:bidi="ar-EG"/>
        </w:rPr>
      </w:pPr>
    </w:p>
    <w:p w:rsidR="0018279F" w:rsidRPr="0018279F" w:rsidRDefault="0018279F" w:rsidP="0018279F">
      <w:pPr>
        <w:bidi/>
        <w:ind w:left="-630"/>
        <w:rPr>
          <w:rFonts w:ascii="Simplified Arabic" w:hAnsi="Simplified Arabic" w:cs="Simplified Arabic"/>
          <w:sz w:val="24"/>
          <w:szCs w:val="24"/>
          <w:rtl/>
          <w:lang w:bidi="ar-EG"/>
        </w:rPr>
      </w:pPr>
      <w:r w:rsidRPr="0018279F">
        <w:rPr>
          <w:rFonts w:ascii="Simplified Arabic" w:hAnsi="Simplified Arabic" w:cs="Simplified Arabic" w:hint="cs"/>
          <w:sz w:val="24"/>
          <w:szCs w:val="24"/>
          <w:rtl/>
          <w:lang w:bidi="ar-EG"/>
        </w:rPr>
        <w:t>مراحل التنفيذ</w:t>
      </w:r>
    </w:p>
    <w:p w:rsidR="00250F6B" w:rsidRPr="00250F6B" w:rsidRDefault="00250F6B" w:rsidP="00250F6B">
      <w:pPr>
        <w:bidi/>
        <w:ind w:left="360"/>
        <w:rPr>
          <w:sz w:val="24"/>
          <w:szCs w:val="24"/>
          <w:rtl/>
          <w:lang w:bidi="ar-EG"/>
        </w:rPr>
      </w:pPr>
    </w:p>
    <w:tbl>
      <w:tblPr>
        <w:tblStyle w:val="TableGrid"/>
        <w:tblW w:w="11340"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gridCol w:w="3870"/>
      </w:tblGrid>
      <w:tr w:rsidR="0018279F" w:rsidTr="0018279F">
        <w:trPr>
          <w:trHeight w:val="7982"/>
        </w:trPr>
        <w:tc>
          <w:tcPr>
            <w:tcW w:w="7470" w:type="dxa"/>
          </w:tcPr>
          <w:p w:rsidR="0018279F" w:rsidRDefault="0018279F" w:rsidP="0018279F">
            <w:pPr>
              <w:autoSpaceDE w:val="0"/>
              <w:autoSpaceDN w:val="0"/>
              <w:adjustRightInd w:val="0"/>
              <w:spacing w:before="69"/>
              <w:ind w:right="-20"/>
              <w:rPr>
                <w:rFonts w:ascii="Times New Roman" w:hAnsi="Times New Roman" w:cs="Times New Roman"/>
                <w:sz w:val="20"/>
                <w:szCs w:val="20"/>
              </w:rPr>
            </w:pPr>
            <w:r w:rsidRPr="001A3C6B">
              <w:rPr>
                <w:rFonts w:cs="Arial"/>
                <w:noProof/>
                <w:sz w:val="24"/>
                <w:szCs w:val="24"/>
                <w:rtl/>
              </w:rPr>
              <w:drawing>
                <wp:inline distT="0" distB="0" distL="0" distR="0" wp14:anchorId="00D0021C" wp14:editId="46ED9BE7">
                  <wp:extent cx="4267200" cy="507300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75857" cy="5083300"/>
                          </a:xfrm>
                          <a:prstGeom prst="rect">
                            <a:avLst/>
                          </a:prstGeom>
                          <a:noFill/>
                          <a:ln>
                            <a:noFill/>
                          </a:ln>
                        </pic:spPr>
                      </pic:pic>
                    </a:graphicData>
                  </a:graphic>
                </wp:inline>
              </w:drawing>
            </w:r>
          </w:p>
        </w:tc>
        <w:tc>
          <w:tcPr>
            <w:tcW w:w="3870" w:type="dxa"/>
          </w:tcPr>
          <w:p w:rsidR="0018279F" w:rsidRDefault="0018279F" w:rsidP="0018279F">
            <w:pPr>
              <w:bidi/>
              <w:ind w:left="360"/>
              <w:rPr>
                <w:b/>
                <w:bCs/>
                <w:sz w:val="24"/>
                <w:szCs w:val="24"/>
                <w:rtl/>
                <w:lang w:bidi="ar-EG"/>
              </w:rPr>
            </w:pPr>
            <w:r>
              <w:rPr>
                <w:rFonts w:hint="cs"/>
                <w:b/>
                <w:bCs/>
                <w:sz w:val="24"/>
                <w:szCs w:val="24"/>
                <w:rtl/>
                <w:lang w:bidi="ar-EG"/>
              </w:rPr>
              <w:t xml:space="preserve">1 إعادة تسكين خارج المنطقة </w:t>
            </w:r>
          </w:p>
          <w:p w:rsidR="0018279F" w:rsidRDefault="0018279F" w:rsidP="0018279F">
            <w:pPr>
              <w:bidi/>
              <w:ind w:left="360"/>
              <w:rPr>
                <w:b/>
                <w:bCs/>
                <w:sz w:val="24"/>
                <w:szCs w:val="24"/>
                <w:rtl/>
                <w:lang w:bidi="ar-EG"/>
              </w:rPr>
            </w:pPr>
            <w:r>
              <w:rPr>
                <w:rFonts w:hint="cs"/>
                <w:b/>
                <w:bCs/>
                <w:sz w:val="24"/>
                <w:szCs w:val="24"/>
                <w:rtl/>
                <w:lang w:bidi="ar-EG"/>
              </w:rPr>
              <w:t>2</w:t>
            </w:r>
            <w:r>
              <w:rPr>
                <w:b/>
                <w:bCs/>
                <w:sz w:val="24"/>
                <w:szCs w:val="24"/>
                <w:lang w:bidi="ar-EG"/>
              </w:rPr>
              <w:t>A</w:t>
            </w:r>
            <w:r>
              <w:rPr>
                <w:rFonts w:hint="cs"/>
                <w:b/>
                <w:bCs/>
                <w:sz w:val="24"/>
                <w:szCs w:val="24"/>
                <w:rtl/>
                <w:lang w:bidi="ar-EG"/>
              </w:rPr>
              <w:t xml:space="preserve">تحريك داخلي وتحسين بيئة </w:t>
            </w:r>
          </w:p>
          <w:p w:rsidR="0018279F" w:rsidRDefault="0018279F" w:rsidP="0018279F">
            <w:pPr>
              <w:bidi/>
              <w:ind w:left="360"/>
              <w:rPr>
                <w:b/>
                <w:bCs/>
                <w:sz w:val="24"/>
                <w:szCs w:val="24"/>
                <w:rtl/>
                <w:lang w:bidi="ar-EG"/>
              </w:rPr>
            </w:pPr>
            <w:r>
              <w:rPr>
                <w:rFonts w:hint="cs"/>
                <w:b/>
                <w:bCs/>
                <w:sz w:val="24"/>
                <w:szCs w:val="24"/>
                <w:rtl/>
                <w:lang w:bidi="ar-EG"/>
              </w:rPr>
              <w:t>3 إحلال وتحريك داخلي</w:t>
            </w:r>
          </w:p>
          <w:p w:rsidR="0018279F" w:rsidRDefault="0018279F" w:rsidP="0018279F">
            <w:pPr>
              <w:bidi/>
              <w:ind w:left="360"/>
              <w:rPr>
                <w:b/>
                <w:bCs/>
                <w:sz w:val="24"/>
                <w:szCs w:val="24"/>
                <w:rtl/>
                <w:lang w:bidi="ar-EG"/>
              </w:rPr>
            </w:pPr>
            <w:r>
              <w:rPr>
                <w:rFonts w:hint="cs"/>
                <w:b/>
                <w:bCs/>
                <w:sz w:val="24"/>
                <w:szCs w:val="24"/>
                <w:rtl/>
                <w:lang w:bidi="ar-EG"/>
              </w:rPr>
              <w:t>4</w:t>
            </w:r>
            <w:r>
              <w:rPr>
                <w:b/>
                <w:bCs/>
                <w:sz w:val="24"/>
                <w:szCs w:val="24"/>
                <w:lang w:bidi="ar-EG"/>
              </w:rPr>
              <w:t>B</w:t>
            </w:r>
            <w:r>
              <w:rPr>
                <w:rFonts w:hint="cs"/>
                <w:b/>
                <w:bCs/>
                <w:sz w:val="24"/>
                <w:szCs w:val="24"/>
                <w:rtl/>
                <w:lang w:bidi="ar-EG"/>
              </w:rPr>
              <w:t xml:space="preserve">تحريك داخلي وتحسين بيئة </w:t>
            </w:r>
          </w:p>
          <w:p w:rsidR="0018279F" w:rsidRDefault="0018279F" w:rsidP="0018279F">
            <w:pPr>
              <w:bidi/>
              <w:ind w:left="360"/>
              <w:rPr>
                <w:b/>
                <w:bCs/>
                <w:sz w:val="24"/>
                <w:szCs w:val="24"/>
                <w:rtl/>
                <w:lang w:bidi="ar-EG"/>
              </w:rPr>
            </w:pPr>
            <w:r>
              <w:rPr>
                <w:rFonts w:hint="cs"/>
                <w:b/>
                <w:bCs/>
                <w:sz w:val="24"/>
                <w:szCs w:val="24"/>
                <w:rtl/>
                <w:lang w:bidi="ar-EG"/>
              </w:rPr>
              <w:t>5 إحلال وتحريك داخلي</w:t>
            </w:r>
          </w:p>
          <w:p w:rsidR="0018279F" w:rsidRDefault="0018279F" w:rsidP="0018279F">
            <w:pPr>
              <w:bidi/>
              <w:ind w:left="360"/>
              <w:rPr>
                <w:b/>
                <w:bCs/>
                <w:sz w:val="24"/>
                <w:szCs w:val="24"/>
                <w:rtl/>
                <w:lang w:bidi="ar-EG"/>
              </w:rPr>
            </w:pPr>
            <w:r>
              <w:rPr>
                <w:rFonts w:hint="cs"/>
                <w:b/>
                <w:bCs/>
                <w:sz w:val="24"/>
                <w:szCs w:val="24"/>
                <w:rtl/>
                <w:lang w:bidi="ar-EG"/>
              </w:rPr>
              <w:t>6</w:t>
            </w:r>
            <w:r>
              <w:rPr>
                <w:b/>
                <w:bCs/>
                <w:sz w:val="24"/>
                <w:szCs w:val="24"/>
                <w:lang w:bidi="ar-EG"/>
              </w:rPr>
              <w:t>C</w:t>
            </w:r>
            <w:r>
              <w:rPr>
                <w:rFonts w:hint="cs"/>
                <w:b/>
                <w:bCs/>
                <w:sz w:val="24"/>
                <w:szCs w:val="24"/>
                <w:rtl/>
                <w:lang w:bidi="ar-EG"/>
              </w:rPr>
              <w:t xml:space="preserve">تحريك داخلي وتحسين بيئة </w:t>
            </w:r>
          </w:p>
          <w:p w:rsidR="0018279F" w:rsidRDefault="0018279F" w:rsidP="0018279F">
            <w:pPr>
              <w:bidi/>
              <w:ind w:left="360"/>
              <w:rPr>
                <w:b/>
                <w:bCs/>
                <w:sz w:val="24"/>
                <w:szCs w:val="24"/>
                <w:rtl/>
                <w:lang w:bidi="ar-EG"/>
              </w:rPr>
            </w:pPr>
            <w:r>
              <w:rPr>
                <w:rFonts w:hint="cs"/>
                <w:b/>
                <w:bCs/>
                <w:sz w:val="24"/>
                <w:szCs w:val="24"/>
                <w:rtl/>
                <w:lang w:bidi="ar-EG"/>
              </w:rPr>
              <w:t>7</w:t>
            </w:r>
            <w:r>
              <w:rPr>
                <w:b/>
                <w:bCs/>
                <w:sz w:val="24"/>
                <w:szCs w:val="24"/>
                <w:lang w:bidi="ar-EG"/>
              </w:rPr>
              <w:t>D</w:t>
            </w:r>
            <w:r>
              <w:rPr>
                <w:rFonts w:hint="cs"/>
                <w:b/>
                <w:bCs/>
                <w:sz w:val="24"/>
                <w:szCs w:val="24"/>
                <w:rtl/>
                <w:lang w:bidi="ar-EG"/>
              </w:rPr>
              <w:t>نفق الأزهر</w:t>
            </w:r>
          </w:p>
          <w:p w:rsidR="0018279F" w:rsidRDefault="0018279F" w:rsidP="0018279F">
            <w:pPr>
              <w:bidi/>
              <w:ind w:left="360"/>
              <w:rPr>
                <w:b/>
                <w:bCs/>
                <w:sz w:val="24"/>
                <w:szCs w:val="24"/>
                <w:rtl/>
                <w:lang w:bidi="ar-EG"/>
              </w:rPr>
            </w:pPr>
            <w:r>
              <w:rPr>
                <w:rFonts w:hint="cs"/>
                <w:b/>
                <w:bCs/>
                <w:sz w:val="24"/>
                <w:szCs w:val="24"/>
                <w:rtl/>
                <w:lang w:bidi="ar-EG"/>
              </w:rPr>
              <w:t>8</w:t>
            </w:r>
            <w:r>
              <w:rPr>
                <w:b/>
                <w:bCs/>
                <w:sz w:val="24"/>
                <w:szCs w:val="24"/>
                <w:lang w:bidi="ar-EG"/>
              </w:rPr>
              <w:t>E</w:t>
            </w:r>
            <w:r>
              <w:rPr>
                <w:rFonts w:hint="cs"/>
                <w:b/>
                <w:bCs/>
                <w:sz w:val="24"/>
                <w:szCs w:val="24"/>
                <w:rtl/>
                <w:lang w:bidi="ar-EG"/>
              </w:rPr>
              <w:t>امتداد جامعة الأزهر</w:t>
            </w:r>
          </w:p>
          <w:p w:rsidR="0018279F" w:rsidRDefault="0018279F" w:rsidP="001D1873">
            <w:pPr>
              <w:autoSpaceDE w:val="0"/>
              <w:autoSpaceDN w:val="0"/>
              <w:adjustRightInd w:val="0"/>
              <w:spacing w:before="69"/>
              <w:ind w:right="-20"/>
              <w:jc w:val="right"/>
              <w:rPr>
                <w:rFonts w:ascii="Times New Roman" w:hAnsi="Times New Roman" w:cs="Times New Roman"/>
                <w:sz w:val="20"/>
                <w:szCs w:val="20"/>
              </w:rPr>
            </w:pPr>
          </w:p>
        </w:tc>
      </w:tr>
    </w:tbl>
    <w:p w:rsidR="001A3C6B" w:rsidRDefault="001A3C6B" w:rsidP="001D1873">
      <w:pPr>
        <w:autoSpaceDE w:val="0"/>
        <w:autoSpaceDN w:val="0"/>
        <w:adjustRightInd w:val="0"/>
        <w:spacing w:before="69" w:after="0" w:line="240" w:lineRule="auto"/>
        <w:ind w:left="6632" w:right="-20"/>
        <w:jc w:val="right"/>
        <w:rPr>
          <w:rFonts w:ascii="Times New Roman" w:hAnsi="Times New Roman" w:cs="Times New Roman"/>
          <w:sz w:val="20"/>
          <w:szCs w:val="20"/>
        </w:rPr>
      </w:pPr>
    </w:p>
    <w:p w:rsidR="002E627F" w:rsidRDefault="002E627F" w:rsidP="001A3C6B">
      <w:pPr>
        <w:bidi/>
        <w:spacing w:line="276" w:lineRule="auto"/>
        <w:ind w:right="-284"/>
        <w:jc w:val="both"/>
        <w:rPr>
          <w:rFonts w:ascii="Simplified Arabic" w:hAnsi="Simplified Arabic" w:cs="Simplified Arabic"/>
          <w:sz w:val="24"/>
          <w:szCs w:val="24"/>
          <w:rtl/>
          <w:lang w:bidi="ar-EG"/>
        </w:rPr>
      </w:pPr>
    </w:p>
    <w:p w:rsidR="009067C1" w:rsidRPr="001A3C6B" w:rsidRDefault="009067C1" w:rsidP="0018279F">
      <w:pPr>
        <w:bidi/>
        <w:spacing w:line="276" w:lineRule="auto"/>
        <w:ind w:left="-630" w:right="-284"/>
        <w:jc w:val="both"/>
        <w:rPr>
          <w:rFonts w:ascii="Simplified Arabic" w:hAnsi="Simplified Arabic" w:cs="Simplified Arabic"/>
          <w:sz w:val="24"/>
          <w:szCs w:val="24"/>
          <w:rtl/>
          <w:lang w:bidi="ar-EG"/>
        </w:rPr>
      </w:pPr>
      <w:r w:rsidRPr="001A3C6B">
        <w:rPr>
          <w:rFonts w:ascii="Simplified Arabic" w:hAnsi="Simplified Arabic" w:cs="Simplified Arabic"/>
          <w:sz w:val="24"/>
          <w:szCs w:val="24"/>
          <w:lang w:bidi="ar-EG"/>
        </w:rPr>
        <w:t xml:space="preserve"> </w:t>
      </w:r>
      <w:r w:rsidR="001A3C6B" w:rsidRPr="001A3C6B">
        <w:rPr>
          <w:rFonts w:ascii="Simplified Arabic" w:hAnsi="Simplified Arabic" w:cs="Simplified Arabic" w:hint="cs"/>
          <w:sz w:val="24"/>
          <w:szCs w:val="24"/>
          <w:rtl/>
          <w:lang w:bidi="ar-EG"/>
        </w:rPr>
        <w:t xml:space="preserve">وفي </w:t>
      </w:r>
      <w:r w:rsidRPr="001A3C6B">
        <w:rPr>
          <w:rFonts w:ascii="Simplified Arabic" w:hAnsi="Simplified Arabic" w:cs="Simplified Arabic" w:hint="cs"/>
          <w:sz w:val="24"/>
          <w:szCs w:val="24"/>
          <w:rtl/>
          <w:lang w:bidi="ar-EG"/>
        </w:rPr>
        <w:t xml:space="preserve">المناطق القديمة في كثير من المدن وقفت الجهات </w:t>
      </w:r>
      <w:r w:rsidR="001A3C6B" w:rsidRPr="001A3C6B">
        <w:rPr>
          <w:rFonts w:ascii="Simplified Arabic" w:hAnsi="Simplified Arabic" w:cs="Simplified Arabic" w:hint="cs"/>
          <w:sz w:val="24"/>
          <w:szCs w:val="24"/>
          <w:rtl/>
          <w:lang w:bidi="ar-EG"/>
        </w:rPr>
        <w:t>المسؤول</w:t>
      </w:r>
      <w:r w:rsidR="001A3C6B" w:rsidRPr="001A3C6B">
        <w:rPr>
          <w:rFonts w:ascii="Simplified Arabic" w:hAnsi="Simplified Arabic" w:cs="Simplified Arabic" w:hint="eastAsia"/>
          <w:sz w:val="24"/>
          <w:szCs w:val="24"/>
          <w:rtl/>
          <w:lang w:bidi="ar-EG"/>
        </w:rPr>
        <w:t>ة</w:t>
      </w:r>
      <w:r w:rsidRPr="001A3C6B">
        <w:rPr>
          <w:rFonts w:ascii="Simplified Arabic" w:hAnsi="Simplified Arabic" w:cs="Simplified Arabic" w:hint="cs"/>
          <w:sz w:val="24"/>
          <w:szCs w:val="24"/>
          <w:rtl/>
          <w:lang w:bidi="ar-EG"/>
        </w:rPr>
        <w:t xml:space="preserve"> عن التخطيط عاجزة امام مجموعات التشكيلات المعمارية التي لاحد لها وهي تهدم القيم الحضارية القائمة في هذه المناطق، وفي معظم الأحيان تقف التشريعات الخاصة بتنظيم المدن عاجزة عن ربط المدينة بتراثها الحضاري بل هي تساهم من حيث لا تدري في هدم هذا التراث فهي لا تؤكد ضرورة استعمال العقود والاقبية في الأجزاء الامامية من المباني الا فيما تدر من المناطق الامر الذي يعطي فرصا اكبر في إمكانية زيادة الكفاءة الوظيفية للشارع اذا يمكن إزالة الأرصفة والاستعاضة عنها بالممرات المغطاة التي تدخل ضمن المسطحات المبنية كما ان تحديد خطوط البناء في المناطق الجديدة من المدن بالصورة القائمة لا </w:t>
      </w:r>
      <w:r w:rsidRPr="001A3C6B">
        <w:rPr>
          <w:rFonts w:ascii="Simplified Arabic" w:hAnsi="Simplified Arabic" w:cs="Simplified Arabic" w:hint="cs"/>
          <w:sz w:val="24"/>
          <w:szCs w:val="24"/>
          <w:rtl/>
          <w:lang w:bidi="ar-EG"/>
        </w:rPr>
        <w:lastRenderedPageBreak/>
        <w:t>يساعد مطلقا على استعمال الاقنية الداخلية في هذه المباني كما انها لا تساعد على تجميع المسطحات المفتوحة في أفنية كبيرة بل توزعها في مسطحات صغيره على جوانب المبنى بحجة توفير الاستمتاع الكامل بالمزايا المناخية للجهات الاصلية وتحقيق الفردية المعمارية لكل مبنى على حده كتعبير تلقائي عن ظاهرة الفردية وهو ما يتعارض مع الترابط والتزاحم في الإسلام.</w:t>
      </w:r>
    </w:p>
    <w:p w:rsidR="00FC3FBF" w:rsidRPr="0018279F" w:rsidRDefault="009067C1" w:rsidP="0018279F">
      <w:pPr>
        <w:bidi/>
        <w:spacing w:line="276" w:lineRule="auto"/>
        <w:ind w:left="-630" w:right="-284"/>
        <w:jc w:val="both"/>
        <w:rPr>
          <w:rFonts w:ascii="Simplified Arabic" w:hAnsi="Simplified Arabic" w:cs="Simplified Arabic"/>
          <w:sz w:val="24"/>
          <w:szCs w:val="24"/>
          <w:lang w:bidi="ar-EG"/>
        </w:rPr>
      </w:pPr>
      <w:r w:rsidRPr="001A3C6B">
        <w:rPr>
          <w:rFonts w:ascii="Simplified Arabic" w:hAnsi="Simplified Arabic" w:cs="Simplified Arabic" w:hint="cs"/>
          <w:sz w:val="24"/>
          <w:szCs w:val="24"/>
          <w:rtl/>
          <w:lang w:bidi="ar-EG"/>
        </w:rPr>
        <w:t>واذا كان المجال لا يتسع هنا لمناقشة اللوائح والتشريعات الخاصة بتنظيم المدن في مختلف الأقطار العربية الا ان نتيجة تطبيقها في معظم هذه الأقطار تحتم ضرورة البحث عن نظم جديدة تهدف إلى ربط المدينة العربية بتراثها الحضاري في ضوء التصورات السابقة وان اقتضي الامر وضع لوائح وتشريعات تنظيمية خاصة لكل منطقة من مناطق المدينة ذات الأهمية الحضارية او التاريخية وتتطلب هذه اللوائح والتشريعات الجديدة او المناطق ذات الأهمية الحضارية او التاريخية وتتطلب هذه اللوائح والتشريعات الجديدة دراسات تفصيلية لكافة الجوانب التخطيطية المعمارية والقانونية التي تهدف إلى تأصيل العمارة المعاصرة والحفاظ على التراث التاريخي للعمارة الإسلامية.</w:t>
      </w:r>
    </w:p>
    <w:p w:rsidR="00FC3FBF" w:rsidRDefault="00FC3FBF" w:rsidP="00FC3FBF">
      <w:pPr>
        <w:autoSpaceDE w:val="0"/>
        <w:autoSpaceDN w:val="0"/>
        <w:adjustRightInd w:val="0"/>
        <w:spacing w:after="0" w:line="240" w:lineRule="auto"/>
        <w:ind w:left="101" w:right="-20"/>
        <w:rPr>
          <w:rFonts w:ascii="Times New Roman" w:hAnsi="Times New Roman" w:cs="Times New Roman"/>
          <w:sz w:val="20"/>
          <w:szCs w:val="20"/>
        </w:rPr>
      </w:pPr>
      <w:r>
        <w:rPr>
          <w:rFonts w:ascii="Times New Roman" w:hAnsi="Times New Roman" w:cs="Times New Roman"/>
          <w:noProof/>
        </w:rPr>
        <w:drawing>
          <wp:inline distT="0" distB="0" distL="0" distR="0">
            <wp:extent cx="4191635" cy="23114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91635" cy="2311400"/>
                    </a:xfrm>
                    <a:prstGeom prst="rect">
                      <a:avLst/>
                    </a:prstGeom>
                    <a:noFill/>
                    <a:ln>
                      <a:noFill/>
                    </a:ln>
                  </pic:spPr>
                </pic:pic>
              </a:graphicData>
            </a:graphic>
          </wp:inline>
        </w:drawing>
      </w:r>
    </w:p>
    <w:p w:rsidR="001A3C6B" w:rsidRDefault="001A3C6B" w:rsidP="00C370C4">
      <w:pPr>
        <w:pStyle w:val="ListParagraph"/>
        <w:numPr>
          <w:ilvl w:val="0"/>
          <w:numId w:val="15"/>
        </w:numPr>
        <w:bidi/>
        <w:ind w:right="-284"/>
        <w:jc w:val="both"/>
        <w:rPr>
          <w:rFonts w:ascii="Simplified Arabic" w:hAnsi="Simplified Arabic" w:cs="Simplified Arabic"/>
          <w:sz w:val="24"/>
          <w:szCs w:val="24"/>
          <w:lang w:bidi="ar-EG"/>
        </w:rPr>
      </w:pPr>
      <w:r w:rsidRPr="00FC3FBF">
        <w:rPr>
          <w:rFonts w:ascii="Simplified Arabic" w:hAnsi="Simplified Arabic" w:cs="Simplified Arabic" w:hint="cs"/>
          <w:sz w:val="24"/>
          <w:szCs w:val="24"/>
          <w:rtl/>
          <w:lang w:bidi="ar-EG"/>
        </w:rPr>
        <w:t>الواجهة البحرية لبيت السحيمي بالقاهرة</w:t>
      </w:r>
    </w:p>
    <w:p w:rsidR="00FC3FBF" w:rsidRPr="00535C9B" w:rsidRDefault="00535C9B" w:rsidP="00535C9B">
      <w:pPr>
        <w:pStyle w:val="ListParagraph"/>
        <w:autoSpaceDE w:val="0"/>
        <w:autoSpaceDN w:val="0"/>
        <w:adjustRightInd w:val="0"/>
        <w:spacing w:after="0" w:line="240" w:lineRule="auto"/>
        <w:ind w:left="1080"/>
        <w:rPr>
          <w:rFonts w:ascii="Times New Roman" w:hAnsi="Times New Roman" w:cs="Times New Roman"/>
          <w:sz w:val="20"/>
          <w:szCs w:val="20"/>
          <w:rtl/>
        </w:rPr>
      </w:pPr>
      <w:r>
        <w:rPr>
          <w:noProof/>
        </w:rPr>
        <w:drawing>
          <wp:inline distT="0" distB="0" distL="0" distR="0">
            <wp:extent cx="3994150" cy="1521460"/>
            <wp:effectExtent l="0" t="0" r="635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94150" cy="1521460"/>
                    </a:xfrm>
                    <a:prstGeom prst="rect">
                      <a:avLst/>
                    </a:prstGeom>
                    <a:noFill/>
                    <a:ln>
                      <a:noFill/>
                    </a:ln>
                  </pic:spPr>
                </pic:pic>
              </a:graphicData>
            </a:graphic>
          </wp:inline>
        </w:drawing>
      </w:r>
    </w:p>
    <w:p w:rsidR="001A3C6B" w:rsidRDefault="001A3C6B" w:rsidP="00C370C4">
      <w:pPr>
        <w:pStyle w:val="ListParagraph"/>
        <w:numPr>
          <w:ilvl w:val="0"/>
          <w:numId w:val="15"/>
        </w:numPr>
        <w:bidi/>
        <w:ind w:right="-284"/>
        <w:jc w:val="both"/>
        <w:rPr>
          <w:rFonts w:ascii="Simplified Arabic" w:hAnsi="Simplified Arabic" w:cs="Simplified Arabic"/>
          <w:sz w:val="24"/>
          <w:szCs w:val="24"/>
          <w:lang w:bidi="ar-EG"/>
        </w:rPr>
      </w:pPr>
      <w:r w:rsidRPr="00FC3FBF">
        <w:rPr>
          <w:rFonts w:ascii="Simplified Arabic" w:hAnsi="Simplified Arabic" w:cs="Simplified Arabic" w:hint="cs"/>
          <w:sz w:val="24"/>
          <w:szCs w:val="24"/>
          <w:rtl/>
          <w:lang w:bidi="ar-EG"/>
        </w:rPr>
        <w:t>قطاع عرضي في بيت السحيمي</w:t>
      </w:r>
    </w:p>
    <w:p w:rsidR="009A6E55" w:rsidRDefault="009A6E55" w:rsidP="009A6E55">
      <w:pPr>
        <w:pStyle w:val="ListParagraph"/>
        <w:bidi/>
        <w:ind w:left="1080" w:right="-284"/>
        <w:jc w:val="both"/>
        <w:rPr>
          <w:rFonts w:ascii="Simplified Arabic" w:hAnsi="Simplified Arabic" w:cs="Simplified Arabic"/>
          <w:sz w:val="24"/>
          <w:szCs w:val="24"/>
          <w:rtl/>
          <w:lang w:bidi="ar-EG"/>
        </w:rPr>
      </w:pPr>
    </w:p>
    <w:p w:rsidR="009A6E55" w:rsidRDefault="009A6E55" w:rsidP="009A6E55">
      <w:pPr>
        <w:pStyle w:val="ListParagraph"/>
        <w:bidi/>
        <w:ind w:left="1080" w:right="-284"/>
        <w:jc w:val="both"/>
        <w:rPr>
          <w:rFonts w:ascii="Simplified Arabic" w:hAnsi="Simplified Arabic" w:cs="Simplified Arabic"/>
          <w:sz w:val="24"/>
          <w:szCs w:val="24"/>
          <w:rtl/>
          <w:lang w:bidi="ar-EG"/>
        </w:rPr>
      </w:pPr>
    </w:p>
    <w:p w:rsidR="009A6E55" w:rsidRDefault="009A6E55" w:rsidP="009A6E55">
      <w:pPr>
        <w:pStyle w:val="ListParagraph"/>
        <w:bidi/>
        <w:ind w:left="1080" w:right="-284"/>
        <w:jc w:val="both"/>
        <w:rPr>
          <w:rFonts w:ascii="Simplified Arabic" w:hAnsi="Simplified Arabic" w:cs="Simplified Arabic"/>
          <w:sz w:val="24"/>
          <w:szCs w:val="24"/>
          <w:lang w:bidi="ar-EG"/>
        </w:rPr>
      </w:pPr>
    </w:p>
    <w:p w:rsidR="00B25811" w:rsidRPr="00B25811" w:rsidRDefault="00B25811" w:rsidP="00B25811">
      <w:pPr>
        <w:pStyle w:val="ListParagraph"/>
        <w:autoSpaceDE w:val="0"/>
        <w:autoSpaceDN w:val="0"/>
        <w:adjustRightInd w:val="0"/>
        <w:spacing w:after="0" w:line="240" w:lineRule="auto"/>
        <w:ind w:left="1080"/>
        <w:rPr>
          <w:rFonts w:ascii="Times New Roman" w:hAnsi="Times New Roman" w:cs="Times New Roman"/>
          <w:sz w:val="20"/>
          <w:szCs w:val="20"/>
        </w:rPr>
      </w:pPr>
      <w:r>
        <w:rPr>
          <w:noProof/>
        </w:rPr>
        <w:lastRenderedPageBreak/>
        <mc:AlternateContent>
          <mc:Choice Requires="wpg">
            <w:drawing>
              <wp:inline distT="0" distB="0" distL="0" distR="0">
                <wp:extent cx="4009390" cy="3070225"/>
                <wp:effectExtent l="0" t="0" r="635" b="6350"/>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9390" cy="3070225"/>
                          <a:chOff x="0" y="0"/>
                          <a:chExt cx="6314" cy="4835"/>
                        </a:xfrm>
                      </wpg:grpSpPr>
                      <wps:wsp>
                        <wps:cNvPr id="116" name="Rectangle 13"/>
                        <wps:cNvSpPr>
                          <a:spLocks noChangeArrowheads="1"/>
                        </wps:cNvSpPr>
                        <wps:spPr bwMode="auto">
                          <a:xfrm>
                            <a:off x="0" y="0"/>
                            <a:ext cx="6320" cy="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5E8B" w:rsidRDefault="00295E8B" w:rsidP="00B25811">
                              <w:pPr>
                                <w:spacing w:after="0" w:line="4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17409" cy="345406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22691" cy="3458106"/>
                                            </a:xfrm>
                                            <a:prstGeom prst="rect">
                                              <a:avLst/>
                                            </a:prstGeom>
                                            <a:noFill/>
                                            <a:ln>
                                              <a:noFill/>
                                            </a:ln>
                                          </pic:spPr>
                                        </pic:pic>
                                      </a:graphicData>
                                    </a:graphic>
                                  </wp:inline>
                                </w:drawing>
                              </w:r>
                            </w:p>
                            <w:p w:rsidR="00295E8B" w:rsidRDefault="00295E8B" w:rsidP="00B25811">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117" name="Freeform 14"/>
                        <wps:cNvSpPr>
                          <a:spLocks/>
                        </wps:cNvSpPr>
                        <wps:spPr bwMode="auto">
                          <a:xfrm>
                            <a:off x="1958" y="128"/>
                            <a:ext cx="366" cy="20"/>
                          </a:xfrm>
                          <a:custGeom>
                            <a:avLst/>
                            <a:gdLst>
                              <a:gd name="T0" fmla="*/ 0 w 366"/>
                              <a:gd name="T1" fmla="*/ 0 h 20"/>
                              <a:gd name="T2" fmla="*/ 365 w 366"/>
                              <a:gd name="T3" fmla="*/ 0 h 20"/>
                            </a:gdLst>
                            <a:ahLst/>
                            <a:cxnLst>
                              <a:cxn ang="0">
                                <a:pos x="T0" y="T1"/>
                              </a:cxn>
                              <a:cxn ang="0">
                                <a:pos x="T2" y="T3"/>
                              </a:cxn>
                            </a:cxnLst>
                            <a:rect l="0" t="0" r="r" b="b"/>
                            <a:pathLst>
                              <a:path w="366" h="20">
                                <a:moveTo>
                                  <a:pt x="0" y="0"/>
                                </a:moveTo>
                                <a:lnTo>
                                  <a:pt x="365" y="0"/>
                                </a:lnTo>
                              </a:path>
                            </a:pathLst>
                          </a:custGeom>
                          <a:noFill/>
                          <a:ln w="17526">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15" o:spid="_x0000_s1029" style="width:315.7pt;height:241.75pt;mso-position-horizontal-relative:char;mso-position-vertical-relative:line" coordsize="6314,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PZOwQAAPkLAAAOAAAAZHJzL2Uyb0RvYy54bWzcVttu4zYQfS/QfyD0WMDRxbJsCVEWWV+C&#10;Amm76KYfQEvUBZVIlaQjp0X/vTOkZMtOg7bZog9NAIMih3M5M3OGtx+ObUOemVS14Knj33gOYTwT&#10;ec3L1PnpaTdbOURpynPaCM5S54Up58Pd11/d9l3CAlGJJmeSgBKukr5LnUrrLnFdlVWspepGdIzD&#10;YSFkSzV8ytLNJe1Be9u4gedFbi9k3kmRMaVgd2MPnTujvyhYpn8oCsU0aVIHfNPmV5rfPf66d7c0&#10;KSXtqjob3KDv8KKlNQejJ1Ubqik5yPqVqrbOpFCi0DeZaF1RFHXGTAwQje9dRfMgxaEzsZRJX3Yn&#10;mADaK5zerTb7/vmTJHUOufMXDuG0hSQZuwQ3AJ6+KxOQepDd5+6TtDHC8lFkPys4dq/P8bu0wmTf&#10;fydyUEgPWhh4joVsUQUETo4mCy+nLLCjJhlshp4Xz2NIVgZnc2/pBYFxhCZZBcl8dS+rtsPNaO6H&#10;9lq4mps7Lk2sSePm4BbGBNWmzoCqLwP0c0U7ZvKkEKoToNEI6I9Qh5SXDSP+3GJqBEdAlUWTcLGu&#10;QIzdSyn6itEc/PJRHryfXMAPBbl4H7zRPBiwDVehaYATSDTppNIPTLQEF6kjwW+TN/r8qDQ6chbB&#10;NHKxq5sG9mnS8IsNELQ7kFW4imeYX9MSv8VevF1tV+EsDKLtLPQ2m9n9bh3Oop2/XGzmm/V64/+O&#10;dv0wqeo8ZxzNjO3ph38vWwNR2MY6NagSTZ2jOnRJyXK/biR5pkAPO/Nn4IaTs5h76YYBAWK5CskP&#10;Qu9jEM920Wo5C3fhYhYvvdXM8+OPceSFcbjZXYb0WHP25SGRPnXiBTSICefs9FVsnvl7HRtN2loD&#10;ATd1mzqrkxBNsPq2PDep1bRu7HoCBbp/hgLSPSba1CqWp20zfdwfLb+Mhb8X+QsUrxRQYFCJMDxg&#10;UQn5q0N6IOLUUb8cqGQOab7l0ADI2uNCjov9uKA8g6upox1il2tt2f3QybqsQLNvoOHiHjioqE0R&#10;YwNZL4bWAi74z0hhOZLCTjKGg40AaQHOFy0O6Zsy7Hua348XMHuBQv1ghfptAyLBziMgJiRXIAI4&#10;mLR/drDtj9Jjy8NMy4cOLvNhQDxBUoq2gUn5jUs80hNUaWycRfwLkYpYY6htVBJMJObR4s/VzCdC&#10;HhnVgM8nr2hluQnmw5EPnsIK6gHmpGey3wmFYwPdhrCfLKcaeYz0DWFwD4UNYYM9kDJYnY0gO16/&#10;K6RD4F2xt2B0VKNvaAOX2KsG+8pAj9uteGZPwgjoq8EGJs+nDZ9KAVjGtzF99hQuoBXj5MkyOj5J&#10;6gVhoz9AuEH0F+QRR/g/lMqEGGkC75OBI97ii///FACE36C+f0h0sR/CPB7ILlwsoWGIJbzhxJLe&#10;cPIvEp95G8H70lTO8BbGB+z0G9bTF/vdHwAAAP//AwBQSwMEFAAGAAgAAAAhAGACStrdAAAABQEA&#10;AA8AAABkcnMvZG93bnJldi54bWxMj0FrwkAQhe+F/odlCr3VTYyKpNmIiPUkhWqh9DZmxySYnQ3Z&#10;NYn/3m0v7WXg8R7vfZOtRtOInjpXW1YQTyIQxIXVNZcKPo9vL0sQziNrbCyTghs5WOWPDxmm2g78&#10;Qf3BlyKUsEtRQeV9m0rpiooMuoltiYN3tp1BH2RXSt3hEMpNI6dRtJAGaw4LFba0qai4HK5GwW7A&#10;YZ3E235/OW9u38f5+9c+JqWen8b1KwhPo/8Lww9+QIc8MJ3slbUTjYLwiP+9wVsk8QzEScFsmcxB&#10;5pn8T5/fAQAA//8DAFBLAQItABQABgAIAAAAIQC2gziS/gAAAOEBAAATAAAAAAAAAAAAAAAAAAAA&#10;AABbQ29udGVudF9UeXBlc10ueG1sUEsBAi0AFAAGAAgAAAAhADj9If/WAAAAlAEAAAsAAAAAAAAA&#10;AAAAAAAALwEAAF9yZWxzLy5yZWxzUEsBAi0AFAAGAAgAAAAhAJax09k7BAAA+QsAAA4AAAAAAAAA&#10;AAAAAAAALgIAAGRycy9lMm9Eb2MueG1sUEsBAi0AFAAGAAgAAAAhAGACStrdAAAABQEAAA8AAAAA&#10;AAAAAAAAAAAAlQYAAGRycy9kb3ducmV2LnhtbFBLBQYAAAAABAAEAPMAAACfBwAAAAA=&#10;">
                <v:rect id="Rectangle 13" o:spid="_x0000_s1030" style="position:absolute;width:6320;height: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295E8B" w:rsidRDefault="00295E8B" w:rsidP="00B25811">
                        <w:pPr>
                          <w:spacing w:after="0" w:line="48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17409" cy="345406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22691" cy="3458106"/>
                                      </a:xfrm>
                                      <a:prstGeom prst="rect">
                                        <a:avLst/>
                                      </a:prstGeom>
                                      <a:noFill/>
                                      <a:ln>
                                        <a:noFill/>
                                      </a:ln>
                                    </pic:spPr>
                                  </pic:pic>
                                </a:graphicData>
                              </a:graphic>
                            </wp:inline>
                          </w:drawing>
                        </w:r>
                      </w:p>
                      <w:p w:rsidR="00295E8B" w:rsidRDefault="00295E8B" w:rsidP="00B25811">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14" o:spid="_x0000_s1031" style="position:absolute;left:1958;top:128;width:366;height:20;visibility:visible;mso-wrap-style:square;v-text-anchor:top" coordsize="3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JawgAAANwAAAAPAAAAZHJzL2Rvd25yZXYueG1sRE9LawIx&#10;EL4X/A9hBG81u9qqbI0iotCLB18Hb8Nm3CzdTJYk6vrvTaHQ23x8z5kvO9uIO/lQO1aQDzMQxKXT&#10;NVcKTsft+wxEiMgaG8ek4EkBlove2xwL7R68p/shViKFcChQgYmxLaQMpSGLYeha4sRdnbcYE/SV&#10;1B4fKdw2cpRlE2mx5tRgsKW1ofLncLMKJtl+53fnNZ9ysxnp80fLn+OLUoN+t/oCEamL/+I/97dO&#10;8/Mp/D6TLpCLFwAAAP//AwBQSwECLQAUAAYACAAAACEA2+H2y+4AAACFAQAAEwAAAAAAAAAAAAAA&#10;AAAAAAAAW0NvbnRlbnRfVHlwZXNdLnhtbFBLAQItABQABgAIAAAAIQBa9CxbvwAAABUBAAALAAAA&#10;AAAAAAAAAAAAAB8BAABfcmVscy8ucmVsc1BLAQItABQABgAIAAAAIQBCq+JawgAAANwAAAAPAAAA&#10;AAAAAAAAAAAAAAcCAABkcnMvZG93bnJldi54bWxQSwUGAAAAAAMAAwC3AAAA9gIAAAAA&#10;" path="m,l365,e" filled="f" strokecolor="#969696" strokeweight="1.38pt">
                  <v:path arrowok="t" o:connecttype="custom" o:connectlocs="0,0;365,0" o:connectangles="0,0"/>
                </v:shape>
                <w10:anchorlock/>
              </v:group>
            </w:pict>
          </mc:Fallback>
        </mc:AlternateContent>
      </w:r>
    </w:p>
    <w:p w:rsidR="00FC3FBF" w:rsidRDefault="00FC3FBF" w:rsidP="00C370C4">
      <w:pPr>
        <w:pStyle w:val="ListParagraph"/>
        <w:numPr>
          <w:ilvl w:val="0"/>
          <w:numId w:val="15"/>
        </w:numPr>
        <w:bidi/>
        <w:ind w:right="-284"/>
        <w:jc w:val="both"/>
        <w:rPr>
          <w:rFonts w:ascii="Simplified Arabic" w:hAnsi="Simplified Arabic" w:cs="Simplified Arabic"/>
          <w:sz w:val="24"/>
          <w:szCs w:val="24"/>
          <w:lang w:bidi="ar-EG"/>
        </w:rPr>
      </w:pPr>
      <w:r w:rsidRPr="00FC3FBF">
        <w:rPr>
          <w:rFonts w:ascii="Simplified Arabic" w:hAnsi="Simplified Arabic" w:cs="Simplified Arabic" w:hint="cs"/>
          <w:sz w:val="24"/>
          <w:szCs w:val="24"/>
          <w:rtl/>
          <w:lang w:bidi="ar-EG"/>
        </w:rPr>
        <w:t xml:space="preserve">الوضع القائم </w:t>
      </w:r>
      <w:r w:rsidRPr="00FC3FBF">
        <w:rPr>
          <w:rFonts w:ascii="Simplified Arabic" w:hAnsi="Simplified Arabic" w:cs="Simplified Arabic"/>
          <w:sz w:val="24"/>
          <w:szCs w:val="24"/>
          <w:rtl/>
          <w:lang w:bidi="ar-EG"/>
        </w:rPr>
        <w:t>–</w:t>
      </w:r>
      <w:r w:rsidRPr="00FC3FBF">
        <w:rPr>
          <w:rFonts w:ascii="Simplified Arabic" w:hAnsi="Simplified Arabic" w:cs="Simplified Arabic" w:hint="cs"/>
          <w:sz w:val="24"/>
          <w:szCs w:val="24"/>
          <w:rtl/>
          <w:lang w:bidi="ar-EG"/>
        </w:rPr>
        <w:t xml:space="preserve"> الدور الثاني بوكالة بازرعه بالقاهرة</w:t>
      </w:r>
    </w:p>
    <w:p w:rsidR="00B25811" w:rsidRPr="00B25811" w:rsidRDefault="00B25811" w:rsidP="00B25811">
      <w:pPr>
        <w:pStyle w:val="ListParagraph"/>
        <w:autoSpaceDE w:val="0"/>
        <w:autoSpaceDN w:val="0"/>
        <w:adjustRightInd w:val="0"/>
        <w:spacing w:after="0" w:line="240" w:lineRule="auto"/>
        <w:ind w:left="1080"/>
        <w:rPr>
          <w:rFonts w:ascii="Times New Roman" w:hAnsi="Times New Roman" w:cs="Times New Roman"/>
          <w:sz w:val="20"/>
          <w:szCs w:val="20"/>
        </w:rPr>
      </w:pPr>
      <w:r>
        <w:rPr>
          <w:noProof/>
        </w:rPr>
        <mc:AlternateContent>
          <mc:Choice Requires="wpg">
            <w:drawing>
              <wp:inline distT="0" distB="0" distL="0" distR="0">
                <wp:extent cx="4000500" cy="2980055"/>
                <wp:effectExtent l="0" t="9525" r="0" b="0"/>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00" cy="2980055"/>
                          <a:chOff x="0" y="0"/>
                          <a:chExt cx="6300" cy="4693"/>
                        </a:xfrm>
                      </wpg:grpSpPr>
                      <wps:wsp>
                        <wps:cNvPr id="120" name="Rectangle 16"/>
                        <wps:cNvSpPr>
                          <a:spLocks noChangeArrowheads="1"/>
                        </wps:cNvSpPr>
                        <wps:spPr bwMode="auto">
                          <a:xfrm>
                            <a:off x="0" y="27"/>
                            <a:ext cx="6300" cy="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5E8B" w:rsidRDefault="00295E8B" w:rsidP="00B25811">
                              <w:pPr>
                                <w:spacing w:after="0" w:line="4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07508" cy="3411940"/>
                                    <wp:effectExtent l="0" t="0" r="317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13911" cy="3416681"/>
                                            </a:xfrm>
                                            <a:prstGeom prst="rect">
                                              <a:avLst/>
                                            </a:prstGeom>
                                            <a:noFill/>
                                            <a:ln>
                                              <a:noFill/>
                                            </a:ln>
                                          </pic:spPr>
                                        </pic:pic>
                                      </a:graphicData>
                                    </a:graphic>
                                  </wp:inline>
                                </w:drawing>
                              </w:r>
                            </w:p>
                            <w:p w:rsidR="00295E8B" w:rsidRDefault="00295E8B" w:rsidP="00B25811">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121" name="Freeform 17"/>
                        <wps:cNvSpPr>
                          <a:spLocks/>
                        </wps:cNvSpPr>
                        <wps:spPr bwMode="auto">
                          <a:xfrm>
                            <a:off x="1079" y="10"/>
                            <a:ext cx="600" cy="20"/>
                          </a:xfrm>
                          <a:custGeom>
                            <a:avLst/>
                            <a:gdLst>
                              <a:gd name="T0" fmla="*/ 0 w 600"/>
                              <a:gd name="T1" fmla="*/ 0 h 20"/>
                              <a:gd name="T2" fmla="*/ 599 w 600"/>
                              <a:gd name="T3" fmla="*/ 0 h 20"/>
                            </a:gdLst>
                            <a:ahLst/>
                            <a:cxnLst>
                              <a:cxn ang="0">
                                <a:pos x="T0" y="T1"/>
                              </a:cxn>
                              <a:cxn ang="0">
                                <a:pos x="T2" y="T3"/>
                              </a:cxn>
                            </a:cxnLst>
                            <a:rect l="0" t="0" r="r" b="b"/>
                            <a:pathLst>
                              <a:path w="600" h="20">
                                <a:moveTo>
                                  <a:pt x="0" y="0"/>
                                </a:moveTo>
                                <a:lnTo>
                                  <a:pt x="599" y="0"/>
                                </a:lnTo>
                              </a:path>
                            </a:pathLst>
                          </a:custGeom>
                          <a:noFill/>
                          <a:ln w="13716">
                            <a:solidFill>
                              <a:srgbClr val="ADAD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18"/>
                        <wps:cNvSpPr>
                          <a:spLocks/>
                        </wps:cNvSpPr>
                        <wps:spPr bwMode="auto">
                          <a:xfrm>
                            <a:off x="5169" y="547"/>
                            <a:ext cx="361" cy="20"/>
                          </a:xfrm>
                          <a:custGeom>
                            <a:avLst/>
                            <a:gdLst>
                              <a:gd name="T0" fmla="*/ 0 w 361"/>
                              <a:gd name="T1" fmla="*/ 0 h 20"/>
                              <a:gd name="T2" fmla="*/ 360 w 361"/>
                              <a:gd name="T3" fmla="*/ 0 h 20"/>
                            </a:gdLst>
                            <a:ahLst/>
                            <a:cxnLst>
                              <a:cxn ang="0">
                                <a:pos x="T0" y="T1"/>
                              </a:cxn>
                              <a:cxn ang="0">
                                <a:pos x="T2" y="T3"/>
                              </a:cxn>
                            </a:cxnLst>
                            <a:rect l="0" t="0" r="r" b="b"/>
                            <a:pathLst>
                              <a:path w="361" h="20">
                                <a:moveTo>
                                  <a:pt x="0" y="0"/>
                                </a:moveTo>
                                <a:lnTo>
                                  <a:pt x="360" y="0"/>
                                </a:lnTo>
                              </a:path>
                            </a:pathLst>
                          </a:custGeom>
                          <a:noFill/>
                          <a:ln w="11430">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19" o:spid="_x0000_s1032" style="width:315pt;height:234.65pt;mso-position-horizontal-relative:char;mso-position-vertical-relative:line" coordsize="6300,4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3j9mAQAAPIQAAAOAAAAZHJzL2Uyb0RvYy54bWzsWG1v2zYQ/j5g/4HQxwGOXizLlhClSP0S&#10;DMjaYs1+AC1RL5hEaqQcOR3233dHSrbsNFhWFwNazAYMijwe7567e47y9Zt9XZFHJlUpeGy5V45F&#10;GE9EWvI8tn572EwWFlEt5SmtBGex9cSU9ebmxx+uuyZinihElTJJQAlXUdfEVtG2TWTbKilYTdWV&#10;aBiHxUzImrbwKHM7lbQD7XVle44T2J2QaSNFwpSC2ZVZtG60/ixjSfs+yxRrSRVbYFurf6X+3eKv&#10;fXNNo1zSpiiT3gz6BVbUtORw6EHViraU7GT5TFVdJlIokbVXiahtkWVlwrQP4I3rnHlzJ8Wu0b7k&#10;UZc3B5gA2jOcvlht8u7xgyRlCrFzQ4twWkOQ9LkEJwCerskjkLqTzcfmgzQ+wvBeJL8rWLbP1/E5&#10;N8Jk2/0iUlBId63Q8OwzWaMKcJzsdRSeDlFg+5YkMOk7jjNzIFgJrHnhAp5mJk5JAcF8ti8p1v3O&#10;YDps84NwintsGpkjtZm9WegTZJs6AqouA/RjQRum46QQqgFQD3wwgP4KeUh5XjHiBgZTLTgAqgya&#10;hItlAWLsVkrRFYymYJer3UCDQbPZgA8KYvFKeL25QW/Ad4xSoCvggBKNGqnaOyZqgoPYkmC4Dhx9&#10;vFetAXQQwThysSmrCuZpVPGTCdBpZuBY2IpraICuiT9DJ1wv1gt/4nvBeuI7q9XkdrP0J8HGnc9W&#10;09VyuXL/wnNdPyrKNGUcjxnq0/VfF66eKUxlHSpUiapMUR2apGS+XVaSPFLgh43+9GkzErNPzdBZ&#10;Bb6cueR6vvPWCyebYDGf+Bt/NgnnzmLiuOHbMHD80F9tTl26Lzm73CXSxVY482Y6SiOjz3yDmoLP&#10;c99oVJctMHBV1rEFpdYL0QjTb81THdqWlpUZj6BA849QQLiHQEOpmfw0ddbut3tNMB6ejmtbkT5B&#10;9koBCQYlAt0DBoWQnyzSARPHlvpjRyWzSPUzhwpA2h4GchhshwHlCWyNrdYiZrhsDb3vGlnmBWh2&#10;NTRc3AIJZaVO4qMVmsA0GfxnrOAOrLCRjGFnI66uUDTqUOMQvjHFjlYGdP+x+l1nDowOHOr2bQ7r&#10;Dwk2GFgSCMqU9EDLyc5UP6b2UPHQ09K+gPO057MHiElWV9Apf7KJQzqCKnWqHEXAzZFIQcxhqG1Q&#10;4o0kZmH4eTXTkZBDBjWQbgeraGGoiUbJnveWwgjSAfqko4PfCIVtA80GPB4Mp2p59PQFYTAPhYc+&#10;AlI63Y+HIDme3yukReBesTVgNLRF2/AMHGKpauwL6GvGsFo8sgehBdqzxgYuHlcrPpYCsLRtQ/jM&#10;KmzAU7SRh5NhchzUE75Ge9zpHFoSGvAyd9yu8NunyokY3E96iniJLr7/JgAIv8B8/5LnQtf3D1zn&#10;z+aQIsTwXb9iOK9f+fZ4D+rJ3IaOvLfApPravDdzA1MeM//s5jMNgJT0rXKonIuJD1VeRHzTAPnz&#10;M2q+M+LT2F9KfADWVyM+158aDj5htJMLYRjg93/iG1/CX3Pl+1aIT78Uwou19qn/EwDf3MfPMB7/&#10;VXHzNwAAAP//AwBQSwMEFAAGAAgAAAAhAK2InKbcAAAABQEAAA8AAABkcnMvZG93bnJldi54bWxM&#10;j0FLw0AQhe+C/2EZwZvdxGjQmE0pRT0VwVYQb9NkmoRmZ0N2m6T/3tGLXh483vDeN/lytp0aafCt&#10;YwPxIgJFXLqq5drAx+7l5gGUD8gVdo7JwJk8LIvLixyzyk38TuM21EpK2GdooAmhz7T2ZUMW/cL1&#10;xJId3GAxiB1qXQ04Sbnt9G0Updpiy7LQYE/rhsrj9mQNvE44rZL4edwcD+vz1+7+7XMTkzHXV/Pq&#10;CVSgOfwdww++oEMhTHt34sqrzoA8En5VsjSJxO4N3KWPCegi1//pi28AAAD//wMAUEsBAi0AFAAG&#10;AAgAAAAhALaDOJL+AAAA4QEAABMAAAAAAAAAAAAAAAAAAAAAAFtDb250ZW50X1R5cGVzXS54bWxQ&#10;SwECLQAUAAYACAAAACEAOP0h/9YAAACUAQAACwAAAAAAAAAAAAAAAAAvAQAAX3JlbHMvLnJlbHNQ&#10;SwECLQAUAAYACAAAACEA1V94/ZgEAADyEAAADgAAAAAAAAAAAAAAAAAuAgAAZHJzL2Uyb0RvYy54&#10;bWxQSwECLQAUAAYACAAAACEArYicptwAAAAFAQAADwAAAAAAAAAAAAAAAADyBgAAZHJzL2Rvd25y&#10;ZXYueG1sUEsFBgAAAAAEAAQA8wAAAPsHAAAAAA==&#10;">
                <v:rect id="Rectangle 16" o:spid="_x0000_s1033" style="position:absolute;top:27;width:6300;height: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295E8B" w:rsidRDefault="00295E8B" w:rsidP="00B25811">
                        <w:pPr>
                          <w:spacing w:after="0" w:line="46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07508" cy="3411940"/>
                              <wp:effectExtent l="0" t="0" r="317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13911" cy="3416681"/>
                                      </a:xfrm>
                                      <a:prstGeom prst="rect">
                                        <a:avLst/>
                                      </a:prstGeom>
                                      <a:noFill/>
                                      <a:ln>
                                        <a:noFill/>
                                      </a:ln>
                                    </pic:spPr>
                                  </pic:pic>
                                </a:graphicData>
                              </a:graphic>
                            </wp:inline>
                          </w:drawing>
                        </w:r>
                      </w:p>
                      <w:p w:rsidR="00295E8B" w:rsidRDefault="00295E8B" w:rsidP="00B25811">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17" o:spid="_x0000_s1034" style="position:absolute;left:1079;top:10;width:600;height:20;visibility:visible;mso-wrap-style:square;v-text-anchor:top" coordsize="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USkxAAAANwAAAAPAAAAZHJzL2Rvd25yZXYueG1sRE9Na8JA&#10;EL0L/Q/LFHrTTQIRG12lFJQWU8HYi7chO01Cs7MhuzXJv+8WCt7m8T5nsxtNK27Uu8aygngRgSAu&#10;rW64UvB52c9XIJxH1thaJgUTOdhtH2YbzLQd+Ey3wlcihLDLUEHtfZdJ6cqaDLqF7YgD92V7gz7A&#10;vpK6xyGEm1YmUbSUBhsODTV29FpT+V38GAXv12NarNLpfLg8N2men+L4Y2yVenocX9YgPI3+Lv53&#10;v+kwP4nh75lwgdz+AgAA//8DAFBLAQItABQABgAIAAAAIQDb4fbL7gAAAIUBAAATAAAAAAAAAAAA&#10;AAAAAAAAAABbQ29udGVudF9UeXBlc10ueG1sUEsBAi0AFAAGAAgAAAAhAFr0LFu/AAAAFQEAAAsA&#10;AAAAAAAAAAAAAAAAHwEAAF9yZWxzLy5yZWxzUEsBAi0AFAAGAAgAAAAhAK3NRKTEAAAA3AAAAA8A&#10;AAAAAAAAAAAAAAAABwIAAGRycy9kb3ducmV2LnhtbFBLBQYAAAAAAwADALcAAAD4AgAAAAA=&#10;" path="m,l599,e" filled="f" strokecolor="#adadad" strokeweight="1.08pt">
                  <v:path arrowok="t" o:connecttype="custom" o:connectlocs="0,0;599,0" o:connectangles="0,0"/>
                </v:shape>
                <v:shape id="Freeform 18" o:spid="_x0000_s1035" style="position:absolute;left:5169;top:547;width:361;height:20;visibility:visible;mso-wrap-style:square;v-text-anchor:top" coordsize="3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SZ4wwAAANwAAAAPAAAAZHJzL2Rvd25yZXYueG1sRE/fa8Iw&#10;EH4X/B/CCXvT1LCVUY0igigMJrrBfLw1t7bYXGqT1e6/XwTBt/v4ft582dtadNT6yrGG6SQBQZw7&#10;U3Gh4fNjM34F4QOywdoxafgjD8vFcDDHzLgrH6g7hkLEEPYZaihDaDIpfV6SRT9xDXHkflxrMUTY&#10;FtK0eI3htpYqSVJpseLYUGJD65Ly8/HXavh+fq+VXH/tLt2L4u3pbbNP06nWT6N+NQMRqA8P8d29&#10;M3G+UnB7Jl4gF/8AAAD//wMAUEsBAi0AFAAGAAgAAAAhANvh9svuAAAAhQEAABMAAAAAAAAAAAAA&#10;AAAAAAAAAFtDb250ZW50X1R5cGVzXS54bWxQSwECLQAUAAYACAAAACEAWvQsW78AAAAVAQAACwAA&#10;AAAAAAAAAAAAAAAfAQAAX3JlbHMvLnJlbHNQSwECLQAUAAYACAAAACEA+rEmeMMAAADcAAAADwAA&#10;AAAAAAAAAAAAAAAHAgAAZHJzL2Rvd25yZXYueG1sUEsFBgAAAAADAAMAtwAAAPcCAAAAAA==&#10;" path="m,l360,e" filled="f" strokecolor="#969696" strokeweight=".9pt">
                  <v:path arrowok="t" o:connecttype="custom" o:connectlocs="0,0;360,0" o:connectangles="0,0"/>
                </v:shape>
                <w10:anchorlock/>
              </v:group>
            </w:pict>
          </mc:Fallback>
        </mc:AlternateContent>
      </w:r>
    </w:p>
    <w:p w:rsidR="00FC3FBF" w:rsidRDefault="00FC3FBF" w:rsidP="00C370C4">
      <w:pPr>
        <w:pStyle w:val="ListParagraph"/>
        <w:numPr>
          <w:ilvl w:val="0"/>
          <w:numId w:val="15"/>
        </w:numPr>
        <w:bidi/>
        <w:ind w:right="-284"/>
        <w:jc w:val="both"/>
        <w:rPr>
          <w:rFonts w:ascii="Simplified Arabic" w:hAnsi="Simplified Arabic" w:cs="Simplified Arabic"/>
          <w:sz w:val="24"/>
          <w:szCs w:val="24"/>
          <w:lang w:bidi="ar-EG"/>
        </w:rPr>
      </w:pPr>
      <w:r w:rsidRPr="00FC3FBF">
        <w:rPr>
          <w:rFonts w:ascii="Simplified Arabic" w:hAnsi="Simplified Arabic" w:cs="Simplified Arabic" w:hint="cs"/>
          <w:sz w:val="24"/>
          <w:szCs w:val="24"/>
          <w:rtl/>
          <w:lang w:bidi="ar-EG"/>
        </w:rPr>
        <w:t>الترميم المقترح للدور الثاني بوكالة بازرعه</w:t>
      </w:r>
    </w:p>
    <w:p w:rsidR="009A6E55" w:rsidRDefault="009A6E55" w:rsidP="009A6E55">
      <w:pPr>
        <w:pStyle w:val="ListParagraph"/>
        <w:bidi/>
        <w:ind w:left="1080" w:right="-284"/>
        <w:jc w:val="both"/>
        <w:rPr>
          <w:rFonts w:ascii="Simplified Arabic" w:hAnsi="Simplified Arabic" w:cs="Simplified Arabic"/>
          <w:sz w:val="24"/>
          <w:szCs w:val="24"/>
          <w:lang w:bidi="ar-EG"/>
        </w:rPr>
      </w:pPr>
    </w:p>
    <w:p w:rsidR="00B25811" w:rsidRPr="00B25811" w:rsidRDefault="00B25811" w:rsidP="00C30C6F">
      <w:pPr>
        <w:pStyle w:val="ListParagraph"/>
        <w:autoSpaceDE w:val="0"/>
        <w:autoSpaceDN w:val="0"/>
        <w:adjustRightInd w:val="0"/>
        <w:spacing w:before="20" w:after="0" w:line="260" w:lineRule="exact"/>
        <w:ind w:left="1080"/>
        <w:rPr>
          <w:rFonts w:ascii="Times New Roman" w:hAnsi="Times New Roman" w:cs="Times New Roman"/>
          <w:sz w:val="26"/>
          <w:szCs w:val="26"/>
        </w:rPr>
      </w:pPr>
    </w:p>
    <w:p w:rsidR="00B25811" w:rsidRPr="00B25811" w:rsidRDefault="00B25811" w:rsidP="00C30C6F">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lastRenderedPageBreak/>
        <w:drawing>
          <wp:inline distT="0" distB="0" distL="0" distR="0">
            <wp:extent cx="5119315" cy="1740090"/>
            <wp:effectExtent l="0" t="0" r="571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29444" cy="1743533"/>
                    </a:xfrm>
                    <a:prstGeom prst="rect">
                      <a:avLst/>
                    </a:prstGeom>
                    <a:noFill/>
                    <a:ln>
                      <a:noFill/>
                    </a:ln>
                  </pic:spPr>
                </pic:pic>
              </a:graphicData>
            </a:graphic>
          </wp:inline>
        </w:drawing>
      </w:r>
    </w:p>
    <w:p w:rsidR="00B25811" w:rsidRPr="00C30C6F" w:rsidRDefault="00B25811" w:rsidP="00C30C6F">
      <w:pPr>
        <w:pStyle w:val="ListParagraph"/>
        <w:autoSpaceDE w:val="0"/>
        <w:autoSpaceDN w:val="0"/>
        <w:adjustRightInd w:val="0"/>
        <w:spacing w:after="0" w:line="240" w:lineRule="auto"/>
        <w:ind w:left="1080"/>
        <w:rPr>
          <w:rFonts w:ascii="Times New Roman" w:hAnsi="Times New Roman" w:cs="Times New Roman"/>
          <w:sz w:val="20"/>
          <w:szCs w:val="20"/>
        </w:rPr>
      </w:pPr>
      <w:r>
        <w:rPr>
          <w:noProof/>
        </w:rPr>
        <w:drawing>
          <wp:inline distT="0" distB="0" distL="0" distR="0">
            <wp:extent cx="4212453" cy="1801504"/>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20348" cy="1804880"/>
                    </a:xfrm>
                    <a:prstGeom prst="rect">
                      <a:avLst/>
                    </a:prstGeom>
                    <a:noFill/>
                    <a:ln>
                      <a:noFill/>
                    </a:ln>
                  </pic:spPr>
                </pic:pic>
              </a:graphicData>
            </a:graphic>
          </wp:inline>
        </w:drawing>
      </w:r>
    </w:p>
    <w:p w:rsidR="00B25811" w:rsidRDefault="00B25811" w:rsidP="00B25811">
      <w:pPr>
        <w:pStyle w:val="ListParagraph"/>
        <w:bidi/>
        <w:ind w:left="1080" w:right="-284"/>
        <w:jc w:val="both"/>
        <w:rPr>
          <w:rFonts w:ascii="Simplified Arabic" w:hAnsi="Simplified Arabic" w:cs="Simplified Arabic"/>
          <w:sz w:val="24"/>
          <w:szCs w:val="24"/>
          <w:lang w:bidi="ar-EG"/>
        </w:rPr>
      </w:pPr>
    </w:p>
    <w:p w:rsidR="00FC3FBF" w:rsidRDefault="00FC3FBF" w:rsidP="00C370C4">
      <w:pPr>
        <w:pStyle w:val="ListParagraph"/>
        <w:numPr>
          <w:ilvl w:val="0"/>
          <w:numId w:val="15"/>
        </w:numPr>
        <w:bidi/>
        <w:ind w:right="-284"/>
        <w:jc w:val="both"/>
        <w:rPr>
          <w:rFonts w:ascii="Simplified Arabic" w:hAnsi="Simplified Arabic" w:cs="Simplified Arabic"/>
          <w:sz w:val="24"/>
          <w:szCs w:val="24"/>
          <w:lang w:bidi="ar-EG"/>
        </w:rPr>
      </w:pPr>
      <w:r w:rsidRPr="00FC3FBF">
        <w:rPr>
          <w:rFonts w:ascii="Simplified Arabic" w:hAnsi="Simplified Arabic" w:cs="Simplified Arabic" w:hint="cs"/>
          <w:sz w:val="24"/>
          <w:szCs w:val="24"/>
          <w:rtl/>
          <w:lang w:bidi="ar-EG"/>
        </w:rPr>
        <w:t>قطاع عرضي بوكالة بازرعه بالقاهرة</w:t>
      </w:r>
    </w:p>
    <w:p w:rsidR="00C30C6F" w:rsidRPr="00C30C6F" w:rsidRDefault="00C30C6F" w:rsidP="00C30C6F">
      <w:pPr>
        <w:pStyle w:val="ListParagraph"/>
        <w:autoSpaceDE w:val="0"/>
        <w:autoSpaceDN w:val="0"/>
        <w:adjustRightInd w:val="0"/>
        <w:spacing w:before="16" w:after="0" w:line="220" w:lineRule="exact"/>
        <w:ind w:left="1080"/>
        <w:rPr>
          <w:rFonts w:ascii="Times New Roman" w:hAnsi="Times New Roman" w:cs="Times New Roman"/>
        </w:rPr>
      </w:pPr>
    </w:p>
    <w:p w:rsidR="00C30C6F" w:rsidRPr="00C30C6F" w:rsidRDefault="00C30C6F" w:rsidP="00C30C6F">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drawing>
          <wp:inline distT="0" distB="0" distL="0" distR="0">
            <wp:extent cx="4274044" cy="3439236"/>
            <wp:effectExtent l="0" t="0" r="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80389" cy="3444341"/>
                    </a:xfrm>
                    <a:prstGeom prst="rect">
                      <a:avLst/>
                    </a:prstGeom>
                    <a:noFill/>
                    <a:ln>
                      <a:noFill/>
                    </a:ln>
                  </pic:spPr>
                </pic:pic>
              </a:graphicData>
            </a:graphic>
          </wp:inline>
        </w:drawing>
      </w:r>
    </w:p>
    <w:p w:rsidR="0044084E" w:rsidRDefault="00FC3FBF" w:rsidP="00C370C4">
      <w:pPr>
        <w:pStyle w:val="ListParagraph"/>
        <w:numPr>
          <w:ilvl w:val="0"/>
          <w:numId w:val="15"/>
        </w:numPr>
        <w:bidi/>
        <w:ind w:right="-284"/>
        <w:jc w:val="both"/>
        <w:rPr>
          <w:rFonts w:ascii="Simplified Arabic" w:hAnsi="Simplified Arabic" w:cs="Simplified Arabic"/>
          <w:sz w:val="24"/>
          <w:szCs w:val="24"/>
          <w:lang w:bidi="ar-EG"/>
        </w:rPr>
      </w:pPr>
      <w:r w:rsidRPr="00FC3FBF">
        <w:rPr>
          <w:rFonts w:ascii="Simplified Arabic" w:hAnsi="Simplified Arabic" w:cs="Simplified Arabic" w:hint="cs"/>
          <w:sz w:val="24"/>
          <w:szCs w:val="24"/>
          <w:rtl/>
          <w:lang w:bidi="ar-EG"/>
        </w:rPr>
        <w:t>وكالة بازرعه بالقاهرة</w:t>
      </w:r>
      <w:r>
        <w:rPr>
          <w:rFonts w:ascii="Simplified Arabic" w:hAnsi="Simplified Arabic" w:cs="Simplified Arabic" w:hint="cs"/>
          <w:sz w:val="24"/>
          <w:szCs w:val="24"/>
          <w:rtl/>
          <w:lang w:bidi="ar-EG"/>
        </w:rPr>
        <w:t xml:space="preserve"> نموذج غني بالقيم المعمارية للإيحاء في التصميم المعاصر تمت</w:t>
      </w:r>
      <w:r>
        <w:rPr>
          <w:rFonts w:ascii="Simplified Arabic" w:hAnsi="Simplified Arabic" w:cs="Simplified Arabic" w:hint="eastAsia"/>
          <w:sz w:val="24"/>
          <w:szCs w:val="24"/>
          <w:rtl/>
          <w:lang w:bidi="ar-EG"/>
        </w:rPr>
        <w:t>د</w:t>
      </w:r>
      <w:r>
        <w:rPr>
          <w:rFonts w:ascii="Simplified Arabic" w:hAnsi="Simplified Arabic" w:cs="Simplified Arabic" w:hint="cs"/>
          <w:sz w:val="24"/>
          <w:szCs w:val="24"/>
          <w:rtl/>
          <w:lang w:bidi="ar-EG"/>
        </w:rPr>
        <w:t xml:space="preserve"> إليه الخبرة الأجنبية لإنقاذه</w:t>
      </w:r>
    </w:p>
    <w:p w:rsidR="0044084E" w:rsidRDefault="0044084E" w:rsidP="0044084E">
      <w:pPr>
        <w:pStyle w:val="ListParagraph"/>
        <w:bidi/>
        <w:ind w:left="1080" w:right="-284"/>
        <w:jc w:val="both"/>
        <w:rPr>
          <w:rFonts w:ascii="Simplified Arabic" w:hAnsi="Simplified Arabic" w:cs="Simplified Arabic"/>
          <w:sz w:val="24"/>
          <w:szCs w:val="24"/>
          <w:lang w:bidi="ar-EG"/>
        </w:rPr>
      </w:pPr>
    </w:p>
    <w:p w:rsidR="0044084E" w:rsidRDefault="0044084E" w:rsidP="0044084E">
      <w:pPr>
        <w:pStyle w:val="ListParagraph"/>
        <w:bidi/>
        <w:ind w:left="1080" w:right="-284"/>
        <w:jc w:val="both"/>
        <w:rPr>
          <w:rFonts w:ascii="Simplified Arabic" w:hAnsi="Simplified Arabic" w:cs="Simplified Arabic"/>
          <w:sz w:val="24"/>
          <w:szCs w:val="24"/>
          <w:lang w:bidi="ar-EG"/>
        </w:rPr>
      </w:pPr>
    </w:p>
    <w:p w:rsidR="0044084E" w:rsidRPr="0044084E" w:rsidRDefault="0018279F" w:rsidP="0044084E">
      <w:pPr>
        <w:bidi/>
        <w:spacing w:after="0"/>
        <w:ind w:right="-284"/>
        <w:jc w:val="both"/>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و</w:t>
      </w:r>
      <w:r w:rsidR="0044084E" w:rsidRPr="0044084E">
        <w:rPr>
          <w:rFonts w:ascii="Simplified Arabic" w:hAnsi="Simplified Arabic" w:cs="Simplified Arabic" w:hint="cs"/>
          <w:b/>
          <w:bCs/>
          <w:sz w:val="24"/>
          <w:szCs w:val="24"/>
          <w:rtl/>
          <w:lang w:bidi="ar-EG"/>
        </w:rPr>
        <w:t>تنقسم القواعد التنظيمية المقترحة لتخطيط المناطق المختلفة في المدن الإسلامية إلى خمس مجموعات يمكن اجمالها فيما يأتي:</w:t>
      </w:r>
    </w:p>
    <w:p w:rsidR="0044084E" w:rsidRPr="0044084E" w:rsidRDefault="0044084E" w:rsidP="00C370C4">
      <w:pPr>
        <w:numPr>
          <w:ilvl w:val="0"/>
          <w:numId w:val="23"/>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القواعد التنظيمية للتنمية العمرانية في المناطق التي لها قيمة تاريخية.</w:t>
      </w:r>
    </w:p>
    <w:p w:rsidR="0044084E" w:rsidRPr="0044084E" w:rsidRDefault="0044084E" w:rsidP="00C370C4">
      <w:pPr>
        <w:numPr>
          <w:ilvl w:val="0"/>
          <w:numId w:val="23"/>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القواعد التنظيمية للتنمية العمرانية في المناطق المبنية القائمة ولم يتم تخطيطها.</w:t>
      </w:r>
    </w:p>
    <w:p w:rsidR="0044084E" w:rsidRPr="0044084E" w:rsidRDefault="0044084E" w:rsidP="00C370C4">
      <w:pPr>
        <w:numPr>
          <w:ilvl w:val="0"/>
          <w:numId w:val="23"/>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القواعد التنظيمية للتنمية العمرانية في الاحياء السكنية التي تم تخطيطها وتقسيمها وبدأ العمل فيها.</w:t>
      </w:r>
    </w:p>
    <w:p w:rsidR="0044084E" w:rsidRPr="0044084E" w:rsidRDefault="0044084E" w:rsidP="00C370C4">
      <w:pPr>
        <w:numPr>
          <w:ilvl w:val="0"/>
          <w:numId w:val="23"/>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القواعد التنظيمية لتخطيط الاحياء السكنية في المناطق التي تم تخطيطها أو تقسيمها ولم يتم العمل فيها.</w:t>
      </w:r>
    </w:p>
    <w:p w:rsidR="0044084E" w:rsidRPr="0044084E" w:rsidRDefault="0044084E" w:rsidP="00C370C4">
      <w:pPr>
        <w:numPr>
          <w:ilvl w:val="0"/>
          <w:numId w:val="23"/>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القواعد التنظيمية لتخطيط الاحياء السكنية في المناطق التي لم يتم تخطيطها او تقسيمها.</w:t>
      </w:r>
    </w:p>
    <w:p w:rsidR="0044084E" w:rsidRPr="0044084E" w:rsidRDefault="0044084E" w:rsidP="0044084E">
      <w:pPr>
        <w:bidi/>
        <w:spacing w:after="0"/>
        <w:ind w:right="-284"/>
        <w:jc w:val="both"/>
        <w:rPr>
          <w:rFonts w:ascii="Simplified Arabic" w:hAnsi="Simplified Arabic" w:cs="Simplified Arabic"/>
          <w:sz w:val="24"/>
          <w:szCs w:val="24"/>
          <w:rtl/>
          <w:lang w:bidi="ar-EG"/>
        </w:rPr>
      </w:pPr>
      <w:r w:rsidRPr="0044084E">
        <w:rPr>
          <w:rFonts w:ascii="Simplified Arabic" w:hAnsi="Simplified Arabic" w:cs="Simplified Arabic" w:hint="cs"/>
          <w:sz w:val="24"/>
          <w:szCs w:val="24"/>
          <w:rtl/>
          <w:lang w:bidi="ar-EG"/>
        </w:rPr>
        <w:t>ويلاحظ هنا الفرق بين الإجراءات الخاصة بالتخطيط أو بالتنمية العمرانية باعتبار ان التخطيط عملية متكاملة من كافة الجوانب يتم تنفيذها على مراحل متتالية بينما التنمية العمرانية عملية تعالج الأوضاع القائمة التي تتعارض مع القيم التخطيطية والمعمارية وهي في إجراءاتها التنفيذية تحتاج إلى أسلوب خاص في التعامل مع المجتمع وتظهر أهمية المجموعات السابقة بالترتيب الذي وضعت به.</w:t>
      </w:r>
    </w:p>
    <w:p w:rsidR="0044084E" w:rsidRPr="0044084E" w:rsidRDefault="0044084E" w:rsidP="0044084E">
      <w:pPr>
        <w:bidi/>
        <w:spacing w:after="0"/>
        <w:ind w:right="-284"/>
        <w:jc w:val="both"/>
        <w:rPr>
          <w:rFonts w:ascii="Simplified Arabic" w:hAnsi="Simplified Arabic" w:cs="Simplified Arabic"/>
          <w:b/>
          <w:bCs/>
          <w:sz w:val="24"/>
          <w:szCs w:val="24"/>
          <w:rtl/>
          <w:lang w:bidi="ar-EG"/>
        </w:rPr>
      </w:pPr>
      <w:r w:rsidRPr="0044084E">
        <w:rPr>
          <w:rFonts w:ascii="Simplified Arabic" w:hAnsi="Simplified Arabic" w:cs="Simplified Arabic" w:hint="cs"/>
          <w:b/>
          <w:bCs/>
          <w:sz w:val="24"/>
          <w:szCs w:val="24"/>
          <w:rtl/>
          <w:lang w:bidi="ar-EG"/>
        </w:rPr>
        <w:t>القواعد التنظيمية للمنطقة الأولي:</w:t>
      </w:r>
    </w:p>
    <w:p w:rsidR="0044084E" w:rsidRPr="0044084E" w:rsidRDefault="0044084E" w:rsidP="0044084E">
      <w:pPr>
        <w:bidi/>
        <w:spacing w:after="0"/>
        <w:ind w:right="-284"/>
        <w:jc w:val="both"/>
        <w:rPr>
          <w:rFonts w:ascii="Simplified Arabic" w:hAnsi="Simplified Arabic" w:cs="Simplified Arabic"/>
          <w:sz w:val="24"/>
          <w:szCs w:val="24"/>
          <w:rtl/>
          <w:lang w:bidi="ar-EG"/>
        </w:rPr>
      </w:pPr>
      <w:r w:rsidRPr="0044084E">
        <w:rPr>
          <w:rFonts w:ascii="Simplified Arabic" w:hAnsi="Simplified Arabic" w:cs="Simplified Arabic" w:hint="cs"/>
          <w:sz w:val="24"/>
          <w:szCs w:val="24"/>
          <w:rtl/>
          <w:lang w:bidi="ar-EG"/>
        </w:rPr>
        <w:t>ويمكن اجمال القواعد التنظيمية للتنمية العمرانية في المناطق الاثرية ذات القيمة التاريخية أو الحضارية على الوجه التالي:</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تحدد المنطقة الحضرية التي تحتوي على بعض المباني الاثرية أو ذات القيمة التاريخية في الإطار العمراني التي تظهر فيه هذه المباني او أجزاء منها ويمكن تحديد المنطقة بحدود التأثير البصري لمبانيها الاثرية.</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 xml:space="preserve">تصنيف المباني الاثرية وغير الاثرية الواقعة في حدود التأثير البصري وذلك تعبا لتاريخها وحالتها وارتفاعاتها واستعمالاتها والوانها ثم ترفع واجهاتها متجمعة في حدود النطاق البصري لتكون أساسا للتقويم والتطوير واتخاذ الإجراءات </w:t>
      </w:r>
      <w:r w:rsidR="0018279F" w:rsidRPr="0044084E">
        <w:rPr>
          <w:rFonts w:ascii="Simplified Arabic" w:hAnsi="Simplified Arabic" w:cs="Simplified Arabic" w:hint="cs"/>
          <w:sz w:val="24"/>
          <w:szCs w:val="24"/>
          <w:rtl/>
          <w:lang w:bidi="ar-EG"/>
        </w:rPr>
        <w:t>التنظيمية</w:t>
      </w:r>
      <w:r w:rsidRPr="0044084E">
        <w:rPr>
          <w:rFonts w:ascii="Simplified Arabic" w:hAnsi="Simplified Arabic" w:cs="Simplified Arabic" w:hint="cs"/>
          <w:sz w:val="24"/>
          <w:szCs w:val="24"/>
          <w:rtl/>
          <w:lang w:bidi="ar-EG"/>
        </w:rPr>
        <w:t xml:space="preserve"> والخطوات التنفيذية لوضعها في الإطار البصري المطلوب حيث تتجانس الألوان والارتفاعات والعناصر المعمارية.</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إزالة الشوائب البيئية في النطاق البصري ويشمل ذلك الشوائب المعمارية والاضافات القبيحة من معلقات او ملصقات بجانب الشوائب الاجتماعية التي تظهر في استعمال المكان واستغلاله.. ويتضمن هذا البرنامج مشاركة متكاملة من المجتمع ممثلا في الأجهزة المعنية من جانب وأصحاب العقارات وشاغليها من جانب اخر سواء بالمساهمة المالية او المادية مع الحوافز اللازمة او مقابل الاعفاء من بعض الأعباء المالية.</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وضع خط البناء الافقي والرأسي وقواعد الملامح المعمارية التي تحكم بناء المواقع الغير مبنية في النطاق البصري للمنطقة الحضارية.</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توجيه وسائل النقل السريع خارج النطاق البصري للمنطقة الاثرية وتخصيص أكبر قدر من المسطح الافقي لهذا النطاق للمشاة وذلك باستعمال مواد مناسبة للرصف وعناصر مميزة لتنسيق المكان سواء في احواض الزهور والنباتات المناسبة او في المقاعد والمظلات المناسبة البيئة المعمارية السائدة او في طريقة الإضاءة المناسبة او المستمدة اشكالها من الوسائل الاشكال التقليدية.</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 xml:space="preserve">تنظيم النشاط الاقتصادي والاجتماعي السائد في الإطار البنائي للمنطقة الاثرية وذلك بدراستها وتوجيها وتطويرها واعانتها لتؤدي اغراضها حتى تستمر فيها الحياة المناسبة وإخراج </w:t>
      </w:r>
      <w:r w:rsidR="0018279F" w:rsidRPr="0044084E">
        <w:rPr>
          <w:rFonts w:ascii="Simplified Arabic" w:hAnsi="Simplified Arabic" w:cs="Simplified Arabic" w:hint="cs"/>
          <w:sz w:val="24"/>
          <w:szCs w:val="24"/>
          <w:rtl/>
          <w:lang w:bidi="ar-EG"/>
        </w:rPr>
        <w:t>الأنشطة</w:t>
      </w:r>
      <w:r w:rsidRPr="0044084E">
        <w:rPr>
          <w:rFonts w:ascii="Simplified Arabic" w:hAnsi="Simplified Arabic" w:cs="Simplified Arabic" w:hint="cs"/>
          <w:sz w:val="24"/>
          <w:szCs w:val="24"/>
          <w:rtl/>
          <w:lang w:bidi="ar-EG"/>
        </w:rPr>
        <w:t xml:space="preserve"> الضارة بالبيئة الحضارية فيها، وهنا يدخل عامل الإعانات في الحالة الاولي او التعويضات في الحالة الثانية وذلك على أساس قواعد للتقديرات المالية والتعاقدات القانونية او على أساس الاستثمار المجزي.</w:t>
      </w:r>
    </w:p>
    <w:p w:rsidR="0044084E" w:rsidRPr="0044084E" w:rsidRDefault="0044084E" w:rsidP="00C370C4">
      <w:pPr>
        <w:numPr>
          <w:ilvl w:val="0"/>
          <w:numId w:val="24"/>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وضع أسس ونظم إدارة وصيانة المنطقة وذلك بتنظيم أوقات النظافة ووسائل جمع الفضلات بما لا يتنافى مع البيئة الحضارية فيها ومتابعة الصيانة بالمرور والتفتيش والتقرير والامر بالتنفيذ، مع محاولة ربط سكان المنطقة بالمكان وتنظيم السلوك الإسلامي للفرد والجماعة وربط نشاطهم بأوقات الصلاة وتعاليم الإسلام.</w:t>
      </w:r>
    </w:p>
    <w:p w:rsidR="0044084E" w:rsidRPr="0044084E" w:rsidRDefault="0044084E" w:rsidP="0044084E">
      <w:pPr>
        <w:bidi/>
        <w:spacing w:after="0"/>
        <w:ind w:right="-284"/>
        <w:jc w:val="both"/>
        <w:rPr>
          <w:rFonts w:ascii="Simplified Arabic" w:hAnsi="Simplified Arabic" w:cs="Simplified Arabic"/>
          <w:sz w:val="24"/>
          <w:szCs w:val="24"/>
          <w:rtl/>
          <w:lang w:bidi="ar-EG"/>
        </w:rPr>
      </w:pPr>
    </w:p>
    <w:p w:rsidR="0044084E" w:rsidRPr="0044084E" w:rsidRDefault="0044084E" w:rsidP="0044084E">
      <w:pPr>
        <w:bidi/>
        <w:spacing w:after="0"/>
        <w:ind w:right="-284"/>
        <w:jc w:val="both"/>
        <w:rPr>
          <w:rFonts w:ascii="Simplified Arabic" w:hAnsi="Simplified Arabic" w:cs="Simplified Arabic"/>
          <w:b/>
          <w:bCs/>
          <w:sz w:val="24"/>
          <w:szCs w:val="24"/>
          <w:rtl/>
          <w:lang w:bidi="ar-EG"/>
        </w:rPr>
      </w:pPr>
      <w:r w:rsidRPr="0044084E">
        <w:rPr>
          <w:rFonts w:ascii="Simplified Arabic" w:hAnsi="Simplified Arabic" w:cs="Simplified Arabic" w:hint="cs"/>
          <w:b/>
          <w:bCs/>
          <w:sz w:val="24"/>
          <w:szCs w:val="24"/>
          <w:rtl/>
          <w:lang w:bidi="ar-EG"/>
        </w:rPr>
        <w:t>القواعد التنظيمية للمنطقة الثانية:</w:t>
      </w:r>
    </w:p>
    <w:p w:rsidR="0044084E" w:rsidRPr="0044084E" w:rsidRDefault="0044084E" w:rsidP="0044084E">
      <w:pPr>
        <w:bidi/>
        <w:spacing w:after="0"/>
        <w:ind w:right="-284"/>
        <w:jc w:val="both"/>
        <w:rPr>
          <w:rFonts w:ascii="Simplified Arabic" w:hAnsi="Simplified Arabic" w:cs="Simplified Arabic"/>
          <w:sz w:val="24"/>
          <w:szCs w:val="24"/>
          <w:rtl/>
          <w:lang w:bidi="ar-EG"/>
        </w:rPr>
      </w:pPr>
      <w:r w:rsidRPr="0044084E">
        <w:rPr>
          <w:rFonts w:ascii="Simplified Arabic" w:hAnsi="Simplified Arabic" w:cs="Simplified Arabic" w:hint="cs"/>
          <w:sz w:val="24"/>
          <w:szCs w:val="24"/>
          <w:rtl/>
          <w:lang w:bidi="ar-EG"/>
        </w:rPr>
        <w:t>يمكن اجمال القواعد التنظيمية للتنمية العمرانية في المناطق المبنية القائمة ولم يتم تخطيطها على الوجه التالي:</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تصنيف الشوارع التي تضم أنشطة تجارية وإدارية والشوارع المحلية التي تخدم المساكن وتحديد مواقع المساجد المحلية ومباني الخدمات العامة.</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 xml:space="preserve"> رفع المباني بواجهاتها والوانها بالشوارع التجارية الإدارية التي تمثل المحاور الرئيسية التي تتجه إلى المساجد الرئيسية في كل حي وتحديد أسلوب تهذيب المباني المتنافرة وإزالة الشوائب المعمارية على الواجهات والشوائب البيئية حول المباني.</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lastRenderedPageBreak/>
        <w:t>وضع برامج لإزالة الشوائب المعمارية والبيئية وتحديد دور الأجهزة الرسمية ودور أصحاب المباني وشاغليها في تنفيذ هذه الاعمال سواء بالإزالة او بالإضافة او الترميم مع توفير الحوافز المالية والأدبية التي تساعد على تنفيذ هذا البرنامج.</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وضع خطوط البناء الافقية والرأسية وقواعد الملامح المعمارية التي تحكم بناء المواقع الغير مبنية في الشوارع الرئيسية كل على حده دون التقيد بالنظم التقليدية العامة.</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توجيه وسائل النقل السريع أو الخاص خارج الشوارع الرئيسية التي تتجه إلى المساجد الكبيرة في كل حي مع توسيع ارصفتها وتنسيقها بما يتناسب مع البيئة المحلية.</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وضع نظام للافتات الثابتة والمتحركة يضمن تحديد إمكانها على ارتفاعات مناسبة لا تخل بالمظهر العمراني ووضع اللوائح المنطقة لذلك.</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 xml:space="preserve">وضع نظام </w:t>
      </w:r>
      <w:r w:rsidR="0018279F" w:rsidRPr="0044084E">
        <w:rPr>
          <w:rFonts w:ascii="Simplified Arabic" w:hAnsi="Simplified Arabic" w:cs="Simplified Arabic" w:hint="cs"/>
          <w:sz w:val="24"/>
          <w:szCs w:val="24"/>
          <w:rtl/>
          <w:lang w:bidi="ar-EG"/>
        </w:rPr>
        <w:t>للإضاءة</w:t>
      </w:r>
      <w:r w:rsidRPr="0044084E">
        <w:rPr>
          <w:rFonts w:ascii="Simplified Arabic" w:hAnsi="Simplified Arabic" w:cs="Simplified Arabic" w:hint="cs"/>
          <w:sz w:val="24"/>
          <w:szCs w:val="24"/>
          <w:rtl/>
          <w:lang w:bidi="ar-EG"/>
        </w:rPr>
        <w:t xml:space="preserve"> الخارجية للمحلات والمكاتب التجارية بحيث تنعكس على المحلات ولا تتعارض مع </w:t>
      </w:r>
      <w:r w:rsidR="0018279F" w:rsidRPr="0044084E">
        <w:rPr>
          <w:rFonts w:ascii="Simplified Arabic" w:hAnsi="Simplified Arabic" w:cs="Simplified Arabic" w:hint="cs"/>
          <w:sz w:val="24"/>
          <w:szCs w:val="24"/>
          <w:rtl/>
          <w:lang w:bidi="ar-EG"/>
        </w:rPr>
        <w:t>الإضاءة</w:t>
      </w:r>
      <w:r w:rsidRPr="0044084E">
        <w:rPr>
          <w:rFonts w:ascii="Simplified Arabic" w:hAnsi="Simplified Arabic" w:cs="Simplified Arabic" w:hint="cs"/>
          <w:sz w:val="24"/>
          <w:szCs w:val="24"/>
          <w:rtl/>
          <w:lang w:bidi="ar-EG"/>
        </w:rPr>
        <w:t xml:space="preserve"> العامة للشوارع مع زيادة قوة </w:t>
      </w:r>
      <w:r w:rsidR="0018279F" w:rsidRPr="0044084E">
        <w:rPr>
          <w:rFonts w:ascii="Simplified Arabic" w:hAnsi="Simplified Arabic" w:cs="Simplified Arabic" w:hint="cs"/>
          <w:sz w:val="24"/>
          <w:szCs w:val="24"/>
          <w:rtl/>
          <w:lang w:bidi="ar-EG"/>
        </w:rPr>
        <w:t>الإضاءة</w:t>
      </w:r>
      <w:r w:rsidRPr="0044084E">
        <w:rPr>
          <w:rFonts w:ascii="Simplified Arabic" w:hAnsi="Simplified Arabic" w:cs="Simplified Arabic" w:hint="cs"/>
          <w:sz w:val="24"/>
          <w:szCs w:val="24"/>
          <w:rtl/>
          <w:lang w:bidi="ar-EG"/>
        </w:rPr>
        <w:t xml:space="preserve"> عند مساحات المساجد.</w:t>
      </w:r>
    </w:p>
    <w:p w:rsidR="0044084E" w:rsidRPr="0044084E" w:rsidRDefault="0044084E" w:rsidP="00C370C4">
      <w:pPr>
        <w:numPr>
          <w:ilvl w:val="0"/>
          <w:numId w:val="25"/>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وضع تخطيط تنفيذي للحيز المحيط بالجامع الرئيسي في كل حي بحيث يصبح الجامع مركزا لتجميع الأنشطة العامة للحي ولو استدعي الامر نزع بعض الملكيات للإفساح للساحة العامة امام الجامع يتم تنسيقها بما يتلائم مع البيئة المحلية.</w:t>
      </w:r>
    </w:p>
    <w:p w:rsidR="0044084E" w:rsidRPr="0044084E" w:rsidRDefault="0044084E" w:rsidP="0044084E">
      <w:pPr>
        <w:bidi/>
        <w:spacing w:after="0"/>
        <w:ind w:right="-284"/>
        <w:jc w:val="both"/>
        <w:rPr>
          <w:rFonts w:ascii="Simplified Arabic" w:hAnsi="Simplified Arabic" w:cs="Simplified Arabic"/>
          <w:b/>
          <w:bCs/>
          <w:sz w:val="24"/>
          <w:szCs w:val="24"/>
          <w:rtl/>
          <w:lang w:bidi="ar-EG"/>
        </w:rPr>
      </w:pPr>
    </w:p>
    <w:p w:rsidR="0044084E" w:rsidRPr="002D17F8" w:rsidRDefault="0044084E" w:rsidP="0044084E">
      <w:pPr>
        <w:bidi/>
        <w:spacing w:after="0"/>
        <w:ind w:right="-284"/>
        <w:jc w:val="both"/>
        <w:rPr>
          <w:rFonts w:ascii="Simplified Arabic" w:hAnsi="Simplified Arabic" w:cs="Simplified Arabic"/>
          <w:b/>
          <w:bCs/>
          <w:sz w:val="24"/>
          <w:szCs w:val="24"/>
          <w:rtl/>
          <w:lang w:bidi="ar-EG"/>
        </w:rPr>
      </w:pPr>
      <w:r w:rsidRPr="002D17F8">
        <w:rPr>
          <w:rFonts w:ascii="Simplified Arabic" w:hAnsi="Simplified Arabic" w:cs="Simplified Arabic" w:hint="cs"/>
          <w:b/>
          <w:bCs/>
          <w:sz w:val="24"/>
          <w:szCs w:val="24"/>
          <w:rtl/>
          <w:lang w:bidi="ar-EG"/>
        </w:rPr>
        <w:t>القواعد التنظيمية للمنطقة الثالثة:</w:t>
      </w:r>
    </w:p>
    <w:p w:rsidR="0044084E" w:rsidRPr="0044084E" w:rsidRDefault="0044084E" w:rsidP="0044084E">
      <w:pPr>
        <w:bidi/>
        <w:spacing w:after="0"/>
        <w:ind w:right="-284"/>
        <w:jc w:val="both"/>
        <w:rPr>
          <w:rFonts w:ascii="Simplified Arabic" w:hAnsi="Simplified Arabic" w:cs="Simplified Arabic"/>
          <w:sz w:val="24"/>
          <w:szCs w:val="24"/>
          <w:rtl/>
          <w:lang w:bidi="ar-EG"/>
        </w:rPr>
      </w:pPr>
      <w:r w:rsidRPr="0044084E">
        <w:rPr>
          <w:rFonts w:ascii="Simplified Arabic" w:hAnsi="Simplified Arabic" w:cs="Simplified Arabic" w:hint="cs"/>
          <w:sz w:val="24"/>
          <w:szCs w:val="24"/>
          <w:rtl/>
          <w:lang w:bidi="ar-EG"/>
        </w:rPr>
        <w:t xml:space="preserve">كما يمكن اجمال القواعد التنظيمية للتنمية العمرانية </w:t>
      </w:r>
      <w:r w:rsidR="0018279F" w:rsidRPr="0044084E">
        <w:rPr>
          <w:rFonts w:ascii="Simplified Arabic" w:hAnsi="Simplified Arabic" w:cs="Simplified Arabic" w:hint="cs"/>
          <w:sz w:val="24"/>
          <w:szCs w:val="24"/>
          <w:rtl/>
          <w:lang w:bidi="ar-EG"/>
        </w:rPr>
        <w:t>للأحياء</w:t>
      </w:r>
      <w:r w:rsidRPr="0044084E">
        <w:rPr>
          <w:rFonts w:ascii="Simplified Arabic" w:hAnsi="Simplified Arabic" w:cs="Simplified Arabic" w:hint="cs"/>
          <w:sz w:val="24"/>
          <w:szCs w:val="24"/>
          <w:rtl/>
          <w:lang w:bidi="ar-EG"/>
        </w:rPr>
        <w:t xml:space="preserve"> السكنية التي يتم تخطيطها وتقسيمها وبدأ العمل فيها على الوجه التالي:</w:t>
      </w:r>
    </w:p>
    <w:p w:rsidR="0044084E" w:rsidRDefault="0044084E" w:rsidP="00C370C4">
      <w:pPr>
        <w:numPr>
          <w:ilvl w:val="0"/>
          <w:numId w:val="26"/>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 xml:space="preserve">حصر المباني التي تم تنفيذها ووضع </w:t>
      </w:r>
      <w:r w:rsidR="002707C9">
        <w:rPr>
          <w:rFonts w:ascii="Simplified Arabic" w:hAnsi="Simplified Arabic" w:cs="Simplified Arabic" w:hint="cs"/>
          <w:sz w:val="24"/>
          <w:szCs w:val="24"/>
          <w:rtl/>
          <w:lang w:bidi="ar-EG"/>
        </w:rPr>
        <w:t>بعض الاقتراحات الممكن تنفيذها لإ</w:t>
      </w:r>
      <w:r w:rsidRPr="0044084E">
        <w:rPr>
          <w:rFonts w:ascii="Simplified Arabic" w:hAnsi="Simplified Arabic" w:cs="Simplified Arabic" w:hint="cs"/>
          <w:sz w:val="24"/>
          <w:szCs w:val="24"/>
          <w:rtl/>
          <w:lang w:bidi="ar-EG"/>
        </w:rPr>
        <w:t xml:space="preserve">ضفاء بعض ملامح العمارة الإسلامية المعاصرة عليها وتحديد دور ومساهمة الأجهزة البلدية وأصحاب المباني في هذه العملية وتحديد أسلوب تنفيذها سواء كان ذلك بالنسبة </w:t>
      </w:r>
      <w:r w:rsidR="0018279F" w:rsidRPr="0044084E">
        <w:rPr>
          <w:rFonts w:ascii="Simplified Arabic" w:hAnsi="Simplified Arabic" w:cs="Simplified Arabic" w:hint="cs"/>
          <w:sz w:val="24"/>
          <w:szCs w:val="24"/>
          <w:rtl/>
          <w:lang w:bidi="ar-EG"/>
        </w:rPr>
        <w:t>للإضافات</w:t>
      </w:r>
      <w:r w:rsidRPr="0044084E">
        <w:rPr>
          <w:rFonts w:ascii="Simplified Arabic" w:hAnsi="Simplified Arabic" w:cs="Simplified Arabic" w:hint="cs"/>
          <w:sz w:val="24"/>
          <w:szCs w:val="24"/>
          <w:rtl/>
          <w:lang w:bidi="ar-EG"/>
        </w:rPr>
        <w:t xml:space="preserve"> او تعديل الألوان او </w:t>
      </w:r>
      <w:r w:rsidRPr="002707C9">
        <w:rPr>
          <w:rFonts w:ascii="Simplified Arabic" w:hAnsi="Simplified Arabic" w:cs="Simplified Arabic" w:hint="cs"/>
          <w:sz w:val="24"/>
          <w:szCs w:val="24"/>
          <w:rtl/>
          <w:lang w:bidi="ar-EG"/>
        </w:rPr>
        <w:t>تطوير الاسوار.</w:t>
      </w:r>
    </w:p>
    <w:p w:rsidR="002707C9" w:rsidRDefault="002707C9" w:rsidP="00C370C4">
      <w:pPr>
        <w:numPr>
          <w:ilvl w:val="0"/>
          <w:numId w:val="26"/>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حصر المباني التي تحت التنفيذ ومراجعة تصميماتها وإدخال التعديلات السريعة على واجهاتها ليمكن</w:t>
      </w:r>
      <w:r w:rsidRPr="002707C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تنفيذها لت</w:t>
      </w:r>
      <w:r w:rsidRPr="0044084E">
        <w:rPr>
          <w:rFonts w:ascii="Simplified Arabic" w:hAnsi="Simplified Arabic" w:cs="Simplified Arabic" w:hint="cs"/>
          <w:sz w:val="24"/>
          <w:szCs w:val="24"/>
          <w:rtl/>
          <w:lang w:bidi="ar-EG"/>
        </w:rPr>
        <w:t>ضف</w:t>
      </w:r>
      <w:r>
        <w:rPr>
          <w:rFonts w:ascii="Simplified Arabic" w:hAnsi="Simplified Arabic" w:cs="Simplified Arabic" w:hint="cs"/>
          <w:sz w:val="24"/>
          <w:szCs w:val="24"/>
          <w:rtl/>
          <w:lang w:bidi="ar-EG"/>
        </w:rPr>
        <w:t xml:space="preserve">ي عليها </w:t>
      </w:r>
      <w:r w:rsidRPr="0044084E">
        <w:rPr>
          <w:rFonts w:ascii="Simplified Arabic" w:hAnsi="Simplified Arabic" w:cs="Simplified Arabic" w:hint="cs"/>
          <w:sz w:val="24"/>
          <w:szCs w:val="24"/>
          <w:rtl/>
          <w:lang w:bidi="ar-EG"/>
        </w:rPr>
        <w:t xml:space="preserve">بعض </w:t>
      </w:r>
      <w:r>
        <w:rPr>
          <w:rFonts w:ascii="Simplified Arabic" w:hAnsi="Simplified Arabic" w:cs="Simplified Arabic" w:hint="cs"/>
          <w:sz w:val="24"/>
          <w:szCs w:val="24"/>
          <w:rtl/>
          <w:lang w:bidi="ar-EG"/>
        </w:rPr>
        <w:t>ال</w:t>
      </w:r>
      <w:r w:rsidRPr="0044084E">
        <w:rPr>
          <w:rFonts w:ascii="Simplified Arabic" w:hAnsi="Simplified Arabic" w:cs="Simplified Arabic" w:hint="cs"/>
          <w:sz w:val="24"/>
          <w:szCs w:val="24"/>
          <w:rtl/>
          <w:lang w:bidi="ar-EG"/>
        </w:rPr>
        <w:t>ملامح المعمارية الإسلامية</w:t>
      </w:r>
      <w:r w:rsidRPr="002707C9">
        <w:rPr>
          <w:rFonts w:ascii="Simplified Arabic" w:hAnsi="Simplified Arabic" w:cs="Simplified Arabic" w:hint="cs"/>
          <w:sz w:val="24"/>
          <w:szCs w:val="24"/>
          <w:rtl/>
          <w:lang w:bidi="ar-EG"/>
        </w:rPr>
        <w:t xml:space="preserve"> المعاصرة</w:t>
      </w:r>
      <w:r>
        <w:rPr>
          <w:rFonts w:ascii="Simplified Arabic" w:hAnsi="Simplified Arabic" w:cs="Simplified Arabic" w:hint="cs"/>
          <w:sz w:val="24"/>
          <w:szCs w:val="24"/>
          <w:rtl/>
          <w:lang w:bidi="ar-EG"/>
        </w:rPr>
        <w:t xml:space="preserve">. </w:t>
      </w:r>
      <w:r w:rsidRPr="002707C9">
        <w:rPr>
          <w:rFonts w:ascii="Simplified Arabic" w:hAnsi="Simplified Arabic" w:cs="Simplified Arabic" w:hint="cs"/>
          <w:sz w:val="24"/>
          <w:szCs w:val="24"/>
          <w:rtl/>
          <w:lang w:bidi="ar-EG"/>
        </w:rPr>
        <w:t>وت</w:t>
      </w:r>
      <w:r>
        <w:rPr>
          <w:rFonts w:ascii="Simplified Arabic" w:hAnsi="Simplified Arabic" w:cs="Simplified Arabic" w:hint="cs"/>
          <w:sz w:val="24"/>
          <w:szCs w:val="24"/>
          <w:rtl/>
          <w:lang w:bidi="ar-EG"/>
        </w:rPr>
        <w:t>ح</w:t>
      </w:r>
      <w:r w:rsidRPr="002707C9">
        <w:rPr>
          <w:rFonts w:ascii="Simplified Arabic" w:hAnsi="Simplified Arabic" w:cs="Simplified Arabic" w:hint="cs"/>
          <w:sz w:val="24"/>
          <w:szCs w:val="24"/>
          <w:rtl/>
          <w:lang w:bidi="ar-EG"/>
        </w:rPr>
        <w:t>دي</w:t>
      </w:r>
      <w:r>
        <w:rPr>
          <w:rFonts w:ascii="Simplified Arabic" w:hAnsi="Simplified Arabic" w:cs="Simplified Arabic" w:hint="cs"/>
          <w:sz w:val="24"/>
          <w:szCs w:val="24"/>
          <w:rtl/>
          <w:lang w:bidi="ar-EG"/>
        </w:rPr>
        <w:t>د</w:t>
      </w:r>
      <w:r w:rsidRPr="002707C9">
        <w:rPr>
          <w:rFonts w:ascii="Simplified Arabic" w:hAnsi="Simplified Arabic" w:cs="Simplified Arabic" w:hint="cs"/>
          <w:sz w:val="24"/>
          <w:szCs w:val="24"/>
          <w:rtl/>
          <w:lang w:bidi="ar-EG"/>
        </w:rPr>
        <w:t xml:space="preserve"> الألوان</w:t>
      </w:r>
      <w:r>
        <w:rPr>
          <w:rFonts w:ascii="Simplified Arabic" w:hAnsi="Simplified Arabic" w:cs="Simplified Arabic" w:hint="cs"/>
          <w:sz w:val="24"/>
          <w:szCs w:val="24"/>
          <w:rtl/>
          <w:lang w:bidi="ar-EG"/>
        </w:rPr>
        <w:t xml:space="preserve"> ال</w:t>
      </w:r>
      <w:r w:rsidRPr="0044084E">
        <w:rPr>
          <w:rFonts w:ascii="Simplified Arabic" w:hAnsi="Simplified Arabic" w:cs="Simplified Arabic" w:hint="cs"/>
          <w:sz w:val="24"/>
          <w:szCs w:val="24"/>
          <w:rtl/>
          <w:lang w:bidi="ar-EG"/>
        </w:rPr>
        <w:t>مناسبة</w:t>
      </w:r>
      <w:r>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ل</w:t>
      </w:r>
      <w:r w:rsidRPr="0044084E">
        <w:rPr>
          <w:rFonts w:ascii="Simplified Arabic" w:hAnsi="Simplified Arabic" w:cs="Simplified Arabic" w:hint="cs"/>
          <w:sz w:val="24"/>
          <w:szCs w:val="24"/>
          <w:rtl/>
          <w:lang w:bidi="ar-EG"/>
        </w:rPr>
        <w:t>موقع</w:t>
      </w:r>
      <w:r>
        <w:rPr>
          <w:rFonts w:ascii="Simplified Arabic" w:hAnsi="Simplified Arabic" w:cs="Simplified Arabic" w:hint="cs"/>
          <w:sz w:val="24"/>
          <w:szCs w:val="24"/>
          <w:rtl/>
          <w:lang w:bidi="ar-EG"/>
        </w:rPr>
        <w:t xml:space="preserve">.. </w:t>
      </w:r>
      <w:r w:rsidR="00E54A05">
        <w:rPr>
          <w:rFonts w:ascii="Simplified Arabic" w:hAnsi="Simplified Arabic" w:cs="Simplified Arabic" w:hint="cs"/>
          <w:sz w:val="24"/>
          <w:szCs w:val="24"/>
          <w:rtl/>
          <w:lang w:bidi="ar-EG"/>
        </w:rPr>
        <w:t>و</w:t>
      </w:r>
      <w:r w:rsidR="00E54A05" w:rsidRPr="00E54A05">
        <w:rPr>
          <w:rFonts w:ascii="Simplified Arabic" w:hAnsi="Simplified Arabic" w:cs="Simplified Arabic" w:hint="cs"/>
          <w:sz w:val="24"/>
          <w:szCs w:val="24"/>
          <w:rtl/>
          <w:lang w:bidi="ar-EG"/>
        </w:rPr>
        <w:t>تطوير الاسوار</w:t>
      </w:r>
      <w:r w:rsidR="00E54A05">
        <w:rPr>
          <w:rFonts w:ascii="Simplified Arabic" w:hAnsi="Simplified Arabic" w:cs="Simplified Arabic" w:hint="cs"/>
          <w:sz w:val="24"/>
          <w:szCs w:val="24"/>
          <w:rtl/>
          <w:lang w:bidi="ar-EG"/>
        </w:rPr>
        <w:t xml:space="preserve"> وذلك دون المساس بالفكرة التصميمية للمبنى.</w:t>
      </w:r>
    </w:p>
    <w:p w:rsidR="002707C9" w:rsidRDefault="00E54A05" w:rsidP="00C370C4">
      <w:pPr>
        <w:numPr>
          <w:ilvl w:val="0"/>
          <w:numId w:val="26"/>
        </w:numPr>
        <w:bidi/>
        <w:spacing w:after="0"/>
        <w:ind w:right="-284"/>
        <w:jc w:val="both"/>
        <w:rPr>
          <w:rFonts w:ascii="Simplified Arabic" w:hAnsi="Simplified Arabic" w:cs="Simplified Arabic"/>
          <w:sz w:val="24"/>
          <w:szCs w:val="24"/>
          <w:lang w:bidi="ar-EG"/>
        </w:rPr>
      </w:pPr>
      <w:r w:rsidRPr="00E54A05">
        <w:rPr>
          <w:rFonts w:ascii="Simplified Arabic" w:hAnsi="Simplified Arabic" w:cs="Simplified Arabic" w:hint="cs"/>
          <w:sz w:val="24"/>
          <w:szCs w:val="24"/>
          <w:rtl/>
          <w:lang w:bidi="ar-EG"/>
        </w:rPr>
        <w:t>حصر</w:t>
      </w:r>
      <w:r>
        <w:rPr>
          <w:rFonts w:ascii="Simplified Arabic" w:hAnsi="Simplified Arabic" w:cs="Simplified Arabic" w:hint="cs"/>
          <w:sz w:val="24"/>
          <w:szCs w:val="24"/>
          <w:rtl/>
          <w:lang w:bidi="ar-EG"/>
        </w:rPr>
        <w:t xml:space="preserve"> القطع و</w:t>
      </w:r>
      <w:r w:rsidRPr="0044084E">
        <w:rPr>
          <w:rFonts w:ascii="Simplified Arabic" w:hAnsi="Simplified Arabic" w:cs="Simplified Arabic" w:hint="cs"/>
          <w:sz w:val="24"/>
          <w:szCs w:val="24"/>
          <w:rtl/>
          <w:lang w:bidi="ar-EG"/>
        </w:rPr>
        <w:t>المواقع</w:t>
      </w:r>
      <w:r>
        <w:rPr>
          <w:rFonts w:ascii="Simplified Arabic" w:hAnsi="Simplified Arabic" w:cs="Simplified Arabic" w:hint="cs"/>
          <w:sz w:val="24"/>
          <w:szCs w:val="24"/>
          <w:rtl/>
          <w:lang w:bidi="ar-EG"/>
        </w:rPr>
        <w:t xml:space="preserve"> التي لم يتم التنفيذ فيها </w:t>
      </w:r>
      <w:r w:rsidR="001C17CA">
        <w:rPr>
          <w:rFonts w:ascii="Simplified Arabic" w:hAnsi="Simplified Arabic" w:cs="Simplified Arabic" w:hint="cs"/>
          <w:sz w:val="24"/>
          <w:szCs w:val="24"/>
          <w:rtl/>
          <w:lang w:bidi="ar-EG"/>
        </w:rPr>
        <w:t>و</w:t>
      </w:r>
      <w:r w:rsidR="001C17CA" w:rsidRPr="001C17CA">
        <w:rPr>
          <w:rFonts w:ascii="Simplified Arabic" w:hAnsi="Simplified Arabic" w:cs="Simplified Arabic" w:hint="cs"/>
          <w:sz w:val="24"/>
          <w:szCs w:val="24"/>
          <w:rtl/>
          <w:lang w:bidi="ar-EG"/>
        </w:rPr>
        <w:t>وضع خط البناء الافقي</w:t>
      </w:r>
      <w:r w:rsidR="001C17CA">
        <w:rPr>
          <w:rFonts w:ascii="Simplified Arabic" w:hAnsi="Simplified Arabic" w:cs="Simplified Arabic" w:hint="cs"/>
          <w:sz w:val="24"/>
          <w:szCs w:val="24"/>
          <w:rtl/>
          <w:lang w:bidi="ar-EG"/>
        </w:rPr>
        <w:t xml:space="preserve"> والرأسي</w:t>
      </w:r>
      <w:r w:rsidR="001C17CA" w:rsidRPr="001C17CA">
        <w:rPr>
          <w:rFonts w:ascii="Simplified Arabic" w:hAnsi="Simplified Arabic" w:cs="Simplified Arabic" w:hint="cs"/>
          <w:sz w:val="24"/>
          <w:szCs w:val="24"/>
          <w:rtl/>
          <w:lang w:bidi="ar-EG"/>
        </w:rPr>
        <w:t xml:space="preserve"> وقواعد الملامح المعمارية التي تحكم بناء</w:t>
      </w:r>
      <w:r w:rsidR="001C17CA">
        <w:rPr>
          <w:rFonts w:ascii="Simplified Arabic" w:hAnsi="Simplified Arabic" w:cs="Simplified Arabic" w:hint="cs"/>
          <w:sz w:val="24"/>
          <w:szCs w:val="24"/>
          <w:rtl/>
          <w:lang w:bidi="ar-EG"/>
        </w:rPr>
        <w:t>ها. وذلك في حدود الكثافة البنائية المطبقة في المنطقة واحترام ال</w:t>
      </w:r>
      <w:r w:rsidR="001C17CA" w:rsidRPr="001C17CA">
        <w:rPr>
          <w:rFonts w:ascii="Simplified Arabic" w:hAnsi="Simplified Arabic" w:cs="Simplified Arabic" w:hint="cs"/>
          <w:sz w:val="24"/>
          <w:szCs w:val="24"/>
          <w:rtl/>
          <w:lang w:bidi="ar-EG"/>
        </w:rPr>
        <w:t>قواعد</w:t>
      </w:r>
      <w:r w:rsidR="001C17CA">
        <w:rPr>
          <w:rFonts w:ascii="Simplified Arabic" w:hAnsi="Simplified Arabic" w:cs="Simplified Arabic" w:hint="cs"/>
          <w:sz w:val="24"/>
          <w:szCs w:val="24"/>
          <w:rtl/>
          <w:lang w:bidi="ar-EG"/>
        </w:rPr>
        <w:t xml:space="preserve"> ال</w:t>
      </w:r>
      <w:r w:rsidR="001C17CA" w:rsidRPr="0044084E">
        <w:rPr>
          <w:rFonts w:ascii="Simplified Arabic" w:hAnsi="Simplified Arabic" w:cs="Simplified Arabic" w:hint="cs"/>
          <w:sz w:val="24"/>
          <w:szCs w:val="24"/>
          <w:rtl/>
          <w:lang w:bidi="ar-EG"/>
        </w:rPr>
        <w:t>تنظيم</w:t>
      </w:r>
      <w:r w:rsidR="001C17CA">
        <w:rPr>
          <w:rFonts w:ascii="Simplified Arabic" w:hAnsi="Simplified Arabic" w:cs="Simplified Arabic" w:hint="cs"/>
          <w:sz w:val="24"/>
          <w:szCs w:val="24"/>
          <w:rtl/>
          <w:lang w:bidi="ar-EG"/>
        </w:rPr>
        <w:t>ية السائد</w:t>
      </w:r>
      <w:r w:rsidR="001C17CA">
        <w:rPr>
          <w:rFonts w:ascii="Simplified Arabic" w:hAnsi="Simplified Arabic" w:cs="Simplified Arabic" w:hint="eastAsia"/>
          <w:sz w:val="24"/>
          <w:szCs w:val="24"/>
          <w:rtl/>
          <w:lang w:bidi="ar-EG"/>
        </w:rPr>
        <w:t>ة</w:t>
      </w:r>
      <w:r w:rsidR="001C17CA">
        <w:rPr>
          <w:rFonts w:ascii="Simplified Arabic" w:hAnsi="Simplified Arabic" w:cs="Simplified Arabic" w:hint="cs"/>
          <w:sz w:val="24"/>
          <w:szCs w:val="24"/>
          <w:rtl/>
          <w:lang w:bidi="ar-EG"/>
        </w:rPr>
        <w:t xml:space="preserve"> بالنسبة للجار الذي تم بناؤه وذلك بترك الفراغات بينهم. أما </w:t>
      </w:r>
      <w:r w:rsidR="001C17CA" w:rsidRPr="001C17CA">
        <w:rPr>
          <w:rFonts w:ascii="Simplified Arabic" w:hAnsi="Simplified Arabic" w:cs="Simplified Arabic" w:hint="cs"/>
          <w:sz w:val="24"/>
          <w:szCs w:val="24"/>
          <w:rtl/>
          <w:lang w:bidi="ar-EG"/>
        </w:rPr>
        <w:t xml:space="preserve">بالنسبة للجار الذي </w:t>
      </w:r>
      <w:r w:rsidR="001C339D">
        <w:rPr>
          <w:rFonts w:ascii="Simplified Arabic" w:hAnsi="Simplified Arabic" w:cs="Simplified Arabic" w:hint="cs"/>
          <w:sz w:val="24"/>
          <w:szCs w:val="24"/>
          <w:rtl/>
          <w:lang w:bidi="ar-EG"/>
        </w:rPr>
        <w:t>لم ي</w:t>
      </w:r>
      <w:r w:rsidR="001C17CA" w:rsidRPr="001C17CA">
        <w:rPr>
          <w:rFonts w:ascii="Simplified Arabic" w:hAnsi="Simplified Arabic" w:cs="Simplified Arabic" w:hint="cs"/>
          <w:sz w:val="24"/>
          <w:szCs w:val="24"/>
          <w:rtl/>
          <w:lang w:bidi="ar-EG"/>
        </w:rPr>
        <w:t>تم</w:t>
      </w:r>
      <w:r w:rsidR="001C339D" w:rsidRPr="001C339D">
        <w:rPr>
          <w:rFonts w:ascii="Simplified Arabic" w:hAnsi="Simplified Arabic" w:cs="Simplified Arabic" w:hint="cs"/>
          <w:sz w:val="24"/>
          <w:szCs w:val="24"/>
          <w:rtl/>
          <w:lang w:bidi="ar-EG"/>
        </w:rPr>
        <w:t xml:space="preserve"> التنفيذ</w:t>
      </w:r>
      <w:r w:rsidR="001C339D">
        <w:rPr>
          <w:rFonts w:ascii="Simplified Arabic" w:hAnsi="Simplified Arabic" w:cs="Simplified Arabic" w:hint="cs"/>
          <w:sz w:val="24"/>
          <w:szCs w:val="24"/>
          <w:rtl/>
          <w:lang w:bidi="ar-EG"/>
        </w:rPr>
        <w:t xml:space="preserve"> </w:t>
      </w:r>
      <w:r w:rsidR="001C339D" w:rsidRPr="001C339D">
        <w:rPr>
          <w:rFonts w:ascii="Simplified Arabic" w:hAnsi="Simplified Arabic" w:cs="Simplified Arabic" w:hint="cs"/>
          <w:sz w:val="24"/>
          <w:szCs w:val="24"/>
          <w:rtl/>
          <w:lang w:bidi="ar-EG"/>
        </w:rPr>
        <w:t>في</w:t>
      </w:r>
      <w:r w:rsidR="001C339D">
        <w:rPr>
          <w:rFonts w:ascii="Simplified Arabic" w:hAnsi="Simplified Arabic" w:cs="Simplified Arabic" w:hint="cs"/>
          <w:sz w:val="24"/>
          <w:szCs w:val="24"/>
          <w:rtl/>
          <w:lang w:bidi="ar-EG"/>
        </w:rPr>
        <w:t xml:space="preserve"> </w:t>
      </w:r>
      <w:r w:rsidR="001C339D" w:rsidRPr="0044084E">
        <w:rPr>
          <w:rFonts w:ascii="Simplified Arabic" w:hAnsi="Simplified Arabic" w:cs="Simplified Arabic" w:hint="cs"/>
          <w:sz w:val="24"/>
          <w:szCs w:val="24"/>
          <w:rtl/>
          <w:lang w:bidi="ar-EG"/>
        </w:rPr>
        <w:t>موقع</w:t>
      </w:r>
      <w:r w:rsidR="001C339D">
        <w:rPr>
          <w:rFonts w:ascii="Simplified Arabic" w:hAnsi="Simplified Arabic" w:cs="Simplified Arabic" w:hint="cs"/>
          <w:sz w:val="24"/>
          <w:szCs w:val="24"/>
          <w:rtl/>
          <w:lang w:bidi="ar-EG"/>
        </w:rPr>
        <w:t>ه</w:t>
      </w:r>
      <w:r w:rsidR="001C339D" w:rsidRPr="001C339D">
        <w:rPr>
          <w:rFonts w:ascii="Simplified Arabic" w:hAnsi="Simplified Arabic" w:cs="Simplified Arabic" w:hint="cs"/>
          <w:sz w:val="24"/>
          <w:szCs w:val="24"/>
          <w:rtl/>
          <w:lang w:bidi="ar-EG"/>
        </w:rPr>
        <w:t xml:space="preserve"> </w:t>
      </w:r>
      <w:r w:rsidR="001C339D">
        <w:rPr>
          <w:rFonts w:ascii="Simplified Arabic" w:hAnsi="Simplified Arabic" w:cs="Simplified Arabic" w:hint="cs"/>
          <w:sz w:val="24"/>
          <w:szCs w:val="24"/>
          <w:rtl/>
          <w:lang w:bidi="ar-EG"/>
        </w:rPr>
        <w:t>فتت</w:t>
      </w:r>
      <w:r w:rsidR="001C339D" w:rsidRPr="001C339D">
        <w:rPr>
          <w:rFonts w:ascii="Simplified Arabic" w:hAnsi="Simplified Arabic" w:cs="Simplified Arabic" w:hint="cs"/>
          <w:sz w:val="24"/>
          <w:szCs w:val="24"/>
          <w:rtl/>
          <w:lang w:bidi="ar-EG"/>
        </w:rPr>
        <w:t>راجع تصميماته</w:t>
      </w:r>
      <w:r w:rsidR="001C339D">
        <w:rPr>
          <w:rFonts w:ascii="Simplified Arabic" w:hAnsi="Simplified Arabic" w:cs="Simplified Arabic" w:hint="cs"/>
          <w:sz w:val="24"/>
          <w:szCs w:val="24"/>
          <w:rtl/>
          <w:lang w:bidi="ar-EG"/>
        </w:rPr>
        <w:t xml:space="preserve"> حسب ال</w:t>
      </w:r>
      <w:r w:rsidR="001C339D" w:rsidRPr="001C339D">
        <w:rPr>
          <w:rFonts w:ascii="Simplified Arabic" w:hAnsi="Simplified Arabic" w:cs="Simplified Arabic" w:hint="cs"/>
          <w:sz w:val="24"/>
          <w:szCs w:val="24"/>
          <w:rtl/>
          <w:lang w:bidi="ar-EG"/>
        </w:rPr>
        <w:t>قواعد</w:t>
      </w:r>
      <w:r w:rsidR="001C339D">
        <w:rPr>
          <w:rFonts w:ascii="Simplified Arabic" w:hAnsi="Simplified Arabic" w:cs="Simplified Arabic" w:hint="cs"/>
          <w:sz w:val="24"/>
          <w:szCs w:val="24"/>
          <w:rtl/>
          <w:lang w:bidi="ar-EG"/>
        </w:rPr>
        <w:t xml:space="preserve"> الجديدة والتي تسمح</w:t>
      </w:r>
      <w:r w:rsidR="001C339D" w:rsidRPr="001C339D">
        <w:rPr>
          <w:rFonts w:ascii="Simplified Arabic" w:hAnsi="Simplified Arabic" w:cs="Simplified Arabic" w:hint="cs"/>
          <w:sz w:val="24"/>
          <w:szCs w:val="24"/>
          <w:rtl/>
          <w:lang w:bidi="ar-EG"/>
        </w:rPr>
        <w:t xml:space="preserve"> بت</w:t>
      </w:r>
      <w:r w:rsidR="001C339D">
        <w:rPr>
          <w:rFonts w:ascii="Simplified Arabic" w:hAnsi="Simplified Arabic" w:cs="Simplified Arabic" w:hint="cs"/>
          <w:sz w:val="24"/>
          <w:szCs w:val="24"/>
          <w:rtl/>
          <w:lang w:bidi="ar-EG"/>
        </w:rPr>
        <w:t>وجيه</w:t>
      </w:r>
      <w:r w:rsidR="001C339D" w:rsidRPr="001C339D">
        <w:rPr>
          <w:rFonts w:ascii="Simplified Arabic" w:hAnsi="Simplified Arabic" w:cs="Simplified Arabic" w:hint="cs"/>
          <w:sz w:val="24"/>
          <w:szCs w:val="24"/>
          <w:rtl/>
          <w:lang w:bidi="ar-EG"/>
        </w:rPr>
        <w:t xml:space="preserve"> الفراغات</w:t>
      </w:r>
      <w:r w:rsidR="001C339D">
        <w:rPr>
          <w:rFonts w:ascii="Simplified Arabic" w:hAnsi="Simplified Arabic" w:cs="Simplified Arabic" w:hint="cs"/>
          <w:sz w:val="24"/>
          <w:szCs w:val="24"/>
          <w:rtl/>
          <w:lang w:bidi="ar-EG"/>
        </w:rPr>
        <w:t xml:space="preserve"> إلى الداخل بدلًا من الخارج سواء الداخل المغلق أو المفتوح جزئيًا إلى الخارج.</w:t>
      </w:r>
    </w:p>
    <w:p w:rsidR="001C339D" w:rsidRDefault="001C339D" w:rsidP="00C370C4">
      <w:pPr>
        <w:numPr>
          <w:ilvl w:val="0"/>
          <w:numId w:val="26"/>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وضع مجموعة من العناصر </w:t>
      </w:r>
      <w:r w:rsidRPr="001C339D">
        <w:rPr>
          <w:rFonts w:ascii="Simplified Arabic" w:hAnsi="Simplified Arabic" w:cs="Simplified Arabic" w:hint="cs"/>
          <w:sz w:val="24"/>
          <w:szCs w:val="24"/>
          <w:rtl/>
          <w:lang w:bidi="ar-EG"/>
        </w:rPr>
        <w:t>المعمارية</w:t>
      </w:r>
      <w:r>
        <w:rPr>
          <w:rFonts w:ascii="Simplified Arabic" w:hAnsi="Simplified Arabic" w:cs="Simplified Arabic" w:hint="cs"/>
          <w:sz w:val="24"/>
          <w:szCs w:val="24"/>
          <w:rtl/>
          <w:lang w:bidi="ar-EG"/>
        </w:rPr>
        <w:t xml:space="preserve"> الخارجية التي يمكن الاختيار بينها أو الاقتباس منها</w:t>
      </w:r>
      <w:r w:rsidR="005C2F47">
        <w:rPr>
          <w:rFonts w:ascii="Simplified Arabic" w:hAnsi="Simplified Arabic" w:cs="Simplified Arabic" w:hint="cs"/>
          <w:sz w:val="24"/>
          <w:szCs w:val="24"/>
          <w:rtl/>
          <w:lang w:bidi="ar-EG"/>
        </w:rPr>
        <w:t xml:space="preserve"> </w:t>
      </w:r>
      <w:r w:rsidR="004A61A0">
        <w:rPr>
          <w:rFonts w:ascii="Simplified Arabic" w:hAnsi="Simplified Arabic" w:cs="Simplified Arabic" w:hint="cs"/>
          <w:sz w:val="24"/>
          <w:szCs w:val="24"/>
          <w:rtl/>
          <w:lang w:bidi="ar-EG"/>
        </w:rPr>
        <w:t>في</w:t>
      </w:r>
      <w:r w:rsidR="004A61A0">
        <w:rPr>
          <w:rFonts w:ascii="Simplified Arabic" w:hAnsi="Simplified Arabic" w:cs="Simplified Arabic"/>
          <w:sz w:val="24"/>
          <w:szCs w:val="24"/>
          <w:lang w:bidi="ar-EG"/>
        </w:rPr>
        <w:t xml:space="preserve"> </w:t>
      </w:r>
      <w:r w:rsidR="004A61A0">
        <w:rPr>
          <w:rFonts w:ascii="Simplified Arabic" w:hAnsi="Simplified Arabic" w:cs="Simplified Arabic" w:hint="cs"/>
          <w:sz w:val="24"/>
          <w:szCs w:val="24"/>
          <w:rtl/>
          <w:lang w:bidi="ar-EG"/>
        </w:rPr>
        <w:t>إعداد ال</w:t>
      </w:r>
      <w:r w:rsidR="004A61A0" w:rsidRPr="001C339D">
        <w:rPr>
          <w:rFonts w:ascii="Simplified Arabic" w:hAnsi="Simplified Arabic" w:cs="Simplified Arabic" w:hint="cs"/>
          <w:sz w:val="24"/>
          <w:szCs w:val="24"/>
          <w:rtl/>
          <w:lang w:bidi="ar-EG"/>
        </w:rPr>
        <w:t>تصميمات</w:t>
      </w:r>
      <w:r>
        <w:rPr>
          <w:rFonts w:ascii="Simplified Arabic" w:hAnsi="Simplified Arabic" w:cs="Simplified Arabic" w:hint="cs"/>
          <w:sz w:val="24"/>
          <w:szCs w:val="24"/>
          <w:rtl/>
          <w:lang w:bidi="ar-EG"/>
        </w:rPr>
        <w:t xml:space="preserve"> </w:t>
      </w:r>
      <w:r w:rsidR="004A61A0" w:rsidRPr="001C17CA">
        <w:rPr>
          <w:rFonts w:ascii="Simplified Arabic" w:hAnsi="Simplified Arabic" w:cs="Simplified Arabic" w:hint="cs"/>
          <w:sz w:val="24"/>
          <w:szCs w:val="24"/>
          <w:rtl/>
          <w:lang w:bidi="ar-EG"/>
        </w:rPr>
        <w:t>المعمارية</w:t>
      </w:r>
      <w:r w:rsidR="004A61A0" w:rsidRPr="004A61A0">
        <w:rPr>
          <w:rFonts w:ascii="Simplified Arabic" w:hAnsi="Simplified Arabic" w:cs="Simplified Arabic" w:hint="cs"/>
          <w:sz w:val="24"/>
          <w:szCs w:val="24"/>
          <w:rtl/>
          <w:lang w:bidi="ar-EG"/>
        </w:rPr>
        <w:t xml:space="preserve"> بالنسبة</w:t>
      </w:r>
      <w:r w:rsidR="004A61A0">
        <w:rPr>
          <w:rFonts w:ascii="Simplified Arabic" w:hAnsi="Simplified Arabic" w:cs="Simplified Arabic" w:hint="cs"/>
          <w:sz w:val="24"/>
          <w:szCs w:val="24"/>
          <w:rtl/>
          <w:lang w:bidi="ar-EG"/>
        </w:rPr>
        <w:t xml:space="preserve"> للواجهات الرئيسية. وإلزام توضيح ذلك في الرسومات المقدمة لتراخيص البناء.</w:t>
      </w:r>
    </w:p>
    <w:p w:rsidR="004A61A0" w:rsidRDefault="004A61A0" w:rsidP="00C370C4">
      <w:pPr>
        <w:numPr>
          <w:ilvl w:val="0"/>
          <w:numId w:val="26"/>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تطوير</w:t>
      </w:r>
      <w:r w:rsidR="00E74D88">
        <w:rPr>
          <w:rFonts w:ascii="Simplified Arabic" w:hAnsi="Simplified Arabic" w:cs="Simplified Arabic" w:hint="cs"/>
          <w:sz w:val="24"/>
          <w:szCs w:val="24"/>
          <w:rtl/>
          <w:lang w:bidi="ar-EG"/>
        </w:rPr>
        <w:t xml:space="preserve"> المناطق المحيطة بالجوامع الرئيسية في</w:t>
      </w:r>
      <w:r w:rsidR="00E74D88" w:rsidRPr="0044084E">
        <w:rPr>
          <w:rFonts w:ascii="Simplified Arabic" w:hAnsi="Simplified Arabic" w:cs="Simplified Arabic" w:hint="cs"/>
          <w:sz w:val="24"/>
          <w:szCs w:val="24"/>
          <w:rtl/>
          <w:lang w:bidi="ar-EG"/>
        </w:rPr>
        <w:t xml:space="preserve"> </w:t>
      </w:r>
      <w:r w:rsidR="00E74D88">
        <w:rPr>
          <w:rFonts w:ascii="Simplified Arabic" w:hAnsi="Simplified Arabic" w:cs="Simplified Arabic" w:hint="cs"/>
          <w:sz w:val="24"/>
          <w:szCs w:val="24"/>
          <w:rtl/>
          <w:lang w:bidi="ar-EG"/>
        </w:rPr>
        <w:t>ال</w:t>
      </w:r>
      <w:r w:rsidR="00E74D88" w:rsidRPr="0044084E">
        <w:rPr>
          <w:rFonts w:ascii="Simplified Arabic" w:hAnsi="Simplified Arabic" w:cs="Simplified Arabic" w:hint="cs"/>
          <w:sz w:val="24"/>
          <w:szCs w:val="24"/>
          <w:rtl/>
          <w:lang w:bidi="ar-EG"/>
        </w:rPr>
        <w:t>تخطيط</w:t>
      </w:r>
      <w:r w:rsidR="00E74D88">
        <w:rPr>
          <w:rFonts w:ascii="Simplified Arabic" w:hAnsi="Simplified Arabic" w:cs="Simplified Arabic" w:hint="cs"/>
          <w:sz w:val="24"/>
          <w:szCs w:val="24"/>
          <w:rtl/>
          <w:lang w:bidi="ar-EG"/>
        </w:rPr>
        <w:t xml:space="preserve"> بحيث يرتبط الجامع</w:t>
      </w:r>
      <w:r w:rsidR="00E74D88" w:rsidRPr="00E74D88">
        <w:rPr>
          <w:rFonts w:ascii="Simplified Arabic" w:hAnsi="Simplified Arabic" w:cs="Simplified Arabic" w:hint="cs"/>
          <w:sz w:val="24"/>
          <w:szCs w:val="24"/>
          <w:rtl/>
          <w:lang w:bidi="ar-EG"/>
        </w:rPr>
        <w:t xml:space="preserve"> تخطيط</w:t>
      </w:r>
      <w:r w:rsidR="00E74D88">
        <w:rPr>
          <w:rFonts w:ascii="Simplified Arabic" w:hAnsi="Simplified Arabic" w:cs="Simplified Arabic" w:hint="cs"/>
          <w:sz w:val="24"/>
          <w:szCs w:val="24"/>
          <w:rtl/>
          <w:lang w:bidi="ar-EG"/>
        </w:rPr>
        <w:t>يً</w:t>
      </w:r>
      <w:r w:rsidR="00E74D88" w:rsidRPr="00E74D88">
        <w:rPr>
          <w:rFonts w:ascii="Simplified Arabic" w:hAnsi="Simplified Arabic" w:cs="Simplified Arabic" w:hint="cs"/>
          <w:sz w:val="24"/>
          <w:szCs w:val="24"/>
          <w:rtl/>
          <w:lang w:bidi="ar-EG"/>
        </w:rPr>
        <w:t>ا</w:t>
      </w:r>
      <w:r w:rsidR="00E74D88">
        <w:rPr>
          <w:rFonts w:ascii="Simplified Arabic" w:hAnsi="Simplified Arabic" w:cs="Simplified Arabic" w:hint="cs"/>
          <w:sz w:val="24"/>
          <w:szCs w:val="24"/>
          <w:rtl/>
          <w:lang w:bidi="ar-EG"/>
        </w:rPr>
        <w:t xml:space="preserve"> وعمرانيًا مع </w:t>
      </w:r>
      <w:r w:rsidR="00E74D88" w:rsidRPr="00E74D88">
        <w:rPr>
          <w:rFonts w:ascii="Simplified Arabic" w:hAnsi="Simplified Arabic" w:cs="Simplified Arabic" w:hint="cs"/>
          <w:sz w:val="24"/>
          <w:szCs w:val="24"/>
          <w:rtl/>
          <w:lang w:bidi="ar-EG"/>
        </w:rPr>
        <w:t>ال</w:t>
      </w:r>
      <w:r w:rsidR="00E74D88">
        <w:rPr>
          <w:rFonts w:ascii="Simplified Arabic" w:hAnsi="Simplified Arabic" w:cs="Simplified Arabic" w:hint="cs"/>
          <w:sz w:val="24"/>
          <w:szCs w:val="24"/>
          <w:rtl/>
          <w:lang w:bidi="ar-EG"/>
        </w:rPr>
        <w:t>أ</w:t>
      </w:r>
      <w:r w:rsidR="00E74D88" w:rsidRPr="00E74D88">
        <w:rPr>
          <w:rFonts w:ascii="Simplified Arabic" w:hAnsi="Simplified Arabic" w:cs="Simplified Arabic" w:hint="cs"/>
          <w:sz w:val="24"/>
          <w:szCs w:val="24"/>
          <w:rtl/>
          <w:lang w:bidi="ar-EG"/>
        </w:rPr>
        <w:t>نشط</w:t>
      </w:r>
      <w:r w:rsidR="00E74D88">
        <w:rPr>
          <w:rFonts w:ascii="Simplified Arabic" w:hAnsi="Simplified Arabic" w:cs="Simplified Arabic" w:hint="cs"/>
          <w:sz w:val="24"/>
          <w:szCs w:val="24"/>
          <w:rtl/>
          <w:lang w:bidi="ar-EG"/>
        </w:rPr>
        <w:t>ة الثق</w:t>
      </w:r>
      <w:r w:rsidR="00E74D88" w:rsidRPr="00E74D88">
        <w:rPr>
          <w:rFonts w:ascii="Simplified Arabic" w:hAnsi="Simplified Arabic" w:cs="Simplified Arabic" w:hint="cs"/>
          <w:sz w:val="24"/>
          <w:szCs w:val="24"/>
          <w:rtl/>
          <w:lang w:bidi="ar-EG"/>
        </w:rPr>
        <w:t>ا</w:t>
      </w:r>
      <w:r w:rsidR="00E74D88">
        <w:rPr>
          <w:rFonts w:ascii="Simplified Arabic" w:hAnsi="Simplified Arabic" w:cs="Simplified Arabic" w:hint="cs"/>
          <w:sz w:val="24"/>
          <w:szCs w:val="24"/>
          <w:rtl/>
          <w:lang w:bidi="ar-EG"/>
        </w:rPr>
        <w:t>ف</w:t>
      </w:r>
      <w:r w:rsidR="00E74D88" w:rsidRPr="00E74D88">
        <w:rPr>
          <w:rFonts w:ascii="Simplified Arabic" w:hAnsi="Simplified Arabic" w:cs="Simplified Arabic" w:hint="cs"/>
          <w:sz w:val="24"/>
          <w:szCs w:val="24"/>
          <w:rtl/>
          <w:lang w:bidi="ar-EG"/>
        </w:rPr>
        <w:t>ي</w:t>
      </w:r>
      <w:r w:rsidR="00E74D88">
        <w:rPr>
          <w:rFonts w:ascii="Simplified Arabic" w:hAnsi="Simplified Arabic" w:cs="Simplified Arabic" w:hint="cs"/>
          <w:sz w:val="24"/>
          <w:szCs w:val="24"/>
          <w:rtl/>
          <w:lang w:bidi="ar-EG"/>
        </w:rPr>
        <w:t>ة و</w:t>
      </w:r>
      <w:r w:rsidR="00E74D88" w:rsidRPr="00E74D88">
        <w:rPr>
          <w:rFonts w:ascii="Simplified Arabic" w:hAnsi="Simplified Arabic" w:cs="Simplified Arabic" w:hint="cs"/>
          <w:sz w:val="24"/>
          <w:szCs w:val="24"/>
          <w:rtl/>
          <w:lang w:bidi="ar-EG"/>
        </w:rPr>
        <w:t>الاجتماعي</w:t>
      </w:r>
      <w:r w:rsidR="00E74D88">
        <w:rPr>
          <w:rFonts w:ascii="Simplified Arabic" w:hAnsi="Simplified Arabic" w:cs="Simplified Arabic" w:hint="cs"/>
          <w:sz w:val="24"/>
          <w:szCs w:val="24"/>
          <w:rtl/>
          <w:lang w:bidi="ar-EG"/>
        </w:rPr>
        <w:t>ة والتج</w:t>
      </w:r>
      <w:r w:rsidR="00E74D88" w:rsidRPr="00E74D88">
        <w:rPr>
          <w:rFonts w:ascii="Simplified Arabic" w:hAnsi="Simplified Arabic" w:cs="Simplified Arabic" w:hint="cs"/>
          <w:sz w:val="24"/>
          <w:szCs w:val="24"/>
          <w:rtl/>
          <w:lang w:bidi="ar-EG"/>
        </w:rPr>
        <w:t>ا</w:t>
      </w:r>
      <w:r w:rsidR="00E74D88">
        <w:rPr>
          <w:rFonts w:ascii="Simplified Arabic" w:hAnsi="Simplified Arabic" w:cs="Simplified Arabic" w:hint="cs"/>
          <w:sz w:val="24"/>
          <w:szCs w:val="24"/>
          <w:rtl/>
          <w:lang w:bidi="ar-EG"/>
        </w:rPr>
        <w:t>رية في قلب الحي أو على طول الشرايين المحلية الموصلة إليه.</w:t>
      </w:r>
    </w:p>
    <w:p w:rsidR="00E74D88" w:rsidRDefault="00E74D88" w:rsidP="00C370C4">
      <w:pPr>
        <w:numPr>
          <w:ilvl w:val="0"/>
          <w:numId w:val="26"/>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تجديد </w:t>
      </w:r>
      <w:r w:rsidRPr="00E74D88">
        <w:rPr>
          <w:rFonts w:ascii="Simplified Arabic" w:hAnsi="Simplified Arabic" w:cs="Simplified Arabic" w:hint="cs"/>
          <w:sz w:val="24"/>
          <w:szCs w:val="24"/>
          <w:rtl/>
          <w:lang w:bidi="ar-EG"/>
        </w:rPr>
        <w:t>الشوارع الرئيسية ال</w:t>
      </w:r>
      <w:r>
        <w:rPr>
          <w:rFonts w:ascii="Simplified Arabic" w:hAnsi="Simplified Arabic" w:cs="Simplified Arabic" w:hint="cs"/>
          <w:sz w:val="24"/>
          <w:szCs w:val="24"/>
          <w:rtl/>
          <w:lang w:bidi="ar-EG"/>
        </w:rPr>
        <w:t>موصلة</w:t>
      </w:r>
      <w:r w:rsidRPr="00E74D88">
        <w:rPr>
          <w:rFonts w:ascii="Simplified Arabic" w:hAnsi="Simplified Arabic" w:cs="Simplified Arabic" w:hint="cs"/>
          <w:sz w:val="24"/>
          <w:szCs w:val="24"/>
          <w:rtl/>
          <w:lang w:bidi="ar-EG"/>
        </w:rPr>
        <w:t xml:space="preserve"> إلى المسجد</w:t>
      </w:r>
      <w:r>
        <w:rPr>
          <w:rFonts w:ascii="Simplified Arabic" w:hAnsi="Simplified Arabic" w:cs="Simplified Arabic" w:hint="cs"/>
          <w:sz w:val="24"/>
          <w:szCs w:val="24"/>
          <w:rtl/>
          <w:lang w:bidi="ar-EG"/>
        </w:rPr>
        <w:t xml:space="preserve"> كملتقى </w:t>
      </w:r>
      <w:r w:rsidRPr="00E74D88">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أ</w:t>
      </w:r>
      <w:r w:rsidRPr="00E74D88">
        <w:rPr>
          <w:rFonts w:ascii="Simplified Arabic" w:hAnsi="Simplified Arabic" w:cs="Simplified Arabic" w:hint="cs"/>
          <w:sz w:val="24"/>
          <w:szCs w:val="24"/>
          <w:rtl/>
          <w:lang w:bidi="ar-EG"/>
        </w:rPr>
        <w:t>نشط</w:t>
      </w:r>
      <w:r>
        <w:rPr>
          <w:rFonts w:ascii="Simplified Arabic" w:hAnsi="Simplified Arabic" w:cs="Simplified Arabic" w:hint="cs"/>
          <w:sz w:val="24"/>
          <w:szCs w:val="24"/>
          <w:rtl/>
          <w:lang w:bidi="ar-EG"/>
        </w:rPr>
        <w:t xml:space="preserve">ة الحي وتحويل المرور الخاص والسريع عنها أو توسيع </w:t>
      </w:r>
      <w:r w:rsidR="00A31AE1">
        <w:rPr>
          <w:rFonts w:ascii="Simplified Arabic" w:hAnsi="Simplified Arabic" w:cs="Simplified Arabic" w:hint="cs"/>
          <w:sz w:val="24"/>
          <w:szCs w:val="24"/>
          <w:rtl/>
          <w:lang w:bidi="ar-EG"/>
        </w:rPr>
        <w:t xml:space="preserve">أو القسائم المهلة المناسبة </w:t>
      </w:r>
      <w:r>
        <w:rPr>
          <w:rFonts w:ascii="Simplified Arabic" w:hAnsi="Simplified Arabic" w:cs="Simplified Arabic" w:hint="cs"/>
          <w:sz w:val="24"/>
          <w:szCs w:val="24"/>
          <w:rtl/>
          <w:lang w:bidi="ar-EG"/>
        </w:rPr>
        <w:t xml:space="preserve">أرصفتها وتنسيقها </w:t>
      </w:r>
      <w:r w:rsidR="00991129">
        <w:rPr>
          <w:rFonts w:ascii="Simplified Arabic" w:hAnsi="Simplified Arabic" w:cs="Simplified Arabic" w:hint="cs"/>
          <w:sz w:val="24"/>
          <w:szCs w:val="24"/>
          <w:rtl/>
          <w:lang w:bidi="ar-EG"/>
        </w:rPr>
        <w:t xml:space="preserve">لتحويلها </w:t>
      </w:r>
      <w:r w:rsidR="00991129" w:rsidRPr="00E74D88">
        <w:rPr>
          <w:rFonts w:ascii="Simplified Arabic" w:hAnsi="Simplified Arabic" w:cs="Simplified Arabic" w:hint="cs"/>
          <w:sz w:val="24"/>
          <w:szCs w:val="24"/>
          <w:rtl/>
          <w:lang w:bidi="ar-EG"/>
        </w:rPr>
        <w:t>إلى</w:t>
      </w:r>
      <w:r w:rsidR="00991129">
        <w:rPr>
          <w:rFonts w:ascii="Simplified Arabic" w:hAnsi="Simplified Arabic" w:cs="Simplified Arabic" w:hint="cs"/>
          <w:sz w:val="24"/>
          <w:szCs w:val="24"/>
          <w:rtl/>
          <w:lang w:bidi="ar-EG"/>
        </w:rPr>
        <w:t xml:space="preserve"> شرايين للحياة تصل </w:t>
      </w:r>
      <w:r w:rsidR="00991129" w:rsidRPr="00991129">
        <w:rPr>
          <w:rFonts w:ascii="Simplified Arabic" w:hAnsi="Simplified Arabic" w:cs="Simplified Arabic" w:hint="cs"/>
          <w:sz w:val="24"/>
          <w:szCs w:val="24"/>
          <w:rtl/>
          <w:lang w:bidi="ar-EG"/>
        </w:rPr>
        <w:t>منطق</w:t>
      </w:r>
      <w:r w:rsidR="00991129">
        <w:rPr>
          <w:rFonts w:ascii="Simplified Arabic" w:hAnsi="Simplified Arabic" w:cs="Simplified Arabic" w:hint="cs"/>
          <w:sz w:val="24"/>
          <w:szCs w:val="24"/>
          <w:rtl/>
          <w:lang w:bidi="ar-EG"/>
        </w:rPr>
        <w:t xml:space="preserve">ة </w:t>
      </w:r>
      <w:r w:rsidR="00991129" w:rsidRPr="00991129">
        <w:rPr>
          <w:rFonts w:ascii="Simplified Arabic" w:hAnsi="Simplified Arabic" w:cs="Simplified Arabic" w:hint="cs"/>
          <w:sz w:val="24"/>
          <w:szCs w:val="24"/>
          <w:rtl/>
          <w:lang w:bidi="ar-EG"/>
        </w:rPr>
        <w:t xml:space="preserve">المسجد </w:t>
      </w:r>
      <w:r w:rsidR="00991129">
        <w:rPr>
          <w:rFonts w:ascii="Simplified Arabic" w:hAnsi="Simplified Arabic" w:cs="Simplified Arabic" w:hint="cs"/>
          <w:sz w:val="24"/>
          <w:szCs w:val="24"/>
          <w:rtl/>
          <w:lang w:bidi="ar-EG"/>
        </w:rPr>
        <w:t xml:space="preserve">بأطراف </w:t>
      </w:r>
      <w:r w:rsidR="00991129" w:rsidRPr="00991129">
        <w:rPr>
          <w:rFonts w:ascii="Simplified Arabic" w:hAnsi="Simplified Arabic" w:cs="Simplified Arabic" w:hint="cs"/>
          <w:sz w:val="24"/>
          <w:szCs w:val="24"/>
          <w:rtl/>
          <w:lang w:bidi="ar-EG"/>
        </w:rPr>
        <w:t>الحي</w:t>
      </w:r>
      <w:r w:rsidR="00991129">
        <w:rPr>
          <w:rFonts w:ascii="Simplified Arabic" w:hAnsi="Simplified Arabic" w:cs="Simplified Arabic" w:hint="cs"/>
          <w:sz w:val="24"/>
          <w:szCs w:val="24"/>
          <w:rtl/>
          <w:lang w:bidi="ar-EG"/>
        </w:rPr>
        <w:t>.</w:t>
      </w:r>
    </w:p>
    <w:p w:rsidR="00991129" w:rsidRPr="00E74D88" w:rsidRDefault="00991129" w:rsidP="00C370C4">
      <w:pPr>
        <w:numPr>
          <w:ilvl w:val="0"/>
          <w:numId w:val="26"/>
        </w:numPr>
        <w:bidi/>
        <w:spacing w:after="0"/>
        <w:ind w:right="-284"/>
        <w:jc w:val="both"/>
        <w:rPr>
          <w:rFonts w:ascii="Simplified Arabic" w:hAnsi="Simplified Arabic" w:cs="Simplified Arabic"/>
          <w:sz w:val="24"/>
          <w:szCs w:val="24"/>
          <w:lang w:bidi="ar-EG"/>
        </w:rPr>
      </w:pPr>
      <w:r w:rsidRPr="0044084E">
        <w:rPr>
          <w:rFonts w:ascii="Simplified Arabic" w:hAnsi="Simplified Arabic" w:cs="Simplified Arabic" w:hint="cs"/>
          <w:sz w:val="24"/>
          <w:szCs w:val="24"/>
          <w:rtl/>
          <w:lang w:bidi="ar-EG"/>
        </w:rPr>
        <w:t>إزالة الشوائب البيئية</w:t>
      </w:r>
      <w:r>
        <w:rPr>
          <w:rFonts w:ascii="Simplified Arabic" w:hAnsi="Simplified Arabic" w:cs="Simplified Arabic" w:hint="cs"/>
          <w:sz w:val="24"/>
          <w:szCs w:val="24"/>
          <w:rtl/>
          <w:lang w:bidi="ar-EG"/>
        </w:rPr>
        <w:t xml:space="preserve"> إن وجدت من </w:t>
      </w:r>
      <w:r w:rsidRPr="0044084E">
        <w:rPr>
          <w:rFonts w:ascii="Simplified Arabic" w:hAnsi="Simplified Arabic" w:cs="Simplified Arabic" w:hint="cs"/>
          <w:sz w:val="24"/>
          <w:szCs w:val="24"/>
          <w:rtl/>
          <w:lang w:bidi="ar-EG"/>
        </w:rPr>
        <w:t>المباني</w:t>
      </w:r>
      <w:r w:rsidRPr="00991129">
        <w:rPr>
          <w:rFonts w:ascii="Simplified Arabic" w:hAnsi="Simplified Arabic" w:cs="Simplified Arabic" w:hint="cs"/>
          <w:sz w:val="24"/>
          <w:szCs w:val="24"/>
          <w:rtl/>
          <w:lang w:bidi="ar-EG"/>
        </w:rPr>
        <w:t xml:space="preserve"> المقامة</w:t>
      </w:r>
      <w:r>
        <w:rPr>
          <w:rFonts w:ascii="Simplified Arabic" w:hAnsi="Simplified Arabic" w:cs="Simplified Arabic" w:hint="cs"/>
          <w:sz w:val="24"/>
          <w:szCs w:val="24"/>
          <w:rtl/>
          <w:lang w:bidi="ar-EG"/>
        </w:rPr>
        <w:t xml:space="preserve"> </w:t>
      </w:r>
      <w:r w:rsidRPr="00991129">
        <w:rPr>
          <w:rFonts w:ascii="Simplified Arabic" w:hAnsi="Simplified Arabic" w:cs="Simplified Arabic" w:hint="cs"/>
          <w:sz w:val="24"/>
          <w:szCs w:val="24"/>
          <w:rtl/>
          <w:lang w:bidi="ar-EG"/>
        </w:rPr>
        <w:t>أو في</w:t>
      </w:r>
      <w:r>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الشوارع</w:t>
      </w:r>
      <w:r>
        <w:rPr>
          <w:rFonts w:ascii="Simplified Arabic" w:hAnsi="Simplified Arabic" w:cs="Simplified Arabic" w:hint="cs"/>
          <w:sz w:val="24"/>
          <w:szCs w:val="24"/>
          <w:rtl/>
          <w:lang w:bidi="ar-EG"/>
        </w:rPr>
        <w:t xml:space="preserve"> والطرقات</w:t>
      </w:r>
      <w:r w:rsidR="00734FF9">
        <w:rPr>
          <w:rFonts w:ascii="Simplified Arabic" w:hAnsi="Simplified Arabic" w:cs="Simplified Arabic"/>
          <w:sz w:val="24"/>
          <w:szCs w:val="24"/>
          <w:lang w:bidi="ar-EG"/>
        </w:rPr>
        <w:t xml:space="preserve"> </w:t>
      </w:r>
      <w:r w:rsidR="00734FF9">
        <w:rPr>
          <w:rFonts w:ascii="Simplified Arabic" w:hAnsi="Simplified Arabic" w:cs="Simplified Arabic" w:hint="cs"/>
          <w:sz w:val="24"/>
          <w:szCs w:val="24"/>
          <w:rtl/>
          <w:lang w:bidi="ar-EG"/>
        </w:rPr>
        <w:t xml:space="preserve">بما </w:t>
      </w:r>
      <w:r w:rsidR="00734FF9" w:rsidRPr="00991129">
        <w:rPr>
          <w:rFonts w:ascii="Simplified Arabic" w:hAnsi="Simplified Arabic" w:cs="Simplified Arabic" w:hint="cs"/>
          <w:sz w:val="24"/>
          <w:szCs w:val="24"/>
          <w:rtl/>
          <w:lang w:bidi="ar-EG"/>
        </w:rPr>
        <w:t>في</w:t>
      </w:r>
      <w:r w:rsidR="00734FF9">
        <w:rPr>
          <w:rFonts w:ascii="Simplified Arabic" w:hAnsi="Simplified Arabic" w:cs="Simplified Arabic" w:hint="cs"/>
          <w:sz w:val="24"/>
          <w:szCs w:val="24"/>
          <w:rtl/>
          <w:lang w:bidi="ar-EG"/>
        </w:rPr>
        <w:t xml:space="preserve"> ذلك </w:t>
      </w:r>
      <w:r w:rsidR="00734FF9" w:rsidRPr="0044084E">
        <w:rPr>
          <w:rFonts w:ascii="Simplified Arabic" w:hAnsi="Simplified Arabic" w:cs="Simplified Arabic" w:hint="cs"/>
          <w:sz w:val="24"/>
          <w:szCs w:val="24"/>
          <w:rtl/>
          <w:lang w:bidi="ar-EG"/>
        </w:rPr>
        <w:t>الشوائب المعمارية</w:t>
      </w:r>
      <w:r w:rsidR="00734FF9">
        <w:rPr>
          <w:rFonts w:ascii="Simplified Arabic" w:hAnsi="Simplified Arabic" w:cs="Simplified Arabic" w:hint="cs"/>
          <w:sz w:val="24"/>
          <w:szCs w:val="24"/>
          <w:rtl/>
          <w:lang w:bidi="ar-EG"/>
        </w:rPr>
        <w:t xml:space="preserve"> أو </w:t>
      </w:r>
      <w:r w:rsidR="00734FF9" w:rsidRPr="00E74D88">
        <w:rPr>
          <w:rFonts w:ascii="Simplified Arabic" w:hAnsi="Simplified Arabic" w:cs="Simplified Arabic" w:hint="cs"/>
          <w:sz w:val="24"/>
          <w:szCs w:val="24"/>
          <w:rtl/>
          <w:lang w:bidi="ar-EG"/>
        </w:rPr>
        <w:t>الاجتماعي</w:t>
      </w:r>
      <w:r w:rsidR="00734FF9">
        <w:rPr>
          <w:rFonts w:ascii="Simplified Arabic" w:hAnsi="Simplified Arabic" w:cs="Simplified Arabic" w:hint="cs"/>
          <w:sz w:val="24"/>
          <w:szCs w:val="24"/>
          <w:rtl/>
          <w:lang w:bidi="ar-EG"/>
        </w:rPr>
        <w:t>ة التي تظهر في استعمال المكان استغلاله.</w:t>
      </w:r>
    </w:p>
    <w:p w:rsidR="002707C9" w:rsidRPr="001C339D" w:rsidRDefault="001C339D" w:rsidP="00734FF9">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p>
    <w:p w:rsidR="00A31AE1" w:rsidRPr="00A31AE1" w:rsidRDefault="00A31AE1" w:rsidP="00A31AE1">
      <w:pPr>
        <w:bidi/>
        <w:spacing w:after="0"/>
        <w:ind w:right="-284"/>
        <w:jc w:val="both"/>
        <w:rPr>
          <w:rFonts w:ascii="Simplified Arabic" w:hAnsi="Simplified Arabic" w:cs="Simplified Arabic"/>
          <w:b/>
          <w:bCs/>
          <w:noProof/>
          <w:sz w:val="24"/>
          <w:szCs w:val="24"/>
          <w:rtl/>
          <w:lang w:bidi="ar-EG"/>
        </w:rPr>
      </w:pPr>
      <w:r>
        <w:rPr>
          <w:rFonts w:ascii="Simplified Arabic" w:hAnsi="Simplified Arabic" w:cs="Simplified Arabic" w:hint="cs"/>
          <w:b/>
          <w:bCs/>
          <w:noProof/>
          <w:sz w:val="24"/>
          <w:szCs w:val="24"/>
          <w:rtl/>
          <w:lang w:bidi="ar-EG"/>
        </w:rPr>
        <w:t>القواعد التنظيمية للمنطقة الرابعة</w:t>
      </w:r>
      <w:r w:rsidRPr="00A31AE1">
        <w:rPr>
          <w:rFonts w:ascii="Simplified Arabic" w:hAnsi="Simplified Arabic" w:cs="Simplified Arabic" w:hint="cs"/>
          <w:b/>
          <w:bCs/>
          <w:noProof/>
          <w:sz w:val="24"/>
          <w:szCs w:val="24"/>
          <w:rtl/>
          <w:lang w:bidi="ar-EG"/>
        </w:rPr>
        <w:t>:</w:t>
      </w:r>
    </w:p>
    <w:p w:rsidR="00A31AE1" w:rsidRPr="0044084E" w:rsidRDefault="00A31AE1" w:rsidP="00A31AE1">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noProof/>
          <w:sz w:val="24"/>
          <w:szCs w:val="24"/>
          <w:rtl/>
        </w:rPr>
        <w:t xml:space="preserve">يمكن إجمال </w:t>
      </w:r>
      <w:r w:rsidRPr="0044084E">
        <w:rPr>
          <w:rFonts w:ascii="Simplified Arabic" w:hAnsi="Simplified Arabic" w:cs="Simplified Arabic" w:hint="cs"/>
          <w:sz w:val="24"/>
          <w:szCs w:val="24"/>
          <w:rtl/>
          <w:lang w:bidi="ar-EG"/>
        </w:rPr>
        <w:t>القواعد التنظيمية</w:t>
      </w:r>
      <w:r w:rsidRPr="00A31AE1">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لتخطيط الاحياء السكنية</w:t>
      </w:r>
      <w:r w:rsidRPr="00A31AE1">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في المناطق التي</w:t>
      </w:r>
      <w:r w:rsidRPr="00A31AE1">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يتم تخطيطها او تقسيمها</w:t>
      </w:r>
      <w:r w:rsidRPr="00A31AE1">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ولم يتم العمل فيها</w:t>
      </w:r>
      <w:r w:rsidRPr="00A31AE1">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على الوجه التالي:</w:t>
      </w:r>
    </w:p>
    <w:p w:rsidR="0044084E" w:rsidRDefault="00A31AE1" w:rsidP="00C370C4">
      <w:pPr>
        <w:pStyle w:val="ListParagraph"/>
        <w:numPr>
          <w:ilvl w:val="0"/>
          <w:numId w:val="32"/>
        </w:numPr>
        <w:bidi/>
        <w:spacing w:after="0"/>
        <w:ind w:right="-284"/>
        <w:jc w:val="both"/>
        <w:rPr>
          <w:rFonts w:ascii="Simplified Arabic" w:hAnsi="Simplified Arabic" w:cs="Simplified Arabic"/>
          <w:noProof/>
          <w:sz w:val="24"/>
          <w:szCs w:val="24"/>
          <w:lang w:bidi="ar-EG"/>
        </w:rPr>
      </w:pPr>
      <w:r w:rsidRPr="0044084E">
        <w:rPr>
          <w:rFonts w:ascii="Simplified Arabic" w:hAnsi="Simplified Arabic" w:cs="Simplified Arabic" w:hint="cs"/>
          <w:sz w:val="24"/>
          <w:szCs w:val="24"/>
          <w:rtl/>
          <w:lang w:bidi="ar-EG"/>
        </w:rPr>
        <w:t>يتم</w:t>
      </w:r>
      <w:r>
        <w:rPr>
          <w:rFonts w:ascii="Simplified Arabic" w:hAnsi="Simplified Arabic" w:cs="Simplified Arabic" w:hint="cs"/>
          <w:sz w:val="24"/>
          <w:szCs w:val="24"/>
          <w:rtl/>
          <w:lang w:bidi="ar-EG"/>
        </w:rPr>
        <w:t xml:space="preserve"> الإعلان عن توقف العمل لشروط البناء</w:t>
      </w:r>
      <w:r w:rsidRPr="00A31AE1">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في المنطق</w:t>
      </w:r>
      <w:r>
        <w:rPr>
          <w:rFonts w:ascii="Simplified Arabic" w:hAnsi="Simplified Arabic" w:cs="Simplified Arabic" w:hint="cs"/>
          <w:sz w:val="24"/>
          <w:szCs w:val="24"/>
          <w:rtl/>
          <w:lang w:bidi="ar-EG"/>
        </w:rPr>
        <w:t xml:space="preserve">ة انتظارا لوضع شروط البناء الجديدة وإعطاء أصحاب الأراضي المهلة المناسبة لسحب المعاملات الخاصة بتراخيص البناء لإجراء </w:t>
      </w:r>
      <w:r w:rsidR="00897391">
        <w:rPr>
          <w:rFonts w:ascii="Simplified Arabic" w:hAnsi="Simplified Arabic" w:cs="Simplified Arabic" w:hint="cs"/>
          <w:sz w:val="24"/>
          <w:szCs w:val="24"/>
          <w:rtl/>
          <w:lang w:bidi="ar-EG"/>
        </w:rPr>
        <w:t>التعديلات المناسبة عليها تبعًا للشروط الجديدة.</w:t>
      </w:r>
    </w:p>
    <w:p w:rsidR="0044084E" w:rsidRDefault="00897391" w:rsidP="00C370C4">
      <w:pPr>
        <w:pStyle w:val="ListParagraph"/>
        <w:numPr>
          <w:ilvl w:val="0"/>
          <w:numId w:val="32"/>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توضع</w:t>
      </w:r>
      <w:r w:rsidRPr="00897391">
        <w:rPr>
          <w:rFonts w:ascii="Simplified Arabic" w:hAnsi="Simplified Arabic" w:cs="Simplified Arabic" w:hint="cs"/>
          <w:sz w:val="24"/>
          <w:szCs w:val="24"/>
          <w:rtl/>
          <w:lang w:bidi="ar-EG"/>
        </w:rPr>
        <w:t xml:space="preserve"> شروط البناء الجديدة</w:t>
      </w:r>
      <w:r>
        <w:rPr>
          <w:rFonts w:ascii="Simplified Arabic" w:hAnsi="Simplified Arabic" w:cs="Simplified Arabic" w:hint="cs"/>
          <w:sz w:val="24"/>
          <w:szCs w:val="24"/>
          <w:rtl/>
          <w:lang w:bidi="ar-EG"/>
        </w:rPr>
        <w:t xml:space="preserve"> على أساس الحجم</w:t>
      </w:r>
      <w:r w:rsidRPr="0089739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البنائي الذي يطابق </w:t>
      </w:r>
      <w:r w:rsidRPr="00897391">
        <w:rPr>
          <w:rFonts w:ascii="Simplified Arabic" w:hAnsi="Simplified Arabic" w:cs="Simplified Arabic" w:hint="cs"/>
          <w:sz w:val="24"/>
          <w:szCs w:val="24"/>
          <w:rtl/>
          <w:lang w:bidi="ar-EG"/>
        </w:rPr>
        <w:t>الحجم البنائي الذي</w:t>
      </w:r>
      <w:r>
        <w:rPr>
          <w:rFonts w:ascii="Simplified Arabic" w:hAnsi="Simplified Arabic" w:cs="Simplified Arabic" w:hint="cs"/>
          <w:sz w:val="24"/>
          <w:szCs w:val="24"/>
          <w:rtl/>
          <w:lang w:bidi="ar-EG"/>
        </w:rPr>
        <w:t xml:space="preserve"> توفره </w:t>
      </w:r>
      <w:r w:rsidRPr="00897391">
        <w:rPr>
          <w:rFonts w:ascii="Simplified Arabic" w:hAnsi="Simplified Arabic" w:cs="Simplified Arabic" w:hint="cs"/>
          <w:sz w:val="24"/>
          <w:szCs w:val="24"/>
          <w:rtl/>
          <w:lang w:bidi="ar-EG"/>
        </w:rPr>
        <w:t>شروط البناء</w:t>
      </w:r>
      <w:r>
        <w:rPr>
          <w:rFonts w:ascii="Simplified Arabic" w:hAnsi="Simplified Arabic" w:cs="Simplified Arabic" w:hint="cs"/>
          <w:sz w:val="24"/>
          <w:szCs w:val="24"/>
          <w:rtl/>
          <w:lang w:bidi="ar-EG"/>
        </w:rPr>
        <w:t xml:space="preserve"> السابقة حفاظًا على الكثافة البنائية في </w:t>
      </w:r>
      <w:r w:rsidRPr="00897391">
        <w:rPr>
          <w:rFonts w:ascii="Simplified Arabic" w:hAnsi="Simplified Arabic" w:cs="Simplified Arabic" w:hint="cs"/>
          <w:sz w:val="24"/>
          <w:szCs w:val="24"/>
          <w:rtl/>
          <w:lang w:bidi="ar-EG"/>
        </w:rPr>
        <w:t>المنطقة</w:t>
      </w:r>
      <w:r>
        <w:rPr>
          <w:rFonts w:ascii="Simplified Arabic" w:hAnsi="Simplified Arabic" w:cs="Simplified Arabic" w:hint="cs"/>
          <w:sz w:val="24"/>
          <w:szCs w:val="24"/>
          <w:rtl/>
          <w:lang w:bidi="ar-EG"/>
        </w:rPr>
        <w:t xml:space="preserve"> ويترك الحرية في التصميم في </w:t>
      </w:r>
      <w:r w:rsidRPr="001C339D">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وجيه</w:t>
      </w:r>
      <w:r w:rsidRPr="001C339D">
        <w:rPr>
          <w:rFonts w:ascii="Simplified Arabic" w:hAnsi="Simplified Arabic" w:cs="Simplified Arabic" w:hint="cs"/>
          <w:sz w:val="24"/>
          <w:szCs w:val="24"/>
          <w:rtl/>
          <w:lang w:bidi="ar-EG"/>
        </w:rPr>
        <w:t xml:space="preserve"> الفراغات</w:t>
      </w:r>
      <w:r w:rsidRPr="0089739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بين </w:t>
      </w:r>
      <w:r w:rsidRPr="0044084E">
        <w:rPr>
          <w:rFonts w:ascii="Simplified Arabic" w:hAnsi="Simplified Arabic" w:cs="Simplified Arabic" w:hint="cs"/>
          <w:sz w:val="24"/>
          <w:szCs w:val="24"/>
          <w:rtl/>
          <w:lang w:bidi="ar-EG"/>
        </w:rPr>
        <w:t>المباني</w:t>
      </w:r>
      <w:r w:rsidRPr="00991129">
        <w:rPr>
          <w:rFonts w:ascii="Simplified Arabic" w:hAnsi="Simplified Arabic" w:cs="Simplified Arabic" w:hint="cs"/>
          <w:sz w:val="24"/>
          <w:szCs w:val="24"/>
          <w:rtl/>
          <w:lang w:bidi="ar-EG"/>
        </w:rPr>
        <w:t xml:space="preserve"> </w:t>
      </w:r>
      <w:r w:rsidRPr="00897391">
        <w:rPr>
          <w:rFonts w:ascii="Simplified Arabic" w:hAnsi="Simplified Arabic" w:cs="Simplified Arabic" w:hint="cs"/>
          <w:sz w:val="24"/>
          <w:szCs w:val="24"/>
          <w:rtl/>
          <w:lang w:bidi="ar-EG"/>
        </w:rPr>
        <w:t>إلى الداخل</w:t>
      </w:r>
      <w:r>
        <w:rPr>
          <w:rFonts w:ascii="Simplified Arabic" w:hAnsi="Simplified Arabic" w:cs="Simplified Arabic" w:hint="cs"/>
          <w:sz w:val="24"/>
          <w:szCs w:val="24"/>
          <w:rtl/>
          <w:lang w:bidi="ar-EG"/>
        </w:rPr>
        <w:t xml:space="preserve"> سواء على أفنية مغلقة الجوانب </w:t>
      </w:r>
      <w:r w:rsidRPr="00897391">
        <w:rPr>
          <w:rFonts w:ascii="Simplified Arabic" w:hAnsi="Simplified Arabic" w:cs="Simplified Arabic" w:hint="cs"/>
          <w:sz w:val="24"/>
          <w:szCs w:val="24"/>
          <w:rtl/>
          <w:lang w:bidi="ar-EG"/>
        </w:rPr>
        <w:t>أو مفتوح</w:t>
      </w:r>
      <w:r>
        <w:rPr>
          <w:rFonts w:ascii="Simplified Arabic" w:hAnsi="Simplified Arabic" w:cs="Simplified Arabic" w:hint="cs"/>
          <w:sz w:val="24"/>
          <w:szCs w:val="24"/>
          <w:rtl/>
          <w:lang w:bidi="ar-EG"/>
        </w:rPr>
        <w:t xml:space="preserve">ة من جانب واحد أو أكثر ويتم </w:t>
      </w:r>
      <w:r w:rsidRPr="00897391">
        <w:rPr>
          <w:rFonts w:ascii="Simplified Arabic" w:hAnsi="Simplified Arabic" w:cs="Simplified Arabic" w:hint="cs"/>
          <w:sz w:val="24"/>
          <w:szCs w:val="24"/>
          <w:rtl/>
          <w:lang w:bidi="ar-EG"/>
        </w:rPr>
        <w:t>البناء</w:t>
      </w:r>
      <w:r>
        <w:rPr>
          <w:rFonts w:ascii="Simplified Arabic" w:hAnsi="Simplified Arabic" w:cs="Simplified Arabic" w:hint="cs"/>
          <w:sz w:val="24"/>
          <w:szCs w:val="24"/>
          <w:rtl/>
          <w:lang w:bidi="ar-EG"/>
        </w:rPr>
        <w:t xml:space="preserve"> في هذه الحالة </w:t>
      </w:r>
      <w:r w:rsidRPr="00897391">
        <w:rPr>
          <w:rFonts w:ascii="Simplified Arabic" w:hAnsi="Simplified Arabic" w:cs="Simplified Arabic" w:hint="cs"/>
          <w:sz w:val="24"/>
          <w:szCs w:val="24"/>
          <w:rtl/>
          <w:lang w:bidi="ar-EG"/>
        </w:rPr>
        <w:t>على</w:t>
      </w:r>
      <w:r>
        <w:rPr>
          <w:rFonts w:ascii="Simplified Arabic" w:hAnsi="Simplified Arabic" w:cs="Simplified Arabic" w:hint="cs"/>
          <w:sz w:val="24"/>
          <w:szCs w:val="24"/>
          <w:rtl/>
          <w:lang w:bidi="ar-EG"/>
        </w:rPr>
        <w:t xml:space="preserve"> أي جزء من أجزاء الأرض ما دام هناك التزام بنسبة مساحة </w:t>
      </w:r>
      <w:r w:rsidRPr="00897391">
        <w:rPr>
          <w:rFonts w:ascii="Simplified Arabic" w:hAnsi="Simplified Arabic" w:cs="Simplified Arabic" w:hint="cs"/>
          <w:sz w:val="24"/>
          <w:szCs w:val="24"/>
          <w:rtl/>
          <w:lang w:bidi="ar-EG"/>
        </w:rPr>
        <w:t>البناء</w:t>
      </w:r>
      <w:r w:rsidR="000C7DAA">
        <w:rPr>
          <w:rFonts w:ascii="Simplified Arabic" w:hAnsi="Simplified Arabic" w:cs="Simplified Arabic" w:hint="cs"/>
          <w:sz w:val="24"/>
          <w:szCs w:val="24"/>
          <w:rtl/>
          <w:lang w:bidi="ar-EG"/>
        </w:rPr>
        <w:t xml:space="preserve"> وحجمه.</w:t>
      </w:r>
    </w:p>
    <w:p w:rsidR="00DB250C" w:rsidRDefault="00DB250C" w:rsidP="00C370C4">
      <w:pPr>
        <w:numPr>
          <w:ilvl w:val="0"/>
          <w:numId w:val="32"/>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lastRenderedPageBreak/>
        <w:t>وضع</w:t>
      </w:r>
      <w:r w:rsidRPr="00DB250C">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مجموعات</w:t>
      </w:r>
      <w:r w:rsidRPr="00DB250C">
        <w:rPr>
          <w:rFonts w:ascii="Simplified Arabic" w:hAnsi="Simplified Arabic" w:cs="Simplified Arabic" w:hint="cs"/>
          <w:sz w:val="24"/>
          <w:szCs w:val="24"/>
          <w:rtl/>
          <w:lang w:bidi="ar-EG"/>
        </w:rPr>
        <w:t xml:space="preserve"> العناصر المعمارية الخارجية</w:t>
      </w:r>
      <w:r>
        <w:rPr>
          <w:rFonts w:ascii="Simplified Arabic" w:hAnsi="Simplified Arabic" w:cs="Simplified Arabic" w:hint="cs"/>
          <w:sz w:val="24"/>
          <w:szCs w:val="24"/>
          <w:rtl/>
          <w:lang w:bidi="ar-EG"/>
        </w:rPr>
        <w:t xml:space="preserve"> وتوزيعها على المعماريين والمصم</w:t>
      </w:r>
      <w:r w:rsidRPr="001C339D">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ين للأخذ أو الاقتباس منها مع إعطاء إرشادات بخصوص استعمال ال</w:t>
      </w:r>
      <w:r w:rsidRPr="0044084E">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واد الخارجية بالواجهات و</w:t>
      </w:r>
      <w:r w:rsidRPr="002707C9">
        <w:rPr>
          <w:rFonts w:ascii="Simplified Arabic" w:hAnsi="Simplified Arabic" w:cs="Simplified Arabic" w:hint="cs"/>
          <w:sz w:val="24"/>
          <w:szCs w:val="24"/>
          <w:rtl/>
          <w:lang w:bidi="ar-EG"/>
        </w:rPr>
        <w:t>ألوان</w:t>
      </w:r>
      <w:r>
        <w:rPr>
          <w:rFonts w:ascii="Simplified Arabic" w:hAnsi="Simplified Arabic" w:cs="Simplified Arabic" w:hint="cs"/>
          <w:sz w:val="24"/>
          <w:szCs w:val="24"/>
          <w:rtl/>
          <w:lang w:bidi="ar-EG"/>
        </w:rPr>
        <w:t>ها.</w:t>
      </w:r>
    </w:p>
    <w:p w:rsidR="00DB250C" w:rsidRPr="00DB250C" w:rsidRDefault="00DB250C" w:rsidP="00C370C4">
      <w:pPr>
        <w:pStyle w:val="ListParagraph"/>
        <w:numPr>
          <w:ilvl w:val="0"/>
          <w:numId w:val="32"/>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تقدم التصميمات </w:t>
      </w:r>
      <w:r w:rsidRPr="0044084E">
        <w:rPr>
          <w:rFonts w:ascii="Simplified Arabic" w:hAnsi="Simplified Arabic" w:cs="Simplified Arabic" w:hint="cs"/>
          <w:sz w:val="24"/>
          <w:szCs w:val="24"/>
          <w:rtl/>
          <w:lang w:bidi="ar-EG"/>
        </w:rPr>
        <w:t>المعمارية</w:t>
      </w:r>
      <w:r>
        <w:rPr>
          <w:rFonts w:ascii="Simplified Arabic" w:hAnsi="Simplified Arabic" w:cs="Simplified Arabic" w:hint="cs"/>
          <w:sz w:val="24"/>
          <w:szCs w:val="24"/>
          <w:rtl/>
          <w:lang w:bidi="ar-EG"/>
        </w:rPr>
        <w:t xml:space="preserve"> الخاصة بتراخيص البناء في أحجام موحدة بحيث يمكن متابعة الرسومات من خلال الملفات بالتتابع دون الرجوع </w:t>
      </w:r>
      <w:r w:rsidR="00734C6A" w:rsidRPr="00734C6A">
        <w:rPr>
          <w:rFonts w:ascii="Simplified Arabic" w:hAnsi="Simplified Arabic" w:cs="Simplified Arabic" w:hint="cs"/>
          <w:sz w:val="24"/>
          <w:szCs w:val="24"/>
          <w:rtl/>
          <w:lang w:bidi="ar-EG"/>
        </w:rPr>
        <w:t>إلى أحجام</w:t>
      </w:r>
      <w:r w:rsidR="00734C6A">
        <w:rPr>
          <w:rFonts w:ascii="Simplified Arabic" w:hAnsi="Simplified Arabic" w:cs="Simplified Arabic" w:hint="cs"/>
          <w:sz w:val="24"/>
          <w:szCs w:val="24"/>
          <w:rtl/>
          <w:lang w:bidi="ar-EG"/>
        </w:rPr>
        <w:t xml:space="preserve"> مختلفة من الرسومات </w:t>
      </w:r>
      <w:r w:rsidR="00734C6A">
        <w:rPr>
          <w:rFonts w:ascii="Simplified Arabic" w:hAnsi="Simplified Arabic" w:cs="Simplified Arabic"/>
          <w:sz w:val="24"/>
          <w:szCs w:val="24"/>
          <w:rtl/>
          <w:lang w:bidi="ar-EG"/>
        </w:rPr>
        <w:t>–</w:t>
      </w:r>
      <w:r w:rsidR="00734C6A">
        <w:rPr>
          <w:rFonts w:ascii="Simplified Arabic" w:hAnsi="Simplified Arabic" w:cs="Simplified Arabic" w:hint="cs"/>
          <w:sz w:val="24"/>
          <w:szCs w:val="24"/>
          <w:rtl/>
          <w:lang w:bidi="ar-EG"/>
        </w:rPr>
        <w:t xml:space="preserve"> كما تقدم في نظام موحد للرسومات الأسماء وأرقام اللوحات مع تتابع الرسومات</w:t>
      </w:r>
      <w:r w:rsidR="00DA6123" w:rsidRPr="00DB250C">
        <w:rPr>
          <w:rFonts w:ascii="Simplified Arabic" w:hAnsi="Simplified Arabic" w:cs="Simplified Arabic" w:hint="cs"/>
          <w:sz w:val="24"/>
          <w:szCs w:val="24"/>
          <w:rtl/>
          <w:lang w:bidi="ar-EG"/>
        </w:rPr>
        <w:t xml:space="preserve"> المعمارية</w:t>
      </w:r>
      <w:r w:rsidR="00DA6123">
        <w:rPr>
          <w:rFonts w:ascii="Simplified Arabic" w:hAnsi="Simplified Arabic" w:cs="Simplified Arabic" w:hint="cs"/>
          <w:sz w:val="24"/>
          <w:szCs w:val="24"/>
          <w:rtl/>
          <w:lang w:bidi="ar-EG"/>
        </w:rPr>
        <w:t xml:space="preserve"> والإنشائية والكهربائية والصحية والتقرير الفني- على أن تقدم </w:t>
      </w:r>
      <w:r w:rsidR="00DA6123" w:rsidRPr="00DA6123">
        <w:rPr>
          <w:rFonts w:ascii="Simplified Arabic" w:hAnsi="Simplified Arabic" w:cs="Simplified Arabic" w:hint="cs"/>
          <w:sz w:val="24"/>
          <w:szCs w:val="24"/>
          <w:rtl/>
          <w:lang w:bidi="ar-EG"/>
        </w:rPr>
        <w:t xml:space="preserve">الواجهات </w:t>
      </w:r>
      <w:r w:rsidR="00DA6123">
        <w:rPr>
          <w:rFonts w:ascii="Simplified Arabic" w:hAnsi="Simplified Arabic" w:cs="Simplified Arabic" w:hint="cs"/>
          <w:sz w:val="24"/>
          <w:szCs w:val="24"/>
          <w:rtl/>
          <w:lang w:bidi="ar-EG"/>
        </w:rPr>
        <w:t>بال</w:t>
      </w:r>
      <w:r w:rsidR="00DA6123" w:rsidRPr="00DA6123">
        <w:rPr>
          <w:rFonts w:ascii="Simplified Arabic" w:hAnsi="Simplified Arabic" w:cs="Simplified Arabic" w:hint="cs"/>
          <w:sz w:val="24"/>
          <w:szCs w:val="24"/>
          <w:rtl/>
          <w:lang w:bidi="ar-EG"/>
        </w:rPr>
        <w:t>ألوان</w:t>
      </w:r>
      <w:r w:rsidR="00DA6123">
        <w:rPr>
          <w:rFonts w:ascii="Simplified Arabic" w:hAnsi="Simplified Arabic" w:cs="Simplified Arabic" w:hint="cs"/>
          <w:sz w:val="24"/>
          <w:szCs w:val="24"/>
          <w:rtl/>
          <w:lang w:bidi="ar-EG"/>
        </w:rPr>
        <w:t xml:space="preserve"> المناسبة لاعتمادها</w:t>
      </w:r>
    </w:p>
    <w:p w:rsidR="00DB250C" w:rsidRDefault="00526FCF" w:rsidP="00C370C4">
      <w:pPr>
        <w:pStyle w:val="ListParagraph"/>
        <w:numPr>
          <w:ilvl w:val="0"/>
          <w:numId w:val="32"/>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يتم </w:t>
      </w:r>
      <w:r w:rsidRPr="00526FCF">
        <w:rPr>
          <w:rFonts w:ascii="Simplified Arabic" w:hAnsi="Simplified Arabic" w:cs="Simplified Arabic" w:hint="cs"/>
          <w:sz w:val="24"/>
          <w:szCs w:val="24"/>
          <w:rtl/>
          <w:lang w:bidi="ar-EG"/>
        </w:rPr>
        <w:t>تنظيم</w:t>
      </w:r>
      <w:r>
        <w:rPr>
          <w:rFonts w:ascii="Simplified Arabic" w:hAnsi="Simplified Arabic" w:cs="Simplified Arabic" w:hint="cs"/>
          <w:sz w:val="24"/>
          <w:szCs w:val="24"/>
          <w:rtl/>
          <w:lang w:bidi="ar-EG"/>
        </w:rPr>
        <w:t xml:space="preserve"> منطقة المس</w:t>
      </w:r>
      <w:r w:rsidRPr="00526FCF">
        <w:rPr>
          <w:rFonts w:ascii="Simplified Arabic" w:hAnsi="Simplified Arabic" w:cs="Simplified Arabic" w:hint="cs"/>
          <w:sz w:val="24"/>
          <w:szCs w:val="24"/>
          <w:rtl/>
          <w:lang w:bidi="ar-EG"/>
        </w:rPr>
        <w:t>ج</w:t>
      </w:r>
      <w:r>
        <w:rPr>
          <w:rFonts w:ascii="Simplified Arabic" w:hAnsi="Simplified Arabic" w:cs="Simplified Arabic" w:hint="cs"/>
          <w:sz w:val="24"/>
          <w:szCs w:val="24"/>
          <w:rtl/>
          <w:lang w:bidi="ar-EG"/>
        </w:rPr>
        <w:t xml:space="preserve">د </w:t>
      </w:r>
      <w:r w:rsidRPr="00526FCF">
        <w:rPr>
          <w:rFonts w:ascii="Simplified Arabic" w:hAnsi="Simplified Arabic" w:cs="Simplified Arabic" w:hint="cs"/>
          <w:sz w:val="24"/>
          <w:szCs w:val="24"/>
          <w:rtl/>
          <w:lang w:bidi="ar-EG"/>
        </w:rPr>
        <w:t>الرئيسي</w:t>
      </w:r>
      <w:r>
        <w:rPr>
          <w:rFonts w:ascii="Simplified Arabic" w:hAnsi="Simplified Arabic" w:cs="Simplified Arabic" w:hint="cs"/>
          <w:sz w:val="24"/>
          <w:szCs w:val="24"/>
          <w:rtl/>
          <w:lang w:bidi="ar-EG"/>
        </w:rPr>
        <w:t xml:space="preserve"> بالم</w:t>
      </w:r>
      <w:r w:rsidRPr="00526FCF">
        <w:rPr>
          <w:rFonts w:ascii="Simplified Arabic" w:hAnsi="Simplified Arabic" w:cs="Simplified Arabic" w:hint="cs"/>
          <w:sz w:val="24"/>
          <w:szCs w:val="24"/>
          <w:rtl/>
          <w:lang w:bidi="ar-EG"/>
        </w:rPr>
        <w:t>خطط</w:t>
      </w:r>
      <w:r>
        <w:rPr>
          <w:rFonts w:ascii="Simplified Arabic" w:hAnsi="Simplified Arabic" w:cs="Simplified Arabic" w:hint="cs"/>
          <w:sz w:val="24"/>
          <w:szCs w:val="24"/>
          <w:rtl/>
          <w:lang w:bidi="ar-EG"/>
        </w:rPr>
        <w:t xml:space="preserve"> بحيث يكون مركزًا تلتقي عنده </w:t>
      </w:r>
      <w:r w:rsidRPr="00E74D88">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أ</w:t>
      </w:r>
      <w:r w:rsidRPr="00E74D88">
        <w:rPr>
          <w:rFonts w:ascii="Simplified Arabic" w:hAnsi="Simplified Arabic" w:cs="Simplified Arabic" w:hint="cs"/>
          <w:sz w:val="24"/>
          <w:szCs w:val="24"/>
          <w:rtl/>
          <w:lang w:bidi="ar-EG"/>
        </w:rPr>
        <w:t>نشط</w:t>
      </w:r>
      <w:r>
        <w:rPr>
          <w:rFonts w:ascii="Simplified Arabic" w:hAnsi="Simplified Arabic" w:cs="Simplified Arabic" w:hint="cs"/>
          <w:sz w:val="24"/>
          <w:szCs w:val="24"/>
          <w:rtl/>
          <w:lang w:bidi="ar-EG"/>
        </w:rPr>
        <w:t>ة الثق</w:t>
      </w:r>
      <w:r w:rsidRPr="00E74D88">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ف</w:t>
      </w:r>
      <w:r w:rsidRPr="00E74D88">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ة و</w:t>
      </w:r>
      <w:r w:rsidRPr="00E74D88">
        <w:rPr>
          <w:rFonts w:ascii="Simplified Arabic" w:hAnsi="Simplified Arabic" w:cs="Simplified Arabic" w:hint="cs"/>
          <w:sz w:val="24"/>
          <w:szCs w:val="24"/>
          <w:rtl/>
          <w:lang w:bidi="ar-EG"/>
        </w:rPr>
        <w:t>الاجتماعي</w:t>
      </w:r>
      <w:r>
        <w:rPr>
          <w:rFonts w:ascii="Simplified Arabic" w:hAnsi="Simplified Arabic" w:cs="Simplified Arabic" w:hint="cs"/>
          <w:sz w:val="24"/>
          <w:szCs w:val="24"/>
          <w:rtl/>
          <w:lang w:bidi="ar-EG"/>
        </w:rPr>
        <w:t>ة والتج</w:t>
      </w:r>
      <w:r w:rsidRPr="00E74D88">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رية. مع تكثيف هذه الاستعمالات حوله أو على الطرق المؤدية إليه.</w:t>
      </w:r>
    </w:p>
    <w:p w:rsidR="00DB250C" w:rsidRDefault="00526FCF" w:rsidP="00C370C4">
      <w:pPr>
        <w:pStyle w:val="ListParagraph"/>
        <w:numPr>
          <w:ilvl w:val="0"/>
          <w:numId w:val="32"/>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تجديد الطرق الرئيسية الموصلة </w:t>
      </w:r>
      <w:r w:rsidR="007907FD">
        <w:rPr>
          <w:rFonts w:ascii="Simplified Arabic" w:hAnsi="Simplified Arabic" w:cs="Simplified Arabic" w:hint="cs"/>
          <w:sz w:val="24"/>
          <w:szCs w:val="24"/>
          <w:rtl/>
          <w:lang w:bidi="ar-EG"/>
        </w:rPr>
        <w:t>إلى</w:t>
      </w:r>
      <w:r>
        <w:rPr>
          <w:rFonts w:ascii="Simplified Arabic" w:hAnsi="Simplified Arabic" w:cs="Simplified Arabic" w:hint="cs"/>
          <w:sz w:val="24"/>
          <w:szCs w:val="24"/>
          <w:rtl/>
          <w:lang w:bidi="ar-EG"/>
        </w:rPr>
        <w:t xml:space="preserve"> </w:t>
      </w:r>
      <w:r w:rsidRPr="00526FCF">
        <w:rPr>
          <w:rFonts w:ascii="Simplified Arabic" w:hAnsi="Simplified Arabic" w:cs="Simplified Arabic" w:hint="cs"/>
          <w:sz w:val="24"/>
          <w:szCs w:val="24"/>
          <w:rtl/>
          <w:lang w:bidi="ar-EG"/>
        </w:rPr>
        <w:t>المسجد</w:t>
      </w:r>
      <w:r>
        <w:rPr>
          <w:rFonts w:ascii="Simplified Arabic" w:hAnsi="Simplified Arabic" w:cs="Simplified Arabic" w:hint="cs"/>
          <w:sz w:val="24"/>
          <w:szCs w:val="24"/>
          <w:rtl/>
          <w:lang w:bidi="ar-EG"/>
        </w:rPr>
        <w:t xml:space="preserve"> وتحويل المرور السريع </w:t>
      </w:r>
      <w:r w:rsidR="007907FD">
        <w:rPr>
          <w:rFonts w:ascii="Simplified Arabic" w:hAnsi="Simplified Arabic" w:cs="Simplified Arabic" w:hint="cs"/>
          <w:sz w:val="24"/>
          <w:szCs w:val="24"/>
          <w:rtl/>
          <w:lang w:bidi="ar-EG"/>
        </w:rPr>
        <w:t xml:space="preserve">عنها مع توسعة أرصفتها وتنسيقها لاستقطاب </w:t>
      </w:r>
      <w:r w:rsidR="007907FD" w:rsidRPr="00E74D88">
        <w:rPr>
          <w:rFonts w:ascii="Simplified Arabic" w:hAnsi="Simplified Arabic" w:cs="Simplified Arabic" w:hint="cs"/>
          <w:sz w:val="24"/>
          <w:szCs w:val="24"/>
          <w:rtl/>
          <w:lang w:bidi="ar-EG"/>
        </w:rPr>
        <w:t>ال</w:t>
      </w:r>
      <w:r w:rsidR="007907FD">
        <w:rPr>
          <w:rFonts w:ascii="Simplified Arabic" w:hAnsi="Simplified Arabic" w:cs="Simplified Arabic" w:hint="cs"/>
          <w:sz w:val="24"/>
          <w:szCs w:val="24"/>
          <w:rtl/>
          <w:lang w:bidi="ar-EG"/>
        </w:rPr>
        <w:t>أ</w:t>
      </w:r>
      <w:r w:rsidR="007907FD" w:rsidRPr="00E74D88">
        <w:rPr>
          <w:rFonts w:ascii="Simplified Arabic" w:hAnsi="Simplified Arabic" w:cs="Simplified Arabic" w:hint="cs"/>
          <w:sz w:val="24"/>
          <w:szCs w:val="24"/>
          <w:rtl/>
          <w:lang w:bidi="ar-EG"/>
        </w:rPr>
        <w:t>نشط</w:t>
      </w:r>
      <w:r w:rsidR="007907FD">
        <w:rPr>
          <w:rFonts w:ascii="Simplified Arabic" w:hAnsi="Simplified Arabic" w:cs="Simplified Arabic" w:hint="cs"/>
          <w:sz w:val="24"/>
          <w:szCs w:val="24"/>
          <w:rtl/>
          <w:lang w:bidi="ar-EG"/>
        </w:rPr>
        <w:t>ة على جانبيها.</w:t>
      </w:r>
    </w:p>
    <w:p w:rsidR="007907FD" w:rsidRPr="00897391" w:rsidRDefault="007907FD" w:rsidP="00C370C4">
      <w:pPr>
        <w:pStyle w:val="ListParagraph"/>
        <w:numPr>
          <w:ilvl w:val="0"/>
          <w:numId w:val="32"/>
        </w:num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الإعلان عن نظام البناء</w:t>
      </w:r>
      <w:r w:rsidRPr="007907FD">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الجديد على المكاتب </w:t>
      </w:r>
      <w:r w:rsidRPr="0044084E">
        <w:rPr>
          <w:rFonts w:ascii="Simplified Arabic" w:hAnsi="Simplified Arabic" w:cs="Simplified Arabic" w:hint="cs"/>
          <w:sz w:val="24"/>
          <w:szCs w:val="24"/>
          <w:rtl/>
          <w:lang w:bidi="ar-EG"/>
        </w:rPr>
        <w:t>المعمارية</w:t>
      </w:r>
      <w:r w:rsidR="006759A0">
        <w:rPr>
          <w:rFonts w:ascii="Simplified Arabic" w:hAnsi="Simplified Arabic" w:cs="Simplified Arabic" w:hint="cs"/>
          <w:sz w:val="24"/>
          <w:szCs w:val="24"/>
          <w:rtl/>
          <w:lang w:bidi="ar-EG"/>
        </w:rPr>
        <w:t xml:space="preserve"> وذلك للا</w:t>
      </w:r>
      <w:r>
        <w:rPr>
          <w:rFonts w:ascii="Simplified Arabic" w:hAnsi="Simplified Arabic" w:cs="Simplified Arabic" w:hint="cs"/>
          <w:sz w:val="24"/>
          <w:szCs w:val="24"/>
          <w:rtl/>
          <w:lang w:bidi="ar-EG"/>
        </w:rPr>
        <w:t>طلاع ومراجعة الأجهزة البلدية في كل هذه التفاصيل.</w:t>
      </w:r>
    </w:p>
    <w:p w:rsidR="001C339D" w:rsidRPr="00A31AE1" w:rsidRDefault="001C339D" w:rsidP="001C339D">
      <w:pPr>
        <w:bidi/>
        <w:spacing w:after="0"/>
        <w:ind w:right="-284"/>
        <w:jc w:val="both"/>
        <w:rPr>
          <w:rFonts w:ascii="Simplified Arabic" w:hAnsi="Simplified Arabic" w:cs="Simplified Arabic"/>
          <w:noProof/>
          <w:sz w:val="24"/>
          <w:szCs w:val="24"/>
          <w:lang w:bidi="ar-EG"/>
        </w:rPr>
      </w:pPr>
    </w:p>
    <w:p w:rsidR="001C339D" w:rsidRPr="0044084E" w:rsidRDefault="006759A0" w:rsidP="006759A0">
      <w:p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b/>
          <w:bCs/>
          <w:noProof/>
          <w:sz w:val="24"/>
          <w:szCs w:val="24"/>
          <w:rtl/>
          <w:lang w:bidi="ar-EG"/>
        </w:rPr>
        <w:t>القواعد التنظيمية للمنطقة الخامسة</w:t>
      </w:r>
      <w:r w:rsidRPr="00A31AE1">
        <w:rPr>
          <w:rFonts w:ascii="Simplified Arabic" w:hAnsi="Simplified Arabic" w:cs="Simplified Arabic" w:hint="cs"/>
          <w:b/>
          <w:bCs/>
          <w:noProof/>
          <w:sz w:val="24"/>
          <w:szCs w:val="24"/>
          <w:rtl/>
          <w:lang w:bidi="ar-EG"/>
        </w:rPr>
        <w:t>:</w:t>
      </w:r>
    </w:p>
    <w:p w:rsidR="006759A0" w:rsidRPr="006759A0" w:rsidRDefault="006759A0" w:rsidP="006759A0">
      <w:pPr>
        <w:bidi/>
        <w:ind w:right="-284"/>
        <w:jc w:val="both"/>
        <w:rPr>
          <w:rFonts w:ascii="Simplified Arabic" w:hAnsi="Simplified Arabic" w:cs="Simplified Arabic"/>
          <w:sz w:val="24"/>
          <w:szCs w:val="24"/>
          <w:rtl/>
          <w:lang w:bidi="ar-EG"/>
        </w:rPr>
      </w:pPr>
      <w:r>
        <w:rPr>
          <w:rFonts w:ascii="Simplified Arabic" w:hAnsi="Simplified Arabic" w:cs="Simplified Arabic" w:hint="cs"/>
          <w:noProof/>
          <w:sz w:val="24"/>
          <w:szCs w:val="24"/>
          <w:rtl/>
        </w:rPr>
        <w:t xml:space="preserve">يمكن إجمال </w:t>
      </w:r>
      <w:r w:rsidRPr="0044084E">
        <w:rPr>
          <w:rFonts w:ascii="Simplified Arabic" w:hAnsi="Simplified Arabic" w:cs="Simplified Arabic" w:hint="cs"/>
          <w:sz w:val="24"/>
          <w:szCs w:val="24"/>
          <w:rtl/>
          <w:lang w:bidi="ar-EG"/>
        </w:rPr>
        <w:t>القواعد التنظيمية</w:t>
      </w:r>
      <w:r w:rsidRPr="006759A0">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لتخطيط الاحياء السكنية في المناطق التي لم يتم تخطيطها او تقسيمها.</w:t>
      </w:r>
      <w:r w:rsidRPr="006759A0">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وذلك </w:t>
      </w:r>
      <w:r w:rsidRPr="006759A0">
        <w:rPr>
          <w:rFonts w:ascii="Simplified Arabic" w:hAnsi="Simplified Arabic" w:cs="Simplified Arabic" w:hint="cs"/>
          <w:sz w:val="24"/>
          <w:szCs w:val="24"/>
          <w:rtl/>
          <w:lang w:bidi="ar-EG"/>
        </w:rPr>
        <w:t>على الوجه التالي:</w:t>
      </w:r>
    </w:p>
    <w:p w:rsidR="0044084E" w:rsidRPr="008175A4" w:rsidRDefault="006759A0" w:rsidP="00C370C4">
      <w:pPr>
        <w:pStyle w:val="ListParagraph"/>
        <w:numPr>
          <w:ilvl w:val="0"/>
          <w:numId w:val="33"/>
        </w:numPr>
        <w:bidi/>
        <w:ind w:right="-284"/>
        <w:jc w:val="both"/>
        <w:rPr>
          <w:rFonts w:ascii="Simplified Arabic" w:hAnsi="Simplified Arabic" w:cs="Simplified Arabic"/>
          <w:sz w:val="24"/>
          <w:szCs w:val="24"/>
          <w:lang w:bidi="ar-EG"/>
        </w:rPr>
      </w:pPr>
      <w:r w:rsidRPr="008175A4">
        <w:rPr>
          <w:rFonts w:ascii="Simplified Arabic" w:hAnsi="Simplified Arabic" w:cs="Simplified Arabic" w:hint="cs"/>
          <w:sz w:val="24"/>
          <w:szCs w:val="24"/>
          <w:rtl/>
          <w:lang w:bidi="ar-EG"/>
        </w:rPr>
        <w:t>تحديد قصبة الحي ليمتد على طولها النشاط التجاري والإداري</w:t>
      </w:r>
      <w:r w:rsidR="004A3EEA" w:rsidRPr="008175A4">
        <w:rPr>
          <w:rFonts w:ascii="Simplified Arabic" w:hAnsi="Simplified Arabic" w:cs="Simplified Arabic" w:hint="cs"/>
          <w:sz w:val="24"/>
          <w:szCs w:val="24"/>
          <w:rtl/>
          <w:lang w:bidi="ar-EG"/>
        </w:rPr>
        <w:t xml:space="preserve"> وفي منتصفها تقع ساحة المسجد وما يرتبط به من أنشطة ثقافية واجتماعية بحيث يخضع بناء القصبة </w:t>
      </w:r>
      <w:r w:rsidR="002501B4" w:rsidRPr="008175A4">
        <w:rPr>
          <w:rFonts w:ascii="Simplified Arabic" w:hAnsi="Simplified Arabic" w:cs="Simplified Arabic" w:hint="cs"/>
          <w:sz w:val="24"/>
          <w:szCs w:val="24"/>
          <w:rtl/>
          <w:lang w:bidi="ar-EG"/>
        </w:rPr>
        <w:t xml:space="preserve">إلى </w:t>
      </w:r>
      <w:r w:rsidR="004A3EEA" w:rsidRPr="008175A4">
        <w:rPr>
          <w:rFonts w:ascii="Simplified Arabic" w:hAnsi="Simplified Arabic" w:cs="Simplified Arabic" w:hint="cs"/>
          <w:sz w:val="24"/>
          <w:szCs w:val="24"/>
          <w:rtl/>
          <w:lang w:bidi="ar-EG"/>
        </w:rPr>
        <w:t>تشكيل معماري</w:t>
      </w:r>
      <w:r w:rsidR="002501B4" w:rsidRPr="008175A4">
        <w:rPr>
          <w:rFonts w:ascii="Simplified Arabic" w:hAnsi="Simplified Arabic" w:cs="Simplified Arabic" w:hint="cs"/>
          <w:sz w:val="24"/>
          <w:szCs w:val="24"/>
          <w:rtl/>
          <w:lang w:bidi="ar-EG"/>
        </w:rPr>
        <w:t xml:space="preserve"> وحجم بنائي محد</w:t>
      </w:r>
      <w:r w:rsidR="00A6101B" w:rsidRPr="008175A4">
        <w:rPr>
          <w:rFonts w:ascii="Simplified Arabic" w:hAnsi="Simplified Arabic" w:cs="Simplified Arabic" w:hint="cs"/>
          <w:sz w:val="24"/>
          <w:szCs w:val="24"/>
          <w:rtl/>
          <w:lang w:bidi="ar-EG"/>
        </w:rPr>
        <w:t>د ملزم لأصحاب الأراضي على جانبه</w:t>
      </w:r>
      <w:r w:rsidR="00A6101B" w:rsidRPr="008175A4">
        <w:rPr>
          <w:rFonts w:ascii="Simplified Arabic" w:hAnsi="Simplified Arabic" w:cs="Simplified Arabic"/>
          <w:sz w:val="24"/>
          <w:szCs w:val="24"/>
          <w:lang w:bidi="ar-EG"/>
        </w:rPr>
        <w:t>.</w:t>
      </w:r>
      <w:r w:rsidR="00A6101B" w:rsidRPr="008175A4">
        <w:rPr>
          <w:rFonts w:ascii="Simplified Arabic" w:hAnsi="Simplified Arabic" w:cs="Simplified Arabic" w:hint="cs"/>
          <w:sz w:val="24"/>
          <w:szCs w:val="24"/>
          <w:rtl/>
          <w:lang w:bidi="ar-EG"/>
        </w:rPr>
        <w:t xml:space="preserve"> أو قد تقوم ببنائه الهيئات العامة بحيث تكون نسبة الحجم البنائي على جانبي القصبة أعلى نسبة الحي.</w:t>
      </w:r>
    </w:p>
    <w:p w:rsidR="00A6101B" w:rsidRDefault="00A6101B" w:rsidP="00C370C4">
      <w:pPr>
        <w:pStyle w:val="ListParagraph"/>
        <w:numPr>
          <w:ilvl w:val="0"/>
          <w:numId w:val="33"/>
        </w:numPr>
        <w:bidi/>
        <w:ind w:right="-284"/>
        <w:jc w:val="both"/>
        <w:rPr>
          <w:rFonts w:ascii="Simplified Arabic" w:hAnsi="Simplified Arabic" w:cs="Simplified Arabic"/>
          <w:sz w:val="24"/>
          <w:szCs w:val="24"/>
          <w:lang w:bidi="ar-EG"/>
        </w:rPr>
      </w:pPr>
      <w:r w:rsidRPr="008175A4">
        <w:rPr>
          <w:rFonts w:ascii="Simplified Arabic" w:hAnsi="Simplified Arabic" w:cs="Simplified Arabic" w:hint="cs"/>
          <w:sz w:val="24"/>
          <w:szCs w:val="24"/>
          <w:rtl/>
          <w:lang w:bidi="ar-EG"/>
        </w:rPr>
        <w:t>تحدد</w:t>
      </w:r>
      <w:r w:rsidR="008175A4" w:rsidRPr="008175A4">
        <w:rPr>
          <w:rFonts w:ascii="Simplified Arabic" w:hAnsi="Simplified Arabic" w:cs="Simplified Arabic" w:hint="cs"/>
          <w:sz w:val="24"/>
          <w:szCs w:val="24"/>
          <w:rtl/>
          <w:lang w:bidi="ar-EG"/>
        </w:rPr>
        <w:t xml:space="preserve"> على جانبي القصبة</w:t>
      </w:r>
      <w:r w:rsidR="008175A4" w:rsidRPr="008175A4">
        <w:rPr>
          <w:rFonts w:ascii="Simplified Arabic" w:hAnsi="Simplified Arabic" w:cs="Simplified Arabic"/>
          <w:sz w:val="24"/>
          <w:szCs w:val="24"/>
          <w:lang w:bidi="ar-EG"/>
        </w:rPr>
        <w:t xml:space="preserve"> </w:t>
      </w:r>
      <w:r w:rsidR="008175A4" w:rsidRPr="008175A4">
        <w:rPr>
          <w:rFonts w:ascii="Simplified Arabic" w:hAnsi="Simplified Arabic" w:cs="Simplified Arabic" w:hint="cs"/>
          <w:sz w:val="24"/>
          <w:szCs w:val="24"/>
          <w:rtl/>
          <w:lang w:bidi="ar-EG"/>
        </w:rPr>
        <w:t xml:space="preserve">مجموعات سكنية كبيرة تحتوي على أفنية عامة </w:t>
      </w:r>
      <w:r w:rsidR="008175A4">
        <w:rPr>
          <w:rFonts w:ascii="Simplified Arabic" w:hAnsi="Simplified Arabic" w:cs="Simplified Arabic" w:hint="cs"/>
          <w:sz w:val="24"/>
          <w:szCs w:val="24"/>
          <w:rtl/>
          <w:lang w:bidi="ar-EG"/>
        </w:rPr>
        <w:t xml:space="preserve">ويتحدد لها </w:t>
      </w:r>
      <w:r w:rsidR="008175A4" w:rsidRPr="008175A4">
        <w:rPr>
          <w:rFonts w:ascii="Simplified Arabic" w:hAnsi="Simplified Arabic" w:cs="Simplified Arabic" w:hint="cs"/>
          <w:sz w:val="24"/>
          <w:szCs w:val="24"/>
          <w:rtl/>
          <w:lang w:bidi="ar-EG"/>
        </w:rPr>
        <w:t>حجم</w:t>
      </w:r>
      <w:r w:rsidR="008175A4">
        <w:rPr>
          <w:rFonts w:ascii="Simplified Arabic" w:hAnsi="Simplified Arabic" w:cs="Simplified Arabic" w:hint="cs"/>
          <w:sz w:val="24"/>
          <w:szCs w:val="24"/>
          <w:rtl/>
          <w:lang w:bidi="ar-EG"/>
        </w:rPr>
        <w:t>ها</w:t>
      </w:r>
      <w:r w:rsidR="008175A4" w:rsidRPr="008175A4">
        <w:rPr>
          <w:rFonts w:ascii="Simplified Arabic" w:hAnsi="Simplified Arabic" w:cs="Simplified Arabic" w:hint="cs"/>
          <w:sz w:val="24"/>
          <w:szCs w:val="24"/>
          <w:rtl/>
          <w:lang w:bidi="ar-EG"/>
        </w:rPr>
        <w:t xml:space="preserve"> البنائي</w:t>
      </w:r>
      <w:r w:rsidR="008175A4">
        <w:rPr>
          <w:rFonts w:ascii="Simplified Arabic" w:hAnsi="Simplified Arabic" w:cs="Simplified Arabic" w:hint="cs"/>
          <w:sz w:val="24"/>
          <w:szCs w:val="24"/>
          <w:rtl/>
          <w:lang w:bidi="ar-EG"/>
        </w:rPr>
        <w:t xml:space="preserve"> وملامحها </w:t>
      </w:r>
      <w:r w:rsidR="008175A4" w:rsidRPr="00DB250C">
        <w:rPr>
          <w:rFonts w:ascii="Simplified Arabic" w:hAnsi="Simplified Arabic" w:cs="Simplified Arabic" w:hint="cs"/>
          <w:sz w:val="24"/>
          <w:szCs w:val="24"/>
          <w:rtl/>
          <w:lang w:bidi="ar-EG"/>
        </w:rPr>
        <w:t>المعمارية</w:t>
      </w:r>
      <w:r w:rsidR="008175A4">
        <w:rPr>
          <w:rFonts w:ascii="Simplified Arabic" w:hAnsi="Simplified Arabic" w:cs="Simplified Arabic" w:hint="cs"/>
          <w:sz w:val="24"/>
          <w:szCs w:val="24"/>
          <w:rtl/>
          <w:lang w:bidi="ar-EG"/>
        </w:rPr>
        <w:t xml:space="preserve"> التي ي</w:t>
      </w:r>
      <w:r w:rsidR="008175A4" w:rsidRPr="008175A4">
        <w:rPr>
          <w:rFonts w:ascii="Simplified Arabic" w:hAnsi="Simplified Arabic" w:cs="Simplified Arabic" w:hint="cs"/>
          <w:sz w:val="24"/>
          <w:szCs w:val="24"/>
          <w:rtl/>
          <w:lang w:bidi="ar-EG"/>
        </w:rPr>
        <w:t>ل</w:t>
      </w:r>
      <w:r w:rsidR="008175A4">
        <w:rPr>
          <w:rFonts w:ascii="Simplified Arabic" w:hAnsi="Simplified Arabic" w:cs="Simplified Arabic" w:hint="cs"/>
          <w:sz w:val="24"/>
          <w:szCs w:val="24"/>
          <w:rtl/>
          <w:lang w:bidi="ar-EG"/>
        </w:rPr>
        <w:t>ت</w:t>
      </w:r>
      <w:r w:rsidR="008175A4" w:rsidRPr="008175A4">
        <w:rPr>
          <w:rFonts w:ascii="Simplified Arabic" w:hAnsi="Simplified Arabic" w:cs="Simplified Arabic" w:hint="cs"/>
          <w:sz w:val="24"/>
          <w:szCs w:val="24"/>
          <w:rtl/>
          <w:lang w:bidi="ar-EG"/>
        </w:rPr>
        <w:t xml:space="preserve">زم </w:t>
      </w:r>
      <w:r w:rsidR="008175A4">
        <w:rPr>
          <w:rFonts w:ascii="Simplified Arabic" w:hAnsi="Simplified Arabic" w:cs="Simplified Arabic" w:hint="cs"/>
          <w:sz w:val="24"/>
          <w:szCs w:val="24"/>
          <w:rtl/>
          <w:lang w:bidi="ar-EG"/>
        </w:rPr>
        <w:t xml:space="preserve">بها </w:t>
      </w:r>
      <w:r w:rsidR="008175A4" w:rsidRPr="008175A4">
        <w:rPr>
          <w:rFonts w:ascii="Simplified Arabic" w:hAnsi="Simplified Arabic" w:cs="Simplified Arabic" w:hint="cs"/>
          <w:sz w:val="24"/>
          <w:szCs w:val="24"/>
          <w:rtl/>
          <w:lang w:bidi="ar-EG"/>
        </w:rPr>
        <w:t>في بناء</w:t>
      </w:r>
      <w:r w:rsidR="008175A4">
        <w:rPr>
          <w:rFonts w:ascii="Simplified Arabic" w:hAnsi="Simplified Arabic" w:cs="Simplified Arabic" w:hint="cs"/>
          <w:sz w:val="24"/>
          <w:szCs w:val="24"/>
          <w:rtl/>
          <w:lang w:bidi="ar-EG"/>
        </w:rPr>
        <w:t xml:space="preserve"> هذه ال</w:t>
      </w:r>
      <w:r w:rsidR="008175A4" w:rsidRPr="008175A4">
        <w:rPr>
          <w:rFonts w:ascii="Simplified Arabic" w:hAnsi="Simplified Arabic" w:cs="Simplified Arabic" w:hint="cs"/>
          <w:sz w:val="24"/>
          <w:szCs w:val="24"/>
          <w:rtl/>
          <w:lang w:bidi="ar-EG"/>
        </w:rPr>
        <w:t>مجموعات</w:t>
      </w:r>
      <w:r w:rsidR="008175A4">
        <w:rPr>
          <w:rFonts w:ascii="Simplified Arabic" w:hAnsi="Simplified Arabic" w:cs="Simplified Arabic" w:hint="cs"/>
          <w:sz w:val="24"/>
          <w:szCs w:val="24"/>
          <w:rtl/>
          <w:lang w:bidi="ar-EG"/>
        </w:rPr>
        <w:t>.</w:t>
      </w:r>
    </w:p>
    <w:p w:rsidR="008175A4" w:rsidRDefault="008175A4" w:rsidP="00C370C4">
      <w:pPr>
        <w:pStyle w:val="ListParagraph"/>
        <w:numPr>
          <w:ilvl w:val="0"/>
          <w:numId w:val="33"/>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تقسيم المناطق الواقعة </w:t>
      </w:r>
      <w:r w:rsidRPr="008175A4">
        <w:rPr>
          <w:rFonts w:ascii="Simplified Arabic" w:hAnsi="Simplified Arabic" w:cs="Simplified Arabic" w:hint="cs"/>
          <w:sz w:val="24"/>
          <w:szCs w:val="24"/>
          <w:rtl/>
          <w:lang w:bidi="ar-EG"/>
        </w:rPr>
        <w:t>على جانبي</w:t>
      </w:r>
      <w:r>
        <w:rPr>
          <w:rFonts w:ascii="Simplified Arabic" w:hAnsi="Simplified Arabic" w:cs="Simplified Arabic" w:hint="cs"/>
          <w:sz w:val="24"/>
          <w:szCs w:val="24"/>
          <w:rtl/>
          <w:lang w:bidi="ar-EG"/>
        </w:rPr>
        <w:t xml:space="preserve"> ال</w:t>
      </w:r>
      <w:r w:rsidRPr="008175A4">
        <w:rPr>
          <w:rFonts w:ascii="Simplified Arabic" w:hAnsi="Simplified Arabic" w:cs="Simplified Arabic" w:hint="cs"/>
          <w:sz w:val="24"/>
          <w:szCs w:val="24"/>
          <w:rtl/>
          <w:lang w:bidi="ar-EG"/>
        </w:rPr>
        <w:t xml:space="preserve">مجموعات </w:t>
      </w:r>
      <w:r>
        <w:rPr>
          <w:rFonts w:ascii="Simplified Arabic" w:hAnsi="Simplified Arabic" w:cs="Simplified Arabic" w:hint="cs"/>
          <w:sz w:val="24"/>
          <w:szCs w:val="24"/>
          <w:rtl/>
          <w:lang w:bidi="ar-EG"/>
        </w:rPr>
        <w:t>ال</w:t>
      </w:r>
      <w:r w:rsidRPr="008175A4">
        <w:rPr>
          <w:rFonts w:ascii="Simplified Arabic" w:hAnsi="Simplified Arabic" w:cs="Simplified Arabic" w:hint="cs"/>
          <w:sz w:val="24"/>
          <w:szCs w:val="24"/>
          <w:rtl/>
          <w:lang w:bidi="ar-EG"/>
        </w:rPr>
        <w:t xml:space="preserve">سكنية </w:t>
      </w:r>
      <w:r>
        <w:rPr>
          <w:rFonts w:ascii="Simplified Arabic" w:hAnsi="Simplified Arabic" w:cs="Simplified Arabic" w:hint="cs"/>
          <w:sz w:val="24"/>
          <w:szCs w:val="24"/>
          <w:rtl/>
          <w:lang w:bidi="ar-EG"/>
        </w:rPr>
        <w:t>ال</w:t>
      </w:r>
      <w:r w:rsidRPr="008175A4">
        <w:rPr>
          <w:rFonts w:ascii="Simplified Arabic" w:hAnsi="Simplified Arabic" w:cs="Simplified Arabic" w:hint="cs"/>
          <w:sz w:val="24"/>
          <w:szCs w:val="24"/>
          <w:rtl/>
          <w:lang w:bidi="ar-EG"/>
        </w:rPr>
        <w:t>كبيرة</w:t>
      </w:r>
      <w:r>
        <w:rPr>
          <w:rFonts w:ascii="Simplified Arabic" w:hAnsi="Simplified Arabic" w:cs="Simplified Arabic" w:hint="cs"/>
          <w:sz w:val="24"/>
          <w:szCs w:val="24"/>
          <w:rtl/>
          <w:lang w:bidi="ar-EG"/>
        </w:rPr>
        <w:t xml:space="preserve"> إلى قطع تزيد مساحتها وتقل نسبة </w:t>
      </w:r>
      <w:r w:rsidRPr="008175A4">
        <w:rPr>
          <w:rFonts w:ascii="Simplified Arabic" w:hAnsi="Simplified Arabic" w:cs="Simplified Arabic" w:hint="cs"/>
          <w:sz w:val="24"/>
          <w:szCs w:val="24"/>
          <w:rtl/>
          <w:lang w:bidi="ar-EG"/>
        </w:rPr>
        <w:t>حجم</w:t>
      </w:r>
      <w:r>
        <w:rPr>
          <w:rFonts w:ascii="Simplified Arabic" w:hAnsi="Simplified Arabic" w:cs="Simplified Arabic" w:hint="cs"/>
          <w:sz w:val="24"/>
          <w:szCs w:val="24"/>
          <w:rtl/>
          <w:lang w:bidi="ar-EG"/>
        </w:rPr>
        <w:t>ها ال</w:t>
      </w:r>
      <w:r w:rsidRPr="008175A4">
        <w:rPr>
          <w:rFonts w:ascii="Simplified Arabic" w:hAnsi="Simplified Arabic" w:cs="Simplified Arabic" w:hint="cs"/>
          <w:sz w:val="24"/>
          <w:szCs w:val="24"/>
          <w:rtl/>
          <w:lang w:bidi="ar-EG"/>
        </w:rPr>
        <w:t>بنائي</w:t>
      </w:r>
      <w:r>
        <w:rPr>
          <w:rFonts w:ascii="Simplified Arabic" w:hAnsi="Simplified Arabic" w:cs="Simplified Arabic" w:hint="cs"/>
          <w:sz w:val="24"/>
          <w:szCs w:val="24"/>
          <w:rtl/>
          <w:lang w:bidi="ar-EG"/>
        </w:rPr>
        <w:t xml:space="preserve"> </w:t>
      </w:r>
      <w:r w:rsidR="004154CC">
        <w:rPr>
          <w:rFonts w:ascii="Simplified Arabic" w:hAnsi="Simplified Arabic" w:cs="Simplified Arabic" w:hint="cs"/>
          <w:sz w:val="24"/>
          <w:szCs w:val="24"/>
          <w:rtl/>
          <w:lang w:bidi="ar-EG"/>
        </w:rPr>
        <w:t xml:space="preserve">كلما اتجهت </w:t>
      </w:r>
      <w:r>
        <w:rPr>
          <w:rFonts w:ascii="Simplified Arabic" w:hAnsi="Simplified Arabic" w:cs="Simplified Arabic" w:hint="cs"/>
          <w:sz w:val="24"/>
          <w:szCs w:val="24"/>
          <w:rtl/>
          <w:lang w:bidi="ar-EG"/>
        </w:rPr>
        <w:t>إلى خارج</w:t>
      </w:r>
      <w:r w:rsidR="004154CC">
        <w:rPr>
          <w:rFonts w:ascii="Simplified Arabic" w:hAnsi="Simplified Arabic" w:cs="Simplified Arabic" w:hint="cs"/>
          <w:sz w:val="24"/>
          <w:szCs w:val="24"/>
          <w:rtl/>
          <w:lang w:bidi="ar-EG"/>
        </w:rPr>
        <w:t xml:space="preserve"> المنطقة وتخضع إلى نفس القواعد التصميمية التي </w:t>
      </w:r>
      <w:r w:rsidR="004154CC" w:rsidRPr="001C339D">
        <w:rPr>
          <w:rFonts w:ascii="Simplified Arabic" w:hAnsi="Simplified Arabic" w:cs="Simplified Arabic" w:hint="cs"/>
          <w:sz w:val="24"/>
          <w:szCs w:val="24"/>
          <w:rtl/>
          <w:lang w:bidi="ar-EG"/>
        </w:rPr>
        <w:t>ت</w:t>
      </w:r>
      <w:r w:rsidR="004154CC">
        <w:rPr>
          <w:rFonts w:ascii="Simplified Arabic" w:hAnsi="Simplified Arabic" w:cs="Simplified Arabic" w:hint="cs"/>
          <w:sz w:val="24"/>
          <w:szCs w:val="24"/>
          <w:rtl/>
          <w:lang w:bidi="ar-EG"/>
        </w:rPr>
        <w:t>هدف إلى تجميع</w:t>
      </w:r>
      <w:r w:rsidR="004154CC" w:rsidRPr="001C339D">
        <w:rPr>
          <w:rFonts w:ascii="Simplified Arabic" w:hAnsi="Simplified Arabic" w:cs="Simplified Arabic" w:hint="cs"/>
          <w:sz w:val="24"/>
          <w:szCs w:val="24"/>
          <w:rtl/>
          <w:lang w:bidi="ar-EG"/>
        </w:rPr>
        <w:t xml:space="preserve"> الفراغات</w:t>
      </w:r>
      <w:r w:rsidR="004154CC">
        <w:rPr>
          <w:rFonts w:ascii="Simplified Arabic" w:hAnsi="Simplified Arabic" w:cs="Simplified Arabic" w:hint="cs"/>
          <w:sz w:val="24"/>
          <w:szCs w:val="24"/>
          <w:rtl/>
          <w:lang w:bidi="ar-EG"/>
        </w:rPr>
        <w:t xml:space="preserve"> إلى الداخل وتترك الحرية بعد ذلك لأصحاب هذه القطع لاختيار ما يناسب مستواهم الحضاري وال</w:t>
      </w:r>
      <w:r w:rsidR="004154CC" w:rsidRPr="008175A4">
        <w:rPr>
          <w:rFonts w:ascii="Simplified Arabic" w:hAnsi="Simplified Arabic" w:cs="Simplified Arabic" w:hint="cs"/>
          <w:sz w:val="24"/>
          <w:szCs w:val="24"/>
          <w:rtl/>
          <w:lang w:bidi="ar-EG"/>
        </w:rPr>
        <w:t>ثقافي</w:t>
      </w:r>
      <w:r w:rsidR="004154CC">
        <w:rPr>
          <w:rFonts w:ascii="Simplified Arabic" w:hAnsi="Simplified Arabic" w:cs="Simplified Arabic" w:hint="cs"/>
          <w:sz w:val="24"/>
          <w:szCs w:val="24"/>
          <w:rtl/>
          <w:lang w:bidi="ar-EG"/>
        </w:rPr>
        <w:t xml:space="preserve"> من قيم </w:t>
      </w:r>
      <w:r w:rsidR="004154CC" w:rsidRPr="008175A4">
        <w:rPr>
          <w:rFonts w:ascii="Simplified Arabic" w:hAnsi="Simplified Arabic" w:cs="Simplified Arabic" w:hint="cs"/>
          <w:sz w:val="24"/>
          <w:szCs w:val="24"/>
          <w:rtl/>
          <w:lang w:bidi="ar-EG"/>
        </w:rPr>
        <w:t>معماري</w:t>
      </w:r>
      <w:r w:rsidR="004154CC">
        <w:rPr>
          <w:rFonts w:ascii="Simplified Arabic" w:hAnsi="Simplified Arabic" w:cs="Simplified Arabic" w:hint="cs"/>
          <w:sz w:val="24"/>
          <w:szCs w:val="24"/>
          <w:rtl/>
          <w:lang w:bidi="ar-EG"/>
        </w:rPr>
        <w:t xml:space="preserve">ة مع تقديم الأسس الفنية التي تساعد على الوصول بعمارة هذه القطع </w:t>
      </w:r>
      <w:r w:rsidR="003B6881">
        <w:rPr>
          <w:rFonts w:ascii="Simplified Arabic" w:hAnsi="Simplified Arabic" w:cs="Simplified Arabic" w:hint="cs"/>
          <w:sz w:val="24"/>
          <w:szCs w:val="24"/>
          <w:rtl/>
          <w:lang w:bidi="ar-EG"/>
        </w:rPr>
        <w:t xml:space="preserve">إلى الحد المقبول سواء من التصميم </w:t>
      </w:r>
      <w:r w:rsidR="003B6881" w:rsidRPr="00897391">
        <w:rPr>
          <w:rFonts w:ascii="Simplified Arabic" w:hAnsi="Simplified Arabic" w:cs="Simplified Arabic" w:hint="cs"/>
          <w:sz w:val="24"/>
          <w:szCs w:val="24"/>
          <w:rtl/>
          <w:lang w:bidi="ar-EG"/>
        </w:rPr>
        <w:t>أو</w:t>
      </w:r>
      <w:r w:rsidR="003B6881">
        <w:rPr>
          <w:rFonts w:ascii="Simplified Arabic" w:hAnsi="Simplified Arabic" w:cs="Simplified Arabic" w:hint="cs"/>
          <w:sz w:val="24"/>
          <w:szCs w:val="24"/>
          <w:rtl/>
          <w:lang w:bidi="ar-EG"/>
        </w:rPr>
        <w:t xml:space="preserve"> اللون</w:t>
      </w:r>
      <w:r w:rsidR="003B6881" w:rsidRPr="003B6881">
        <w:rPr>
          <w:rFonts w:ascii="Simplified Arabic" w:hAnsi="Simplified Arabic" w:cs="Simplified Arabic" w:hint="cs"/>
          <w:sz w:val="24"/>
          <w:szCs w:val="24"/>
          <w:rtl/>
          <w:lang w:bidi="ar-EG"/>
        </w:rPr>
        <w:t xml:space="preserve"> </w:t>
      </w:r>
      <w:r w:rsidR="003B6881" w:rsidRPr="00D04CA9">
        <w:rPr>
          <w:rFonts w:ascii="Simplified Arabic" w:hAnsi="Simplified Arabic" w:cs="Simplified Arabic" w:hint="cs"/>
          <w:sz w:val="24"/>
          <w:szCs w:val="24"/>
          <w:rtl/>
          <w:lang w:bidi="ar-EG"/>
        </w:rPr>
        <w:t>أو الارتفاع.</w:t>
      </w:r>
    </w:p>
    <w:p w:rsidR="00D04CA9" w:rsidRDefault="00190A11" w:rsidP="00712448">
      <w:pPr>
        <w:pStyle w:val="ListParagraph"/>
        <w:numPr>
          <w:ilvl w:val="0"/>
          <w:numId w:val="33"/>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وضع</w:t>
      </w:r>
      <w:r>
        <w:rPr>
          <w:rFonts w:ascii="Simplified Arabic" w:hAnsi="Simplified Arabic" w:cs="Simplified Arabic"/>
          <w:sz w:val="24"/>
          <w:szCs w:val="24"/>
          <w:lang w:bidi="ar-EG"/>
        </w:rPr>
        <w:t xml:space="preserve"> </w:t>
      </w:r>
      <w:r>
        <w:rPr>
          <w:rFonts w:ascii="Simplified Arabic" w:hAnsi="Simplified Arabic" w:cs="Simplified Arabic"/>
          <w:sz w:val="24"/>
          <w:szCs w:val="24"/>
          <w:rtl/>
          <w:lang w:bidi="ar-EG"/>
        </w:rPr>
        <w:t>أسس</w:t>
      </w:r>
      <w:r w:rsidR="00CD5AEF">
        <w:rPr>
          <w:rFonts w:ascii="Simplified Arabic" w:hAnsi="Simplified Arabic" w:cs="Simplified Arabic" w:hint="cs"/>
          <w:sz w:val="24"/>
          <w:szCs w:val="24"/>
          <w:rtl/>
          <w:lang w:bidi="ar-EG"/>
        </w:rPr>
        <w:t xml:space="preserve"> تنسيق طرق المشاه سواء </w:t>
      </w:r>
      <w:r w:rsidR="00CD5AEF" w:rsidRPr="00526FCF">
        <w:rPr>
          <w:rFonts w:ascii="Simplified Arabic" w:hAnsi="Simplified Arabic" w:cs="Simplified Arabic" w:hint="cs"/>
          <w:sz w:val="24"/>
          <w:szCs w:val="24"/>
          <w:rtl/>
          <w:lang w:bidi="ar-EG"/>
        </w:rPr>
        <w:t>الرئيسي</w:t>
      </w:r>
      <w:r w:rsidR="00CD5AEF">
        <w:rPr>
          <w:rFonts w:ascii="Simplified Arabic" w:hAnsi="Simplified Arabic" w:cs="Simplified Arabic" w:hint="cs"/>
          <w:sz w:val="24"/>
          <w:szCs w:val="24"/>
          <w:rtl/>
          <w:lang w:bidi="ar-EG"/>
        </w:rPr>
        <w:t xml:space="preserve"> منها في</w:t>
      </w:r>
      <w:r w:rsidR="00CD5AEF" w:rsidRPr="00CD5AEF">
        <w:rPr>
          <w:rFonts w:ascii="Simplified Arabic" w:hAnsi="Simplified Arabic" w:cs="Simplified Arabic" w:hint="cs"/>
          <w:sz w:val="24"/>
          <w:szCs w:val="24"/>
          <w:rtl/>
          <w:lang w:bidi="ar-EG"/>
        </w:rPr>
        <w:t xml:space="preserve"> </w:t>
      </w:r>
      <w:r w:rsidR="00CD5AEF" w:rsidRPr="008175A4">
        <w:rPr>
          <w:rFonts w:ascii="Simplified Arabic" w:hAnsi="Simplified Arabic" w:cs="Simplified Arabic" w:hint="cs"/>
          <w:sz w:val="24"/>
          <w:szCs w:val="24"/>
          <w:rtl/>
          <w:lang w:bidi="ar-EG"/>
        </w:rPr>
        <w:t>قصبة الحي</w:t>
      </w:r>
      <w:r w:rsidR="00CD5AEF">
        <w:rPr>
          <w:rFonts w:ascii="Simplified Arabic" w:hAnsi="Simplified Arabic" w:cs="Simplified Arabic" w:hint="cs"/>
          <w:sz w:val="24"/>
          <w:szCs w:val="24"/>
          <w:rtl/>
          <w:lang w:bidi="ar-EG"/>
        </w:rPr>
        <w:t xml:space="preserve"> أو شرايين</w:t>
      </w:r>
      <w:r w:rsidR="00CD5AEF" w:rsidRPr="00CD5AEF">
        <w:rPr>
          <w:rFonts w:ascii="Simplified Arabic" w:hAnsi="Simplified Arabic" w:cs="Simplified Arabic" w:hint="cs"/>
          <w:sz w:val="24"/>
          <w:szCs w:val="24"/>
          <w:rtl/>
          <w:lang w:bidi="ar-EG"/>
        </w:rPr>
        <w:t xml:space="preserve"> </w:t>
      </w:r>
      <w:r w:rsidR="00CD5AEF">
        <w:rPr>
          <w:rFonts w:ascii="Simplified Arabic" w:hAnsi="Simplified Arabic" w:cs="Simplified Arabic" w:hint="cs"/>
          <w:sz w:val="24"/>
          <w:szCs w:val="24"/>
          <w:rtl/>
          <w:lang w:bidi="ar-EG"/>
        </w:rPr>
        <w:t>المشاه التي تصب فيه وتربط الأجزاء المختلفة من الحي.</w:t>
      </w:r>
    </w:p>
    <w:p w:rsidR="0044084E" w:rsidRDefault="00CD5AEF" w:rsidP="0034594A">
      <w:pPr>
        <w:pStyle w:val="ListParagraph"/>
        <w:numPr>
          <w:ilvl w:val="0"/>
          <w:numId w:val="33"/>
        </w:numPr>
        <w:bidi/>
        <w:ind w:right="-284"/>
        <w:jc w:val="both"/>
        <w:rPr>
          <w:rFonts w:ascii="Simplified Arabic" w:hAnsi="Simplified Arabic" w:cs="Simplified Arabic"/>
          <w:sz w:val="24"/>
          <w:szCs w:val="24"/>
          <w:lang w:bidi="ar-EG"/>
        </w:rPr>
      </w:pPr>
      <w:r w:rsidRPr="00CD5AEF">
        <w:rPr>
          <w:rFonts w:ascii="Simplified Arabic" w:hAnsi="Simplified Arabic" w:cs="Simplified Arabic" w:hint="cs"/>
          <w:sz w:val="24"/>
          <w:szCs w:val="24"/>
          <w:rtl/>
          <w:lang w:bidi="ar-EG"/>
        </w:rPr>
        <w:t>تركيز النشاط التجاري والإداري والثقافي والاجتماعي على طول قصبة الحي وخفضها تدريجيًا في المجموعات السكنية الكبيرة</w:t>
      </w:r>
      <w:r>
        <w:rPr>
          <w:rFonts w:ascii="Simplified Arabic" w:hAnsi="Simplified Arabic" w:cs="Simplified Arabic" w:hint="cs"/>
          <w:sz w:val="24"/>
          <w:szCs w:val="24"/>
          <w:rtl/>
          <w:lang w:bidi="ar-EG"/>
        </w:rPr>
        <w:t xml:space="preserve"> ثم في القسائم بعد ذلك.</w:t>
      </w:r>
      <w:r w:rsidRPr="00CD5AEF">
        <w:rPr>
          <w:rFonts w:ascii="Simplified Arabic" w:hAnsi="Simplified Arabic" w:cs="Simplified Arabic" w:hint="cs"/>
          <w:sz w:val="24"/>
          <w:szCs w:val="24"/>
          <w:rtl/>
          <w:lang w:bidi="ar-EG"/>
        </w:rPr>
        <w:t xml:space="preserve"> </w:t>
      </w:r>
    </w:p>
    <w:p w:rsidR="00CD5AEF" w:rsidRDefault="00CD5AEF" w:rsidP="004E19EE">
      <w:pPr>
        <w:pStyle w:val="ListParagraph"/>
        <w:numPr>
          <w:ilvl w:val="0"/>
          <w:numId w:val="33"/>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توجيه حركة المرور حول</w:t>
      </w:r>
      <w:r w:rsidRPr="00CD5AEF">
        <w:rPr>
          <w:rFonts w:ascii="Simplified Arabic" w:hAnsi="Simplified Arabic" w:cs="Simplified Arabic" w:hint="cs"/>
          <w:sz w:val="24"/>
          <w:szCs w:val="24"/>
          <w:rtl/>
          <w:lang w:bidi="ar-EG"/>
        </w:rPr>
        <w:t xml:space="preserve"> </w:t>
      </w:r>
      <w:r w:rsidRPr="008175A4">
        <w:rPr>
          <w:rFonts w:ascii="Simplified Arabic" w:hAnsi="Simplified Arabic" w:cs="Simplified Arabic" w:hint="cs"/>
          <w:sz w:val="24"/>
          <w:szCs w:val="24"/>
          <w:rtl/>
          <w:lang w:bidi="ar-EG"/>
        </w:rPr>
        <w:t>الحي</w:t>
      </w:r>
      <w:r>
        <w:rPr>
          <w:rFonts w:ascii="Simplified Arabic" w:hAnsi="Simplified Arabic" w:cs="Simplified Arabic" w:hint="cs"/>
          <w:sz w:val="24"/>
          <w:szCs w:val="24"/>
          <w:rtl/>
          <w:lang w:bidi="ar-EG"/>
        </w:rPr>
        <w:t xml:space="preserve"> مع خدمة </w:t>
      </w:r>
      <w:r w:rsidRPr="00CD5AEF">
        <w:rPr>
          <w:rFonts w:ascii="Simplified Arabic" w:hAnsi="Simplified Arabic" w:cs="Simplified Arabic" w:hint="cs"/>
          <w:sz w:val="24"/>
          <w:szCs w:val="24"/>
          <w:rtl/>
          <w:lang w:bidi="ar-EG"/>
        </w:rPr>
        <w:t>أجزا</w:t>
      </w:r>
      <w:r w:rsidR="004E19EE">
        <w:rPr>
          <w:rFonts w:ascii="Simplified Arabic" w:hAnsi="Simplified Arabic" w:cs="Simplified Arabic" w:hint="cs"/>
          <w:sz w:val="24"/>
          <w:szCs w:val="24"/>
          <w:rtl/>
          <w:lang w:bidi="ar-EG"/>
        </w:rPr>
        <w:t>ئه</w:t>
      </w:r>
      <w:r w:rsidRPr="00CD5AEF">
        <w:rPr>
          <w:rFonts w:ascii="Simplified Arabic" w:hAnsi="Simplified Arabic" w:cs="Simplified Arabic" w:hint="cs"/>
          <w:sz w:val="24"/>
          <w:szCs w:val="24"/>
          <w:rtl/>
          <w:lang w:bidi="ar-EG"/>
        </w:rPr>
        <w:t xml:space="preserve"> المختلفة</w:t>
      </w:r>
      <w:r w:rsidR="004E19EE">
        <w:rPr>
          <w:rFonts w:ascii="Simplified Arabic" w:hAnsi="Simplified Arabic" w:cs="Simplified Arabic" w:hint="cs"/>
          <w:sz w:val="24"/>
          <w:szCs w:val="24"/>
          <w:rtl/>
          <w:lang w:bidi="ar-EG"/>
        </w:rPr>
        <w:t xml:space="preserve"> عن طريق الشوارع الفرعية الرادة أو المقفلة النهاية مع توفير أماكن انتظار السيارات عند طرفي</w:t>
      </w:r>
      <w:r w:rsidR="004E19EE" w:rsidRPr="00CD5AEF">
        <w:rPr>
          <w:rFonts w:ascii="Simplified Arabic" w:hAnsi="Simplified Arabic" w:cs="Simplified Arabic" w:hint="cs"/>
          <w:sz w:val="24"/>
          <w:szCs w:val="24"/>
          <w:rtl/>
          <w:lang w:bidi="ar-EG"/>
        </w:rPr>
        <w:t xml:space="preserve"> </w:t>
      </w:r>
      <w:r w:rsidR="004E19EE">
        <w:rPr>
          <w:rFonts w:ascii="Simplified Arabic" w:hAnsi="Simplified Arabic" w:cs="Simplified Arabic" w:hint="cs"/>
          <w:sz w:val="24"/>
          <w:szCs w:val="24"/>
          <w:rtl/>
          <w:lang w:bidi="ar-EG"/>
        </w:rPr>
        <w:t>ال</w:t>
      </w:r>
      <w:r w:rsidR="004E19EE" w:rsidRPr="00CD5AEF">
        <w:rPr>
          <w:rFonts w:ascii="Simplified Arabic" w:hAnsi="Simplified Arabic" w:cs="Simplified Arabic" w:hint="cs"/>
          <w:sz w:val="24"/>
          <w:szCs w:val="24"/>
          <w:rtl/>
          <w:lang w:bidi="ar-EG"/>
        </w:rPr>
        <w:t>قصبة</w:t>
      </w:r>
      <w:r w:rsidR="004E19EE">
        <w:rPr>
          <w:rFonts w:ascii="Simplified Arabic" w:hAnsi="Simplified Arabic" w:cs="Simplified Arabic" w:hint="cs"/>
          <w:sz w:val="24"/>
          <w:szCs w:val="24"/>
          <w:rtl/>
          <w:lang w:bidi="ar-EG"/>
        </w:rPr>
        <w:t>.</w:t>
      </w:r>
    </w:p>
    <w:p w:rsidR="004E19EE" w:rsidRDefault="004E19EE" w:rsidP="005F28A1">
      <w:pPr>
        <w:pStyle w:val="ListParagraph"/>
        <w:numPr>
          <w:ilvl w:val="0"/>
          <w:numId w:val="33"/>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توزيع المناطق </w:t>
      </w:r>
      <w:r w:rsidRPr="008175A4">
        <w:rPr>
          <w:rFonts w:ascii="Simplified Arabic" w:hAnsi="Simplified Arabic" w:cs="Simplified Arabic" w:hint="cs"/>
          <w:sz w:val="24"/>
          <w:szCs w:val="24"/>
          <w:rtl/>
          <w:lang w:bidi="ar-EG"/>
        </w:rPr>
        <w:t>على</w:t>
      </w:r>
      <w:r w:rsidRPr="004E19EE">
        <w:rPr>
          <w:rFonts w:ascii="Simplified Arabic" w:hAnsi="Simplified Arabic" w:cs="Simplified Arabic" w:hint="cs"/>
          <w:sz w:val="24"/>
          <w:szCs w:val="24"/>
          <w:rtl/>
          <w:lang w:bidi="ar-EG"/>
        </w:rPr>
        <w:t xml:space="preserve"> </w:t>
      </w:r>
      <w:r w:rsidRPr="00CD5AEF">
        <w:rPr>
          <w:rFonts w:ascii="Simplified Arabic" w:hAnsi="Simplified Arabic" w:cs="Simplified Arabic" w:hint="cs"/>
          <w:sz w:val="24"/>
          <w:szCs w:val="24"/>
          <w:rtl/>
          <w:lang w:bidi="ar-EG"/>
        </w:rPr>
        <w:t xml:space="preserve">طول </w:t>
      </w:r>
      <w:r>
        <w:rPr>
          <w:rFonts w:ascii="Simplified Arabic" w:hAnsi="Simplified Arabic" w:cs="Simplified Arabic" w:hint="cs"/>
          <w:sz w:val="24"/>
          <w:szCs w:val="24"/>
          <w:rtl/>
          <w:lang w:bidi="ar-EG"/>
        </w:rPr>
        <w:t>المحور المتعامد على ال</w:t>
      </w:r>
      <w:r w:rsidRPr="00CD5AEF">
        <w:rPr>
          <w:rFonts w:ascii="Simplified Arabic" w:hAnsi="Simplified Arabic" w:cs="Simplified Arabic" w:hint="cs"/>
          <w:sz w:val="24"/>
          <w:szCs w:val="24"/>
          <w:rtl/>
          <w:lang w:bidi="ar-EG"/>
        </w:rPr>
        <w:t>قصبة</w:t>
      </w:r>
      <w:r>
        <w:rPr>
          <w:rFonts w:ascii="Simplified Arabic" w:hAnsi="Simplified Arabic" w:cs="Simplified Arabic" w:hint="cs"/>
          <w:sz w:val="24"/>
          <w:szCs w:val="24"/>
          <w:rtl/>
          <w:lang w:bidi="ar-EG"/>
        </w:rPr>
        <w:t xml:space="preserve"> عند ساحة المس</w:t>
      </w:r>
      <w:r w:rsidRPr="00526FCF">
        <w:rPr>
          <w:rFonts w:ascii="Simplified Arabic" w:hAnsi="Simplified Arabic" w:cs="Simplified Arabic" w:hint="cs"/>
          <w:sz w:val="24"/>
          <w:szCs w:val="24"/>
          <w:rtl/>
          <w:lang w:bidi="ar-EG"/>
        </w:rPr>
        <w:t>ج</w:t>
      </w:r>
      <w:r>
        <w:rPr>
          <w:rFonts w:ascii="Simplified Arabic" w:hAnsi="Simplified Arabic" w:cs="Simplified Arabic" w:hint="cs"/>
          <w:sz w:val="24"/>
          <w:szCs w:val="24"/>
          <w:rtl/>
          <w:lang w:bidi="ar-EG"/>
        </w:rPr>
        <w:t xml:space="preserve">د بحيث تضم المدارس بأنواعها مع المراكز المحلية الفرعية التي تخدم الأقسام </w:t>
      </w:r>
      <w:r w:rsidRPr="00526FCF">
        <w:rPr>
          <w:rFonts w:ascii="Simplified Arabic" w:hAnsi="Simplified Arabic" w:cs="Simplified Arabic" w:hint="cs"/>
          <w:sz w:val="24"/>
          <w:szCs w:val="24"/>
          <w:rtl/>
          <w:lang w:bidi="ar-EG"/>
        </w:rPr>
        <w:t>الرئيسي</w:t>
      </w:r>
      <w:r>
        <w:rPr>
          <w:rFonts w:ascii="Simplified Arabic" w:hAnsi="Simplified Arabic" w:cs="Simplified Arabic" w:hint="cs"/>
          <w:sz w:val="24"/>
          <w:szCs w:val="24"/>
          <w:rtl/>
          <w:lang w:bidi="ar-EG"/>
        </w:rPr>
        <w:t>ة</w:t>
      </w:r>
      <w:r w:rsidRPr="004E19EE">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ل</w:t>
      </w:r>
      <w:r w:rsidRPr="008175A4">
        <w:rPr>
          <w:rFonts w:ascii="Simplified Arabic" w:hAnsi="Simplified Arabic" w:cs="Simplified Arabic" w:hint="cs"/>
          <w:sz w:val="24"/>
          <w:szCs w:val="24"/>
          <w:rtl/>
          <w:lang w:bidi="ar-EG"/>
        </w:rPr>
        <w:t>لحي</w:t>
      </w:r>
      <w:r>
        <w:rPr>
          <w:rFonts w:ascii="Simplified Arabic" w:hAnsi="Simplified Arabic" w:cs="Simplified Arabic" w:hint="cs"/>
          <w:sz w:val="24"/>
          <w:szCs w:val="24"/>
          <w:rtl/>
          <w:lang w:bidi="ar-EG"/>
        </w:rPr>
        <w:t>. وذلك بالإضاف</w:t>
      </w:r>
      <w:r>
        <w:rPr>
          <w:rFonts w:ascii="Simplified Arabic" w:hAnsi="Simplified Arabic" w:cs="Simplified Arabic" w:hint="eastAsia"/>
          <w:sz w:val="24"/>
          <w:szCs w:val="24"/>
          <w:rtl/>
          <w:lang w:bidi="ar-EG"/>
        </w:rPr>
        <w:t>ة</w:t>
      </w:r>
      <w:r>
        <w:rPr>
          <w:rFonts w:ascii="Simplified Arabic" w:hAnsi="Simplified Arabic" w:cs="Simplified Arabic" w:hint="cs"/>
          <w:sz w:val="24"/>
          <w:szCs w:val="24"/>
          <w:rtl/>
          <w:lang w:bidi="ar-EG"/>
        </w:rPr>
        <w:t xml:space="preserve"> إلى الحزام الأخضر الذي يفصل الطريق الدائري ل</w:t>
      </w:r>
      <w:r w:rsidRPr="008175A4">
        <w:rPr>
          <w:rFonts w:ascii="Simplified Arabic" w:hAnsi="Simplified Arabic" w:cs="Simplified Arabic" w:hint="cs"/>
          <w:sz w:val="24"/>
          <w:szCs w:val="24"/>
          <w:rtl/>
          <w:lang w:bidi="ar-EG"/>
        </w:rPr>
        <w:t>لحي</w:t>
      </w:r>
      <w:r>
        <w:rPr>
          <w:rFonts w:ascii="Simplified Arabic" w:hAnsi="Simplified Arabic" w:cs="Simplified Arabic" w:hint="cs"/>
          <w:sz w:val="24"/>
          <w:szCs w:val="24"/>
          <w:rtl/>
          <w:lang w:bidi="ar-EG"/>
        </w:rPr>
        <w:t xml:space="preserve"> عن المناطق</w:t>
      </w:r>
      <w:r w:rsidRPr="0044084E">
        <w:rPr>
          <w:rFonts w:ascii="Simplified Arabic" w:hAnsi="Simplified Arabic" w:cs="Simplified Arabic" w:hint="cs"/>
          <w:sz w:val="24"/>
          <w:szCs w:val="24"/>
          <w:rtl/>
          <w:lang w:bidi="ar-EG"/>
        </w:rPr>
        <w:t xml:space="preserve"> السكنية</w:t>
      </w:r>
      <w:r>
        <w:rPr>
          <w:rFonts w:ascii="Simplified Arabic" w:hAnsi="Simplified Arabic" w:cs="Simplified Arabic" w:hint="cs"/>
          <w:sz w:val="24"/>
          <w:szCs w:val="24"/>
          <w:rtl/>
          <w:lang w:bidi="ar-EG"/>
        </w:rPr>
        <w:t xml:space="preserve"> داخله.</w:t>
      </w:r>
    </w:p>
    <w:p w:rsidR="004E19EE" w:rsidRPr="00CD5AEF" w:rsidRDefault="004E19EE" w:rsidP="005F28A1">
      <w:pPr>
        <w:pStyle w:val="ListParagraph"/>
        <w:numPr>
          <w:ilvl w:val="0"/>
          <w:numId w:val="33"/>
        </w:numPr>
        <w:bidi/>
        <w:spacing w:after="0"/>
        <w:ind w:right="-284"/>
        <w:jc w:val="both"/>
        <w:rPr>
          <w:rFonts w:ascii="Simplified Arabic" w:hAnsi="Simplified Arabic" w:cs="Simplified Arabic"/>
          <w:sz w:val="24"/>
          <w:szCs w:val="24"/>
          <w:lang w:bidi="ar-EG"/>
        </w:rPr>
      </w:pPr>
      <w:r w:rsidRPr="008175A4">
        <w:rPr>
          <w:rFonts w:ascii="Simplified Arabic" w:hAnsi="Simplified Arabic" w:cs="Simplified Arabic" w:hint="cs"/>
          <w:sz w:val="24"/>
          <w:szCs w:val="24"/>
          <w:rtl/>
          <w:lang w:bidi="ar-EG"/>
        </w:rPr>
        <w:t>تحديد</w:t>
      </w:r>
      <w:r>
        <w:rPr>
          <w:rFonts w:ascii="Simplified Arabic" w:hAnsi="Simplified Arabic" w:cs="Simplified Arabic" w:hint="cs"/>
          <w:sz w:val="24"/>
          <w:szCs w:val="24"/>
          <w:rtl/>
          <w:lang w:bidi="ar-EG"/>
        </w:rPr>
        <w:t xml:space="preserve"> الملامح</w:t>
      </w:r>
      <w:r w:rsidRPr="008175A4">
        <w:rPr>
          <w:rFonts w:ascii="Simplified Arabic" w:hAnsi="Simplified Arabic" w:cs="Simplified Arabic" w:hint="cs"/>
          <w:sz w:val="24"/>
          <w:szCs w:val="24"/>
          <w:rtl/>
          <w:lang w:bidi="ar-EG"/>
        </w:rPr>
        <w:t xml:space="preserve"> </w:t>
      </w:r>
      <w:r w:rsidRPr="0044084E">
        <w:rPr>
          <w:rFonts w:ascii="Simplified Arabic" w:hAnsi="Simplified Arabic" w:cs="Simplified Arabic" w:hint="cs"/>
          <w:sz w:val="24"/>
          <w:szCs w:val="24"/>
          <w:rtl/>
          <w:lang w:bidi="ar-EG"/>
        </w:rPr>
        <w:t>المعمارية</w:t>
      </w:r>
      <w:r w:rsidRPr="004E19EE">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لل</w:t>
      </w:r>
      <w:r w:rsidRPr="008175A4">
        <w:rPr>
          <w:rFonts w:ascii="Simplified Arabic" w:hAnsi="Simplified Arabic" w:cs="Simplified Arabic" w:hint="cs"/>
          <w:sz w:val="24"/>
          <w:szCs w:val="24"/>
          <w:rtl/>
          <w:lang w:bidi="ar-EG"/>
        </w:rPr>
        <w:t>قصبة</w:t>
      </w:r>
      <w:r w:rsidR="0034594A">
        <w:rPr>
          <w:rFonts w:ascii="Simplified Arabic" w:hAnsi="Simplified Arabic" w:cs="Simplified Arabic" w:hint="cs"/>
          <w:sz w:val="24"/>
          <w:szCs w:val="24"/>
          <w:rtl/>
          <w:lang w:bidi="ar-EG"/>
        </w:rPr>
        <w:t xml:space="preserve"> أو لل</w:t>
      </w:r>
      <w:r w:rsidR="0034594A" w:rsidRPr="008175A4">
        <w:rPr>
          <w:rFonts w:ascii="Simplified Arabic" w:hAnsi="Simplified Arabic" w:cs="Simplified Arabic" w:hint="cs"/>
          <w:sz w:val="24"/>
          <w:szCs w:val="24"/>
          <w:rtl/>
          <w:lang w:bidi="ar-EG"/>
        </w:rPr>
        <w:t xml:space="preserve">مجموعات </w:t>
      </w:r>
      <w:r w:rsidR="0034594A">
        <w:rPr>
          <w:rFonts w:ascii="Simplified Arabic" w:hAnsi="Simplified Arabic" w:cs="Simplified Arabic" w:hint="cs"/>
          <w:sz w:val="24"/>
          <w:szCs w:val="24"/>
          <w:rtl/>
          <w:lang w:bidi="ar-EG"/>
        </w:rPr>
        <w:t>ال</w:t>
      </w:r>
      <w:r w:rsidR="0034594A" w:rsidRPr="008175A4">
        <w:rPr>
          <w:rFonts w:ascii="Simplified Arabic" w:hAnsi="Simplified Arabic" w:cs="Simplified Arabic" w:hint="cs"/>
          <w:sz w:val="24"/>
          <w:szCs w:val="24"/>
          <w:rtl/>
          <w:lang w:bidi="ar-EG"/>
        </w:rPr>
        <w:t xml:space="preserve">سكنية </w:t>
      </w:r>
      <w:r w:rsidR="0034594A">
        <w:rPr>
          <w:rFonts w:ascii="Simplified Arabic" w:hAnsi="Simplified Arabic" w:cs="Simplified Arabic" w:hint="cs"/>
          <w:sz w:val="24"/>
          <w:szCs w:val="24"/>
          <w:rtl/>
          <w:lang w:bidi="ar-EG"/>
        </w:rPr>
        <w:t>ال</w:t>
      </w:r>
      <w:r w:rsidR="0034594A" w:rsidRPr="008175A4">
        <w:rPr>
          <w:rFonts w:ascii="Simplified Arabic" w:hAnsi="Simplified Arabic" w:cs="Simplified Arabic" w:hint="cs"/>
          <w:sz w:val="24"/>
          <w:szCs w:val="24"/>
          <w:rtl/>
          <w:lang w:bidi="ar-EG"/>
        </w:rPr>
        <w:t>كبيرة</w:t>
      </w:r>
      <w:r w:rsidR="0034594A">
        <w:rPr>
          <w:rFonts w:ascii="Simplified Arabic" w:hAnsi="Simplified Arabic" w:cs="Simplified Arabic" w:hint="cs"/>
          <w:sz w:val="24"/>
          <w:szCs w:val="24"/>
          <w:rtl/>
          <w:lang w:bidi="ar-EG"/>
        </w:rPr>
        <w:t xml:space="preserve"> والقواعد التصميمة للقسائم</w:t>
      </w:r>
      <w:r w:rsidR="006907BA">
        <w:rPr>
          <w:rFonts w:ascii="Simplified Arabic" w:hAnsi="Simplified Arabic" w:cs="Simplified Arabic" w:hint="cs"/>
          <w:sz w:val="24"/>
          <w:szCs w:val="24"/>
          <w:rtl/>
          <w:lang w:bidi="ar-EG"/>
        </w:rPr>
        <w:t xml:space="preserve"> بما يتناسب مع طبيعة </w:t>
      </w:r>
      <w:r w:rsidR="006907BA" w:rsidRPr="008175A4">
        <w:rPr>
          <w:rFonts w:ascii="Simplified Arabic" w:hAnsi="Simplified Arabic" w:cs="Simplified Arabic" w:hint="cs"/>
          <w:sz w:val="24"/>
          <w:szCs w:val="24"/>
          <w:rtl/>
          <w:lang w:bidi="ar-EG"/>
        </w:rPr>
        <w:t>الحي</w:t>
      </w:r>
      <w:r w:rsidR="006907BA">
        <w:rPr>
          <w:rFonts w:ascii="Simplified Arabic" w:hAnsi="Simplified Arabic" w:cs="Simplified Arabic" w:hint="cs"/>
          <w:sz w:val="24"/>
          <w:szCs w:val="24"/>
          <w:rtl/>
          <w:lang w:bidi="ar-EG"/>
        </w:rPr>
        <w:t xml:space="preserve"> والمنطقة </w:t>
      </w:r>
      <w:r w:rsidR="00712448">
        <w:rPr>
          <w:rFonts w:ascii="Simplified Arabic" w:hAnsi="Simplified Arabic" w:cs="Simplified Arabic" w:hint="cs"/>
          <w:sz w:val="24"/>
          <w:szCs w:val="24"/>
          <w:rtl/>
          <w:lang w:bidi="ar-EG"/>
        </w:rPr>
        <w:t>مناخيًا وثقافيًا</w:t>
      </w:r>
      <w:r w:rsidR="00712448" w:rsidRPr="00CD5AEF">
        <w:rPr>
          <w:rFonts w:ascii="Simplified Arabic" w:hAnsi="Simplified Arabic" w:cs="Simplified Arabic" w:hint="cs"/>
          <w:sz w:val="24"/>
          <w:szCs w:val="24"/>
          <w:rtl/>
          <w:lang w:bidi="ar-EG"/>
        </w:rPr>
        <w:t xml:space="preserve"> واجتماع</w:t>
      </w:r>
      <w:r w:rsidR="00712448">
        <w:rPr>
          <w:rFonts w:ascii="Simplified Arabic" w:hAnsi="Simplified Arabic" w:cs="Simplified Arabic" w:hint="cs"/>
          <w:sz w:val="24"/>
          <w:szCs w:val="24"/>
          <w:rtl/>
          <w:lang w:bidi="ar-EG"/>
        </w:rPr>
        <w:t xml:space="preserve">يًا وذلك حتى يتلائم التكوين </w:t>
      </w:r>
      <w:r w:rsidR="00712448" w:rsidRPr="00DB250C">
        <w:rPr>
          <w:rFonts w:ascii="Simplified Arabic" w:hAnsi="Simplified Arabic" w:cs="Simplified Arabic" w:hint="cs"/>
          <w:sz w:val="24"/>
          <w:szCs w:val="24"/>
          <w:rtl/>
          <w:lang w:bidi="ar-EG"/>
        </w:rPr>
        <w:t>المعماري</w:t>
      </w:r>
      <w:r w:rsidR="00712448" w:rsidRPr="00712448">
        <w:rPr>
          <w:rFonts w:ascii="Simplified Arabic" w:hAnsi="Simplified Arabic" w:cs="Simplified Arabic" w:hint="cs"/>
          <w:sz w:val="24"/>
          <w:szCs w:val="24"/>
          <w:rtl/>
          <w:lang w:bidi="ar-EG"/>
        </w:rPr>
        <w:t xml:space="preserve"> </w:t>
      </w:r>
      <w:r w:rsidR="00712448">
        <w:rPr>
          <w:rFonts w:ascii="Simplified Arabic" w:hAnsi="Simplified Arabic" w:cs="Simplified Arabic" w:hint="cs"/>
          <w:sz w:val="24"/>
          <w:szCs w:val="24"/>
          <w:rtl/>
          <w:lang w:bidi="ar-EG"/>
        </w:rPr>
        <w:t>ل</w:t>
      </w:r>
      <w:r w:rsidR="00712448" w:rsidRPr="008175A4">
        <w:rPr>
          <w:rFonts w:ascii="Simplified Arabic" w:hAnsi="Simplified Arabic" w:cs="Simplified Arabic" w:hint="cs"/>
          <w:sz w:val="24"/>
          <w:szCs w:val="24"/>
          <w:rtl/>
          <w:lang w:bidi="ar-EG"/>
        </w:rPr>
        <w:t>لحي</w:t>
      </w:r>
      <w:r w:rsidR="00712448">
        <w:rPr>
          <w:rFonts w:ascii="Simplified Arabic" w:hAnsi="Simplified Arabic" w:cs="Simplified Arabic" w:hint="cs"/>
          <w:sz w:val="24"/>
          <w:szCs w:val="24"/>
          <w:rtl/>
          <w:lang w:bidi="ar-EG"/>
        </w:rPr>
        <w:t xml:space="preserve"> مع بالبيئة المحلية التي تميزه.</w:t>
      </w:r>
    </w:p>
    <w:p w:rsidR="0044084E" w:rsidRPr="00712448" w:rsidRDefault="00712448" w:rsidP="005F28A1">
      <w:pPr>
        <w:bidi/>
        <w:spacing w:after="0"/>
        <w:ind w:right="-284"/>
        <w:jc w:val="both"/>
        <w:rPr>
          <w:rFonts w:ascii="Simplified Arabic" w:hAnsi="Simplified Arabic" w:cs="Simplified Arabic"/>
          <w:b/>
          <w:bCs/>
          <w:sz w:val="24"/>
          <w:szCs w:val="24"/>
          <w:rtl/>
          <w:lang w:bidi="ar-EG"/>
        </w:rPr>
      </w:pPr>
      <w:r>
        <w:rPr>
          <w:rFonts w:ascii="Simplified Arabic" w:hAnsi="Simplified Arabic" w:cs="Simplified Arabic" w:hint="cs"/>
          <w:noProof/>
          <w:sz w:val="24"/>
          <w:szCs w:val="24"/>
          <w:rtl/>
        </w:rPr>
        <w:t xml:space="preserve"> </w:t>
      </w:r>
      <w:r w:rsidRPr="00712448">
        <w:rPr>
          <w:rFonts w:ascii="Simplified Arabic" w:hAnsi="Simplified Arabic" w:cs="Simplified Arabic" w:hint="cs"/>
          <w:b/>
          <w:bCs/>
          <w:noProof/>
          <w:sz w:val="24"/>
          <w:szCs w:val="24"/>
          <w:rtl/>
        </w:rPr>
        <w:t xml:space="preserve">وسائل </w:t>
      </w:r>
      <w:r w:rsidRPr="00712448">
        <w:rPr>
          <w:rFonts w:ascii="Simplified Arabic" w:hAnsi="Simplified Arabic" w:cs="Simplified Arabic" w:hint="cs"/>
          <w:b/>
          <w:bCs/>
          <w:sz w:val="24"/>
          <w:szCs w:val="24"/>
          <w:rtl/>
          <w:lang w:bidi="ar-EG"/>
        </w:rPr>
        <w:t>التنظيم والتطبيق:</w:t>
      </w:r>
    </w:p>
    <w:p w:rsidR="00712448" w:rsidRDefault="00712448" w:rsidP="005F28A1">
      <w:pPr>
        <w:bidi/>
        <w:spacing w:after="0"/>
        <w:ind w:right="-284"/>
        <w:jc w:val="both"/>
        <w:rPr>
          <w:rFonts w:ascii="Simplified Arabic" w:hAnsi="Simplified Arabic" w:cs="Simplified Arabic"/>
          <w:sz w:val="24"/>
          <w:szCs w:val="24"/>
          <w:rtl/>
          <w:lang w:bidi="ar-EG"/>
        </w:rPr>
      </w:pPr>
      <w:r w:rsidRPr="005F28A1">
        <w:rPr>
          <w:rFonts w:ascii="Simplified Arabic" w:hAnsi="Simplified Arabic" w:cs="Simplified Arabic" w:hint="cs"/>
          <w:sz w:val="24"/>
          <w:szCs w:val="24"/>
          <w:rtl/>
          <w:lang w:bidi="ar-EG"/>
        </w:rPr>
        <w:t xml:space="preserve">مع </w:t>
      </w:r>
      <w:r>
        <w:rPr>
          <w:rFonts w:ascii="Simplified Arabic" w:hAnsi="Simplified Arabic" w:cs="Simplified Arabic" w:hint="cs"/>
          <w:sz w:val="24"/>
          <w:szCs w:val="24"/>
          <w:rtl/>
          <w:lang w:bidi="ar-EG"/>
        </w:rPr>
        <w:t>وضع</w:t>
      </w:r>
      <w:r>
        <w:rPr>
          <w:rFonts w:ascii="Simplified Arabic" w:hAnsi="Simplified Arabic" w:cs="Simplified Arabic"/>
          <w:sz w:val="24"/>
          <w:szCs w:val="24"/>
          <w:lang w:bidi="ar-EG"/>
        </w:rPr>
        <w:t xml:space="preserve"> </w:t>
      </w:r>
      <w:r w:rsidRPr="00712448">
        <w:rPr>
          <w:rFonts w:ascii="Simplified Arabic" w:hAnsi="Simplified Arabic" w:cs="Simplified Arabic" w:hint="cs"/>
          <w:sz w:val="24"/>
          <w:szCs w:val="24"/>
          <w:rtl/>
          <w:lang w:bidi="ar-EG"/>
        </w:rPr>
        <w:t>القواعد التنظيمية</w:t>
      </w:r>
      <w:r>
        <w:rPr>
          <w:rFonts w:ascii="Simplified Arabic" w:hAnsi="Simplified Arabic" w:cs="Simplified Arabic" w:hint="cs"/>
          <w:b/>
          <w:bCs/>
          <w:noProof/>
          <w:sz w:val="24"/>
          <w:szCs w:val="24"/>
          <w:rtl/>
          <w:lang w:bidi="ar-EG"/>
        </w:rPr>
        <w:t xml:space="preserve"> </w:t>
      </w:r>
      <w:r>
        <w:rPr>
          <w:rFonts w:ascii="Simplified Arabic" w:hAnsi="Simplified Arabic" w:cs="Simplified Arabic" w:hint="cs"/>
          <w:sz w:val="24"/>
          <w:szCs w:val="24"/>
          <w:rtl/>
          <w:lang w:bidi="ar-EG"/>
        </w:rPr>
        <w:t>للمناطق المختلفة في المدينة. يمكن تطويرها تفصيلًا بما يتناسب مع كل مدينة</w:t>
      </w:r>
      <w:r w:rsidRPr="00712448">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بحيث توضع هذه القواعد في صيغة ملزمة</w:t>
      </w:r>
      <w:r w:rsidRPr="00712448">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يمكن تطبيقها بحيث تساندها القرارات التنفيذية من الجهات الرسمية بحيث تتحدد </w:t>
      </w:r>
      <w:r w:rsidR="00FC03F8">
        <w:rPr>
          <w:rFonts w:ascii="Simplified Arabic" w:hAnsi="Simplified Arabic" w:cs="Simplified Arabic" w:hint="cs"/>
          <w:sz w:val="24"/>
          <w:szCs w:val="24"/>
          <w:rtl/>
          <w:lang w:bidi="ar-EG"/>
        </w:rPr>
        <w:t xml:space="preserve">فيها البنود المختلفة التي توضح بالتفصيل القواعد </w:t>
      </w:r>
      <w:r w:rsidR="00FC03F8" w:rsidRPr="00712448">
        <w:rPr>
          <w:rFonts w:ascii="Simplified Arabic" w:hAnsi="Simplified Arabic" w:cs="Simplified Arabic" w:hint="cs"/>
          <w:sz w:val="24"/>
          <w:szCs w:val="24"/>
          <w:rtl/>
          <w:lang w:bidi="ar-EG"/>
        </w:rPr>
        <w:t>التنظيمية</w:t>
      </w:r>
      <w:r w:rsidR="00FC03F8">
        <w:rPr>
          <w:rFonts w:ascii="Simplified Arabic" w:hAnsi="Simplified Arabic" w:cs="Simplified Arabic" w:hint="cs"/>
          <w:sz w:val="24"/>
          <w:szCs w:val="24"/>
          <w:rtl/>
          <w:lang w:bidi="ar-EG"/>
        </w:rPr>
        <w:t xml:space="preserve"> لكل</w:t>
      </w:r>
      <w:r w:rsidR="00FC03F8" w:rsidRPr="00FC03F8">
        <w:rPr>
          <w:rFonts w:ascii="Simplified Arabic" w:hAnsi="Simplified Arabic" w:cs="Simplified Arabic" w:hint="cs"/>
          <w:sz w:val="24"/>
          <w:szCs w:val="24"/>
          <w:rtl/>
          <w:lang w:bidi="ar-EG"/>
        </w:rPr>
        <w:t xml:space="preserve"> </w:t>
      </w:r>
      <w:r w:rsidR="00FC03F8">
        <w:rPr>
          <w:rFonts w:ascii="Simplified Arabic" w:hAnsi="Simplified Arabic" w:cs="Simplified Arabic" w:hint="cs"/>
          <w:sz w:val="24"/>
          <w:szCs w:val="24"/>
          <w:rtl/>
          <w:lang w:bidi="ar-EG"/>
        </w:rPr>
        <w:t xml:space="preserve">منطقة. وفي هذا إعادة كاملة لصياغة اللوائح </w:t>
      </w:r>
      <w:r w:rsidR="00FC03F8" w:rsidRPr="00712448">
        <w:rPr>
          <w:rFonts w:ascii="Simplified Arabic" w:hAnsi="Simplified Arabic" w:cs="Simplified Arabic" w:hint="cs"/>
          <w:sz w:val="24"/>
          <w:szCs w:val="24"/>
          <w:rtl/>
          <w:lang w:bidi="ar-EG"/>
        </w:rPr>
        <w:t>التنظيمية</w:t>
      </w:r>
      <w:r w:rsidR="00FC03F8">
        <w:rPr>
          <w:rFonts w:ascii="Simplified Arabic" w:hAnsi="Simplified Arabic" w:cs="Simplified Arabic" w:hint="cs"/>
          <w:sz w:val="24"/>
          <w:szCs w:val="24"/>
          <w:rtl/>
          <w:lang w:bidi="ar-EG"/>
        </w:rPr>
        <w:t xml:space="preserve"> السائدة. الأمر الذي يحتاج إلى خبرات كبيرة متمرسة على هذا العمل وفي نفس الوقت ملتزمة بالقيم </w:t>
      </w:r>
      <w:r w:rsidR="00FC03F8" w:rsidRPr="00FC03F8">
        <w:rPr>
          <w:rFonts w:ascii="Simplified Arabic" w:hAnsi="Simplified Arabic" w:cs="Simplified Arabic" w:hint="cs"/>
          <w:sz w:val="24"/>
          <w:szCs w:val="24"/>
          <w:rtl/>
          <w:lang w:bidi="ar-EG"/>
        </w:rPr>
        <w:t xml:space="preserve">الإسلامية </w:t>
      </w:r>
      <w:r w:rsidR="00FC03F8">
        <w:rPr>
          <w:rFonts w:ascii="Simplified Arabic" w:hAnsi="Simplified Arabic" w:cs="Simplified Arabic" w:hint="cs"/>
          <w:sz w:val="24"/>
          <w:szCs w:val="24"/>
          <w:rtl/>
          <w:lang w:bidi="ar-EG"/>
        </w:rPr>
        <w:t xml:space="preserve">في </w:t>
      </w:r>
      <w:r w:rsidR="00FC03F8" w:rsidRPr="00FC03F8">
        <w:rPr>
          <w:rFonts w:ascii="Simplified Arabic" w:hAnsi="Simplified Arabic" w:cs="Simplified Arabic" w:hint="cs"/>
          <w:sz w:val="24"/>
          <w:szCs w:val="24"/>
          <w:rtl/>
          <w:lang w:bidi="ar-EG"/>
        </w:rPr>
        <w:t>التخطيط</w:t>
      </w:r>
      <w:r w:rsidR="00FC03F8">
        <w:rPr>
          <w:rFonts w:ascii="Simplified Arabic" w:hAnsi="Simplified Arabic" w:cs="Simplified Arabic" w:hint="cs"/>
          <w:sz w:val="24"/>
          <w:szCs w:val="24"/>
          <w:rtl/>
          <w:lang w:bidi="ar-EG"/>
        </w:rPr>
        <w:t xml:space="preserve"> و</w:t>
      </w:r>
      <w:r w:rsidR="00FC03F8" w:rsidRPr="00FC03F8">
        <w:rPr>
          <w:rFonts w:ascii="Simplified Arabic" w:hAnsi="Simplified Arabic" w:cs="Simplified Arabic" w:hint="cs"/>
          <w:sz w:val="24"/>
          <w:szCs w:val="24"/>
          <w:rtl/>
          <w:lang w:bidi="ar-EG"/>
        </w:rPr>
        <w:t>ال</w:t>
      </w:r>
      <w:r w:rsidR="00FC03F8">
        <w:rPr>
          <w:rFonts w:ascii="Simplified Arabic" w:hAnsi="Simplified Arabic" w:cs="Simplified Arabic" w:hint="cs"/>
          <w:sz w:val="24"/>
          <w:szCs w:val="24"/>
          <w:rtl/>
          <w:lang w:bidi="ar-EG"/>
        </w:rPr>
        <w:t>عمار</w:t>
      </w:r>
      <w:r w:rsidR="00FC03F8" w:rsidRPr="00FC03F8">
        <w:rPr>
          <w:rFonts w:ascii="Simplified Arabic" w:hAnsi="Simplified Arabic" w:cs="Simplified Arabic" w:hint="cs"/>
          <w:sz w:val="24"/>
          <w:szCs w:val="24"/>
          <w:rtl/>
          <w:lang w:bidi="ar-EG"/>
        </w:rPr>
        <w:t xml:space="preserve">ة </w:t>
      </w:r>
      <w:r w:rsidR="00FC03F8">
        <w:rPr>
          <w:rFonts w:ascii="Simplified Arabic" w:hAnsi="Simplified Arabic" w:cs="Simplified Arabic" w:hint="cs"/>
          <w:sz w:val="24"/>
          <w:szCs w:val="24"/>
          <w:rtl/>
          <w:lang w:bidi="ar-EG"/>
        </w:rPr>
        <w:t>وإلى أن تتم هذه المراجعة كاملة يمكن أن تصدر القرارات الانتقالية التي تجد من</w:t>
      </w:r>
      <w:r w:rsidR="002F67A6">
        <w:rPr>
          <w:rFonts w:ascii="Simplified Arabic" w:hAnsi="Simplified Arabic" w:cs="Simplified Arabic" w:hint="cs"/>
          <w:sz w:val="24"/>
          <w:szCs w:val="24"/>
          <w:rtl/>
          <w:lang w:bidi="ar-EG"/>
        </w:rPr>
        <w:t xml:space="preserve"> تأثير</w:t>
      </w:r>
      <w:r w:rsidR="00FC03F8">
        <w:rPr>
          <w:rFonts w:ascii="Simplified Arabic" w:hAnsi="Simplified Arabic" w:cs="Simplified Arabic" w:hint="cs"/>
          <w:sz w:val="24"/>
          <w:szCs w:val="24"/>
          <w:rtl/>
          <w:lang w:bidi="ar-EG"/>
        </w:rPr>
        <w:t xml:space="preserve"> اللوائح السائدة </w:t>
      </w:r>
      <w:r w:rsidR="002F67A6">
        <w:rPr>
          <w:rFonts w:ascii="Simplified Arabic" w:hAnsi="Simplified Arabic" w:cs="Simplified Arabic" w:hint="cs"/>
          <w:sz w:val="24"/>
          <w:szCs w:val="24"/>
          <w:rtl/>
          <w:lang w:bidi="ar-EG"/>
        </w:rPr>
        <w:t xml:space="preserve">وتمهد </w:t>
      </w:r>
      <w:r w:rsidR="006B5C11">
        <w:rPr>
          <w:rFonts w:ascii="Simplified Arabic" w:hAnsi="Simplified Arabic" w:cs="Simplified Arabic" w:hint="cs"/>
          <w:sz w:val="24"/>
          <w:szCs w:val="24"/>
          <w:rtl/>
          <w:lang w:bidi="ar-EG"/>
        </w:rPr>
        <w:t>لتطبيق اللوائح الجديدة بعد إعادة صياغتها وتقويمها عمليًا.</w:t>
      </w:r>
    </w:p>
    <w:p w:rsidR="005F28A1" w:rsidRPr="00190A11" w:rsidRDefault="005F28A1" w:rsidP="00D01E60">
      <w:p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lastRenderedPageBreak/>
        <w:t>ولا تقتصر هذه ال</w:t>
      </w:r>
      <w:r w:rsidRPr="005F28A1">
        <w:rPr>
          <w:rFonts w:ascii="Simplified Arabic" w:hAnsi="Simplified Arabic" w:cs="Simplified Arabic" w:hint="cs"/>
          <w:sz w:val="24"/>
          <w:szCs w:val="24"/>
          <w:rtl/>
          <w:lang w:bidi="ar-EG"/>
        </w:rPr>
        <w:t>وسائل</w:t>
      </w:r>
      <w:r>
        <w:rPr>
          <w:rFonts w:ascii="Simplified Arabic" w:hAnsi="Simplified Arabic" w:cs="Simplified Arabic" w:hint="cs"/>
          <w:sz w:val="24"/>
          <w:szCs w:val="24"/>
          <w:rtl/>
          <w:lang w:bidi="ar-EG"/>
        </w:rPr>
        <w:t xml:space="preserve"> </w:t>
      </w:r>
      <w:r w:rsidRPr="00712448">
        <w:rPr>
          <w:rFonts w:ascii="Simplified Arabic" w:hAnsi="Simplified Arabic" w:cs="Simplified Arabic" w:hint="cs"/>
          <w:sz w:val="24"/>
          <w:szCs w:val="24"/>
          <w:rtl/>
          <w:lang w:bidi="ar-EG"/>
        </w:rPr>
        <w:t>التنظيمية</w:t>
      </w:r>
      <w:r w:rsidRPr="005F28A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على إصدار القرارا</w:t>
      </w:r>
      <w:r>
        <w:rPr>
          <w:rFonts w:ascii="Simplified Arabic" w:hAnsi="Simplified Arabic" w:cs="Simplified Arabic" w:hint="eastAsia"/>
          <w:sz w:val="24"/>
          <w:szCs w:val="24"/>
          <w:rtl/>
          <w:lang w:bidi="ar-EG"/>
        </w:rPr>
        <w:t>ت</w:t>
      </w:r>
      <w:r w:rsidRPr="005F28A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الانتقالية أو </w:t>
      </w:r>
      <w:r w:rsidRPr="005F28A1">
        <w:rPr>
          <w:rFonts w:ascii="Simplified Arabic" w:hAnsi="Simplified Arabic" w:cs="Simplified Arabic" w:hint="cs"/>
          <w:sz w:val="24"/>
          <w:szCs w:val="24"/>
          <w:rtl/>
          <w:lang w:bidi="ar-EG"/>
        </w:rPr>
        <w:t>القرارا</w:t>
      </w:r>
      <w:r w:rsidRPr="005F28A1">
        <w:rPr>
          <w:rFonts w:ascii="Simplified Arabic" w:hAnsi="Simplified Arabic" w:cs="Simplified Arabic" w:hint="eastAsia"/>
          <w:sz w:val="24"/>
          <w:szCs w:val="24"/>
          <w:rtl/>
          <w:lang w:bidi="ar-EG"/>
        </w:rPr>
        <w:t>ت</w:t>
      </w:r>
      <w:r w:rsidRPr="005F28A1">
        <w:rPr>
          <w:rFonts w:ascii="Simplified Arabic" w:hAnsi="Simplified Arabic" w:cs="Simplified Arabic" w:hint="cs"/>
          <w:sz w:val="24"/>
          <w:szCs w:val="24"/>
          <w:rtl/>
          <w:lang w:bidi="ar-EG"/>
        </w:rPr>
        <w:t xml:space="preserve"> التنظيمية الجديدة</w:t>
      </w:r>
      <w:r>
        <w:rPr>
          <w:rFonts w:ascii="Simplified Arabic" w:hAnsi="Simplified Arabic" w:cs="Simplified Arabic" w:hint="cs"/>
          <w:sz w:val="24"/>
          <w:szCs w:val="24"/>
          <w:rtl/>
          <w:lang w:bidi="ar-EG"/>
        </w:rPr>
        <w:t xml:space="preserve">. ولكن لابد من العمل على إصدار الكتيبات الإرشادية الموضحة بالكلمة والرسم والصورة وبأسلوب سهل وواضح للطرق العلمية والتطبيقية الجديدة بحيث يكون </w:t>
      </w:r>
      <w:r w:rsidR="00056B6B">
        <w:rPr>
          <w:rFonts w:ascii="Simplified Arabic" w:hAnsi="Simplified Arabic" w:cs="Simplified Arabic" w:hint="cs"/>
          <w:sz w:val="24"/>
          <w:szCs w:val="24"/>
          <w:rtl/>
          <w:lang w:bidi="ar-EG"/>
        </w:rPr>
        <w:t xml:space="preserve">لكل منطقة كتيبها الإرشادي الخاص. وهذا العمل العلمي ضروري لتوجيه العاملين في مجال التنمية العمرانية في المدن </w:t>
      </w:r>
      <w:r w:rsidR="00056B6B" w:rsidRPr="00FC03F8">
        <w:rPr>
          <w:rFonts w:ascii="Simplified Arabic" w:hAnsi="Simplified Arabic" w:cs="Simplified Arabic" w:hint="cs"/>
          <w:sz w:val="24"/>
          <w:szCs w:val="24"/>
          <w:rtl/>
          <w:lang w:bidi="ar-EG"/>
        </w:rPr>
        <w:t>الإسلامية</w:t>
      </w:r>
      <w:r w:rsidR="00056B6B">
        <w:rPr>
          <w:rFonts w:ascii="Simplified Arabic" w:hAnsi="Simplified Arabic" w:cs="Simplified Arabic" w:hint="cs"/>
          <w:sz w:val="24"/>
          <w:szCs w:val="24"/>
          <w:rtl/>
          <w:lang w:bidi="ar-EG"/>
        </w:rPr>
        <w:t xml:space="preserve"> سواء من أبناء هذه المدن أو من خارجها بالإضافة إلى ما تتضمنه هذه </w:t>
      </w:r>
      <w:r w:rsidR="00056B6B" w:rsidRPr="00056B6B">
        <w:rPr>
          <w:rFonts w:ascii="Simplified Arabic" w:hAnsi="Simplified Arabic" w:cs="Simplified Arabic" w:hint="cs"/>
          <w:sz w:val="24"/>
          <w:szCs w:val="24"/>
          <w:rtl/>
          <w:lang w:bidi="ar-EG"/>
        </w:rPr>
        <w:t>الكتيبات</w:t>
      </w:r>
      <w:r w:rsidR="00056B6B">
        <w:rPr>
          <w:rFonts w:ascii="Simplified Arabic" w:hAnsi="Simplified Arabic" w:cs="Simplified Arabic" w:hint="cs"/>
          <w:sz w:val="24"/>
          <w:szCs w:val="24"/>
          <w:rtl/>
          <w:lang w:bidi="ar-EG"/>
        </w:rPr>
        <w:t xml:space="preserve"> من شروح مبسطة للخصائص </w:t>
      </w:r>
      <w:r w:rsidR="00056B6B" w:rsidRPr="00056B6B">
        <w:rPr>
          <w:rFonts w:ascii="Simplified Arabic" w:hAnsi="Simplified Arabic" w:cs="Simplified Arabic"/>
          <w:sz w:val="24"/>
          <w:szCs w:val="24"/>
          <w:rtl/>
          <w:lang w:bidi="ar-EG"/>
        </w:rPr>
        <w:t>التخطيطية</w:t>
      </w:r>
      <w:r w:rsidR="00056B6B" w:rsidRPr="00056B6B">
        <w:rPr>
          <w:rFonts w:ascii="Simplified Arabic" w:hAnsi="Simplified Arabic" w:cs="Simplified Arabic" w:hint="cs"/>
          <w:sz w:val="24"/>
          <w:szCs w:val="24"/>
          <w:rtl/>
          <w:lang w:bidi="ar-EG"/>
        </w:rPr>
        <w:t xml:space="preserve"> </w:t>
      </w:r>
      <w:r w:rsidR="00056B6B">
        <w:rPr>
          <w:rFonts w:ascii="Simplified Arabic" w:hAnsi="Simplified Arabic" w:cs="Simplified Arabic" w:hint="cs"/>
          <w:sz w:val="24"/>
          <w:szCs w:val="24"/>
          <w:rtl/>
          <w:lang w:bidi="ar-EG"/>
        </w:rPr>
        <w:t>و</w:t>
      </w:r>
      <w:r w:rsidR="00056B6B" w:rsidRPr="0044084E">
        <w:rPr>
          <w:rFonts w:ascii="Simplified Arabic" w:hAnsi="Simplified Arabic" w:cs="Simplified Arabic" w:hint="cs"/>
          <w:sz w:val="24"/>
          <w:szCs w:val="24"/>
          <w:rtl/>
          <w:lang w:bidi="ar-EG"/>
        </w:rPr>
        <w:t>المعمارية</w:t>
      </w:r>
      <w:r w:rsidR="00190A11">
        <w:rPr>
          <w:rFonts w:ascii="Simplified Arabic" w:hAnsi="Simplified Arabic" w:cs="Simplified Arabic"/>
          <w:sz w:val="24"/>
          <w:szCs w:val="24"/>
          <w:lang w:bidi="ar-EG"/>
        </w:rPr>
        <w:t xml:space="preserve"> </w:t>
      </w:r>
      <w:r w:rsidR="00190A11">
        <w:rPr>
          <w:rFonts w:ascii="Simplified Arabic" w:hAnsi="Simplified Arabic" w:cs="Simplified Arabic" w:hint="cs"/>
          <w:sz w:val="24"/>
          <w:szCs w:val="24"/>
          <w:rtl/>
          <w:lang w:bidi="ar-EG"/>
        </w:rPr>
        <w:t>والبيئية</w:t>
      </w:r>
      <w:r w:rsidR="00190A11" w:rsidRPr="00190A11">
        <w:rPr>
          <w:rFonts w:ascii="Simplified Arabic" w:hAnsi="Simplified Arabic" w:cs="Simplified Arabic" w:hint="cs"/>
          <w:sz w:val="24"/>
          <w:szCs w:val="24"/>
          <w:rtl/>
          <w:lang w:bidi="ar-EG"/>
        </w:rPr>
        <w:t xml:space="preserve"> </w:t>
      </w:r>
      <w:r w:rsidR="00190A11">
        <w:rPr>
          <w:rFonts w:ascii="Simplified Arabic" w:hAnsi="Simplified Arabic" w:cs="Simplified Arabic" w:hint="cs"/>
          <w:sz w:val="24"/>
          <w:szCs w:val="24"/>
          <w:rtl/>
          <w:lang w:bidi="ar-EG"/>
        </w:rPr>
        <w:t>السائدة</w:t>
      </w:r>
      <w:r w:rsidR="00190A11" w:rsidRPr="00190A11">
        <w:rPr>
          <w:rFonts w:ascii="Simplified Arabic" w:hAnsi="Simplified Arabic" w:cs="Simplified Arabic" w:hint="cs"/>
          <w:sz w:val="24"/>
          <w:szCs w:val="24"/>
          <w:rtl/>
          <w:lang w:bidi="ar-EG"/>
        </w:rPr>
        <w:t xml:space="preserve"> في </w:t>
      </w:r>
      <w:r w:rsidR="00190A11">
        <w:rPr>
          <w:rFonts w:ascii="Simplified Arabic" w:hAnsi="Simplified Arabic" w:cs="Simplified Arabic" w:hint="cs"/>
          <w:sz w:val="24"/>
          <w:szCs w:val="24"/>
          <w:rtl/>
          <w:lang w:bidi="ar-EG"/>
        </w:rPr>
        <w:t>ك</w:t>
      </w:r>
      <w:r w:rsidR="00190A11" w:rsidRPr="00190A11">
        <w:rPr>
          <w:rFonts w:ascii="Simplified Arabic" w:hAnsi="Simplified Arabic" w:cs="Simplified Arabic" w:hint="cs"/>
          <w:sz w:val="24"/>
          <w:szCs w:val="24"/>
          <w:rtl/>
          <w:lang w:bidi="ar-EG"/>
        </w:rPr>
        <w:t>ل</w:t>
      </w:r>
      <w:r w:rsidR="00190A11">
        <w:rPr>
          <w:rFonts w:ascii="Simplified Arabic" w:hAnsi="Simplified Arabic" w:cs="Simplified Arabic" w:hint="cs"/>
          <w:sz w:val="24"/>
          <w:szCs w:val="24"/>
          <w:rtl/>
          <w:lang w:bidi="ar-EG"/>
        </w:rPr>
        <w:t xml:space="preserve"> </w:t>
      </w:r>
      <w:r w:rsidR="00190A11" w:rsidRPr="00190A11">
        <w:rPr>
          <w:rFonts w:ascii="Simplified Arabic" w:hAnsi="Simplified Arabic" w:cs="Simplified Arabic" w:hint="cs"/>
          <w:sz w:val="24"/>
          <w:szCs w:val="24"/>
          <w:rtl/>
          <w:lang w:bidi="ar-EG"/>
        </w:rPr>
        <w:t>مدينة بحيث ت</w:t>
      </w:r>
      <w:r w:rsidR="00190A11">
        <w:rPr>
          <w:rFonts w:ascii="Simplified Arabic" w:hAnsi="Simplified Arabic" w:cs="Simplified Arabic" w:hint="cs"/>
          <w:sz w:val="24"/>
          <w:szCs w:val="24"/>
          <w:rtl/>
          <w:lang w:bidi="ar-EG"/>
        </w:rPr>
        <w:t>كون مرجعًا ل</w:t>
      </w:r>
      <w:r w:rsidR="00190A11" w:rsidRPr="00190A11">
        <w:rPr>
          <w:rFonts w:ascii="Simplified Arabic" w:hAnsi="Simplified Arabic" w:cs="Simplified Arabic"/>
          <w:sz w:val="24"/>
          <w:szCs w:val="24"/>
          <w:rtl/>
          <w:lang w:bidi="ar-EG"/>
        </w:rPr>
        <w:t>لدراسات</w:t>
      </w:r>
      <w:r w:rsidR="00190A11">
        <w:rPr>
          <w:rFonts w:ascii="Simplified Arabic" w:hAnsi="Simplified Arabic" w:cs="Simplified Arabic" w:hint="cs"/>
          <w:sz w:val="24"/>
          <w:szCs w:val="24"/>
          <w:rtl/>
          <w:lang w:bidi="ar-EG"/>
        </w:rPr>
        <w:t xml:space="preserve"> أو منبعًا</w:t>
      </w:r>
      <w:r w:rsidR="00190A11" w:rsidRPr="00190A11">
        <w:rPr>
          <w:rFonts w:ascii="Simplified Arabic" w:hAnsi="Simplified Arabic" w:cs="Simplified Arabic" w:hint="cs"/>
          <w:sz w:val="24"/>
          <w:szCs w:val="24"/>
          <w:rtl/>
          <w:lang w:bidi="ar-EG"/>
        </w:rPr>
        <w:t xml:space="preserve"> </w:t>
      </w:r>
      <w:r w:rsidR="00190A11">
        <w:rPr>
          <w:rFonts w:ascii="Simplified Arabic" w:hAnsi="Simplified Arabic" w:cs="Simplified Arabic" w:hint="cs"/>
          <w:sz w:val="24"/>
          <w:szCs w:val="24"/>
          <w:rtl/>
          <w:lang w:bidi="ar-EG"/>
        </w:rPr>
        <w:t>لل</w:t>
      </w:r>
      <w:r w:rsidR="00190A11" w:rsidRPr="00190A11">
        <w:rPr>
          <w:rFonts w:ascii="Simplified Arabic" w:hAnsi="Simplified Arabic" w:cs="Simplified Arabic" w:hint="cs"/>
          <w:sz w:val="24"/>
          <w:szCs w:val="24"/>
          <w:rtl/>
          <w:lang w:bidi="ar-EG"/>
        </w:rPr>
        <w:t>تطوير</w:t>
      </w:r>
      <w:r w:rsidR="00190A11">
        <w:rPr>
          <w:rFonts w:ascii="Simplified Arabic" w:hAnsi="Simplified Arabic" w:cs="Simplified Arabic" w:hint="cs"/>
          <w:sz w:val="24"/>
          <w:szCs w:val="24"/>
          <w:rtl/>
          <w:lang w:bidi="ar-EG"/>
        </w:rPr>
        <w:t xml:space="preserve"> والت</w:t>
      </w:r>
      <w:r w:rsidR="00190A11" w:rsidRPr="00190A11">
        <w:rPr>
          <w:rFonts w:ascii="Simplified Arabic" w:hAnsi="Simplified Arabic" w:cs="Simplified Arabic"/>
          <w:sz w:val="24"/>
          <w:szCs w:val="24"/>
          <w:rtl/>
          <w:lang w:bidi="ar-EG"/>
        </w:rPr>
        <w:t>أصيل</w:t>
      </w:r>
      <w:r w:rsidR="00190A11">
        <w:rPr>
          <w:rFonts w:ascii="Simplified Arabic" w:hAnsi="Simplified Arabic" w:cs="Simplified Arabic" w:hint="cs"/>
          <w:sz w:val="24"/>
          <w:szCs w:val="24"/>
          <w:rtl/>
          <w:lang w:bidi="ar-EG"/>
        </w:rPr>
        <w:t xml:space="preserve"> وهنا تدخل الخصائص المميزة لكل </w:t>
      </w:r>
      <w:r w:rsidR="00190A11" w:rsidRPr="00190A11">
        <w:rPr>
          <w:rFonts w:ascii="Simplified Arabic" w:hAnsi="Simplified Arabic" w:cs="Simplified Arabic" w:hint="cs"/>
          <w:sz w:val="24"/>
          <w:szCs w:val="24"/>
          <w:rtl/>
          <w:lang w:bidi="ar-EG"/>
        </w:rPr>
        <w:t>مدينة</w:t>
      </w:r>
      <w:r w:rsidR="00190A11">
        <w:rPr>
          <w:rFonts w:ascii="Simplified Arabic" w:hAnsi="Simplified Arabic" w:cs="Simplified Arabic" w:hint="cs"/>
          <w:sz w:val="24"/>
          <w:szCs w:val="24"/>
          <w:rtl/>
          <w:lang w:bidi="ar-EG"/>
        </w:rPr>
        <w:t xml:space="preserve"> عاملًا هامًا لتأكيد الشخصية الحضارية المميزة لها. </w:t>
      </w:r>
      <w:r w:rsidR="00D01E60">
        <w:rPr>
          <w:rFonts w:ascii="Simplified Arabic" w:hAnsi="Simplified Arabic" w:cs="Simplified Arabic" w:hint="cs"/>
          <w:sz w:val="24"/>
          <w:szCs w:val="24"/>
          <w:rtl/>
          <w:lang w:bidi="ar-EG"/>
        </w:rPr>
        <w:t>و</w:t>
      </w:r>
      <w:r w:rsidR="00190A11">
        <w:rPr>
          <w:rFonts w:ascii="Simplified Arabic" w:hAnsi="Simplified Arabic" w:cs="Simplified Arabic" w:hint="cs"/>
          <w:sz w:val="24"/>
          <w:szCs w:val="24"/>
          <w:rtl/>
          <w:lang w:bidi="ar-EG"/>
        </w:rPr>
        <w:t>هذ</w:t>
      </w:r>
      <w:r w:rsidR="00D01E60">
        <w:rPr>
          <w:rFonts w:ascii="Simplified Arabic" w:hAnsi="Simplified Arabic" w:cs="Simplified Arabic" w:hint="cs"/>
          <w:sz w:val="24"/>
          <w:szCs w:val="24"/>
          <w:rtl/>
          <w:lang w:bidi="ar-EG"/>
        </w:rPr>
        <w:t>ا جانب آخر من جوانب العمل الموازي لتحقيق فعالية</w:t>
      </w:r>
      <w:r w:rsidR="00D01E60" w:rsidRPr="00D01E60">
        <w:rPr>
          <w:rFonts w:ascii="Simplified Arabic" w:hAnsi="Simplified Arabic" w:cs="Simplified Arabic" w:hint="cs"/>
          <w:sz w:val="24"/>
          <w:szCs w:val="24"/>
          <w:rtl/>
          <w:lang w:bidi="ar-EG"/>
        </w:rPr>
        <w:t xml:space="preserve"> القرارا</w:t>
      </w:r>
      <w:r w:rsidR="00D01E60" w:rsidRPr="00D01E60">
        <w:rPr>
          <w:rFonts w:ascii="Simplified Arabic" w:hAnsi="Simplified Arabic" w:cs="Simplified Arabic" w:hint="eastAsia"/>
          <w:sz w:val="24"/>
          <w:szCs w:val="24"/>
          <w:rtl/>
          <w:lang w:bidi="ar-EG"/>
        </w:rPr>
        <w:t>ت</w:t>
      </w:r>
      <w:r w:rsidR="00D01E60" w:rsidRPr="00D01E60">
        <w:rPr>
          <w:rFonts w:ascii="Simplified Arabic" w:hAnsi="Simplified Arabic" w:cs="Simplified Arabic" w:hint="cs"/>
          <w:sz w:val="24"/>
          <w:szCs w:val="24"/>
          <w:rtl/>
          <w:lang w:bidi="ar-EG"/>
        </w:rPr>
        <w:t xml:space="preserve"> التنظيمية والتطبيقية الجديدة</w:t>
      </w:r>
      <w:r w:rsidR="00D01E60">
        <w:rPr>
          <w:rFonts w:ascii="Simplified Arabic" w:hAnsi="Simplified Arabic" w:cs="Simplified Arabic" w:hint="cs"/>
          <w:sz w:val="24"/>
          <w:szCs w:val="24"/>
          <w:rtl/>
          <w:lang w:bidi="ar-EG"/>
        </w:rPr>
        <w:t>.</w:t>
      </w:r>
    </w:p>
    <w:p w:rsidR="004E19EE" w:rsidRPr="00056B6B" w:rsidRDefault="004E19EE" w:rsidP="00712448">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center"/>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محاولات ربط العمارة المعاصرة بالتراث الإسلامي</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 xml:space="preserve">تعرض هنا لبض المحاولات التي بذلت لربط العمارة العربية المعاصرة بتراثها الحضاري سواء في مجال التخطيط او في مجال العمارة. وقد اتجهت معظم المحاولات التي تمت في هذا المجال الى تحقيق الأهداف الأتية: </w:t>
      </w:r>
      <w:r w:rsidRPr="008F616E">
        <w:rPr>
          <w:rFonts w:ascii="Simplified Arabic" w:hAnsi="Simplified Arabic" w:cs="Simplified Arabic"/>
          <w:noProof/>
          <w:sz w:val="24"/>
          <w:szCs w:val="24"/>
          <w:rtl/>
          <w:lang w:bidi="ar-EG"/>
        </w:rPr>
        <w:t>-</w:t>
      </w:r>
    </w:p>
    <w:p w:rsidR="008F616E" w:rsidRPr="008F616E" w:rsidRDefault="008F616E" w:rsidP="008F616E">
      <w:pPr>
        <w:numPr>
          <w:ilvl w:val="0"/>
          <w:numId w:val="39"/>
        </w:numPr>
        <w:bidi/>
        <w:ind w:right="-284"/>
        <w:jc w:val="both"/>
        <w:rPr>
          <w:rFonts w:ascii="Simplified Arabic" w:hAnsi="Simplified Arabic" w:cs="Simplified Arabic"/>
          <w:noProof/>
          <w:sz w:val="24"/>
          <w:szCs w:val="24"/>
        </w:rPr>
      </w:pPr>
      <w:r w:rsidRPr="008F616E">
        <w:rPr>
          <w:rFonts w:ascii="Simplified Arabic" w:hAnsi="Simplified Arabic" w:cs="Simplified Arabic" w:hint="cs"/>
          <w:noProof/>
          <w:sz w:val="24"/>
          <w:szCs w:val="24"/>
          <w:rtl/>
          <w:lang w:bidi="ar-EG"/>
        </w:rPr>
        <w:t xml:space="preserve">اظهار التراث المعماري في الانشاءات الحديثة. </w:t>
      </w:r>
    </w:p>
    <w:p w:rsidR="008F616E" w:rsidRPr="008F616E" w:rsidRDefault="008F616E" w:rsidP="008F616E">
      <w:pPr>
        <w:numPr>
          <w:ilvl w:val="0"/>
          <w:numId w:val="39"/>
        </w:numPr>
        <w:bidi/>
        <w:ind w:right="-284"/>
        <w:jc w:val="both"/>
        <w:rPr>
          <w:rFonts w:ascii="Simplified Arabic" w:hAnsi="Simplified Arabic" w:cs="Simplified Arabic"/>
          <w:noProof/>
          <w:sz w:val="24"/>
          <w:szCs w:val="24"/>
        </w:rPr>
      </w:pPr>
      <w:r w:rsidRPr="008F616E">
        <w:rPr>
          <w:rFonts w:ascii="Simplified Arabic" w:hAnsi="Simplified Arabic" w:cs="Simplified Arabic" w:hint="cs"/>
          <w:noProof/>
          <w:sz w:val="24"/>
          <w:szCs w:val="24"/>
          <w:rtl/>
          <w:lang w:bidi="ar-EG"/>
        </w:rPr>
        <w:t>اظهار المباني الأثرية المنفصلة وادماجها في حياة المدينة.</w:t>
      </w:r>
    </w:p>
    <w:p w:rsidR="008F616E" w:rsidRPr="008F616E" w:rsidRDefault="008F616E" w:rsidP="008F616E">
      <w:pPr>
        <w:numPr>
          <w:ilvl w:val="0"/>
          <w:numId w:val="39"/>
        </w:numPr>
        <w:bidi/>
        <w:ind w:right="-284"/>
        <w:jc w:val="both"/>
        <w:rPr>
          <w:rFonts w:ascii="Simplified Arabic" w:hAnsi="Simplified Arabic" w:cs="Simplified Arabic"/>
          <w:noProof/>
          <w:sz w:val="24"/>
          <w:szCs w:val="24"/>
        </w:rPr>
      </w:pPr>
      <w:r w:rsidRPr="008F616E">
        <w:rPr>
          <w:rFonts w:ascii="Simplified Arabic" w:hAnsi="Simplified Arabic" w:cs="Simplified Arabic" w:hint="cs"/>
          <w:noProof/>
          <w:sz w:val="24"/>
          <w:szCs w:val="24"/>
          <w:rtl/>
          <w:lang w:bidi="ar-EG"/>
        </w:rPr>
        <w:t>المحافظة على مجموعات المباني ذات القيمة الحضارية.</w:t>
      </w:r>
    </w:p>
    <w:p w:rsidR="008F616E" w:rsidRPr="008F616E" w:rsidRDefault="008F616E" w:rsidP="008F616E">
      <w:pPr>
        <w:numPr>
          <w:ilvl w:val="0"/>
          <w:numId w:val="39"/>
        </w:num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ربط تخطيط المناطق الحضرية الحديثة بالتراث التخطيطي المحلى.</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وقد تمت كثير من هذه المحاولات كتعبير لوجهات نظر خاصه في أماكن معينه من العالم الإسلامي ويذكرنا هذا الاتجاه بالأوامر التي اتخذت في بعض العهود القريبة في مصر الى ضرورة تحديد الطراز المعماري للمباني العامة في كل من الدلتا والصعيد بحيث يظهر الطراز الإسلامي في المباني العامة لإقليم الدلتا والطراز الفرعوني في المباني العامة لإقليم الصعيد وهكذا أقيمت مثلا محطات السكة الحديد في الجيزة والاقصر واسوان على الطراز الفرعوني ومحطات القاهرة وطنطا على الطراز الإسلامي وقد طبق هذا المبدأ كذلك على نطاق أوسع في بناء مجموعات كثيره من المباني في منطقة الوسط يضاهيه مصر الجديدة شمال القاهرة حيث شيدت هذه المجموعات على الطراز الإسلامي كمحاولة   لإعطاء المنطقة الجديدة طابعا تخطيطيا مميزا . وقد اشترك في وضع هذه التصميمات المعماريون الأجانب في ذلك الوقت. وتكررت هذه المحاولات في المباني القديمة لجامعة الأزهر. كما تكررت بعد ذلك في المباني الحديثة التي أقيمت شرفي المسجد الحسيني بالقاهرة كأساس لمباني قاهره الفاطميين المزمع تخطيطها في هذه المنطقة. وقد اعتمدت جميع هذه المحاولات على مبدأ تبسيط الطراز الإسلامي وزخارفه ولم تذهب الى أعمق من ذلك في اظهار مفاهيم القيم المعمارية للعمارة الإسلامية على غرار المنهج الذي سبق توضيحه. الامر الذي دعي بعض المعماريين المحدثين الى نقد هذا الاتجاه الذي لا يتناسب مع التطورات التكنولوجية الحديثة في البناء ووصفوه بأنه رجعيه في العمارة. ولم يتحركوا بعد ذلك حتى بالبحث عن الأسلوب الأفضل لتأصيل القيم المعمارية في ضوء التقدم العلمي الحديث في طرق الانشاء والبناء. من هنا بدأ كثير منهم يعارض الدعوة الى تأصيل هذه القيم. وسار العمران على نفس الخط الذي دخل مصر في العشرينات وازداد عن العمارة الفرنسية والإيطالية في ذلك الوقت وكان ذلك على أيدي المعماريون الأجانب والمصريين. واشتد هذا الاتجاه في الحضر والريف على حد سواء بل وخرج نفس النمط ليظهر في الدول التي لاحقت التطور العمراني في مصر كما نرى في مدن الخليج والمملكة العربية السعودية. واخيرا ظهرت بعض المحاولات الغربية تسعى الى اظهار القيم الفنية للعمارة الإسلامية في العمارة المعاصرة الامر الذي عجز عن ادراكه المعماري المسلم طوال هذه المدة من الزمن. وقد ظهرت هذه المحاولات في عديد من المنشآت الحديثة في العراق والكويت والامارات العربية والمملكة العربية وتونس والمغرب. كما قام بعض المعماريون العراقيون في نفس الوقت بمحاولاتهم الجادة في هذا المجال.</w:t>
      </w:r>
    </w:p>
    <w:p w:rsidR="008F616E" w:rsidRPr="008F616E" w:rsidRDefault="008F616E" w:rsidP="008F616E">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صفحة 88</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لقد أقيم عدد من المساجد الحديثة التي لم تفقد كثيرا من الطابع المعماري القديم وان ظهر فيها بعض التطور في استعمال الزخارف او في ادخال عناصر معمارية قديمة مستمده من الطراز الأندلسي. وقد تمرس على مثل هذه التصميمات نخبه من المعماريين المصريين مع الإيطالي المسلم روسو واشتركوا في تصميم بعض المساجد الحديثة في كل من القاهرة والإسكندرية وبعد انتهاء خدمات هذه المجموعة من المعماريين تعرضت تصميمات كثير من المساجد في القاهرة وفى غيرها من المدن الى نكسه معمارية كبيرة كادت تقضى على مقوماتها الروحية. وبدأ غيرهم من المعماريين يحاولون ابراز بعض الاتجاهات الحديثة في تصميم المساجد. ولكن لم تكن محاولاتهم على قواعد راسخه من الفهم المعماري كما تراه بالنسبة لتطوير تصميمات بعض الكنائس الحديثة في أوروبا. ومع ذلك فقد ساعدت هذه المحاولات على خلق وعى معماري</w:t>
      </w:r>
      <w:r w:rsidRPr="008F616E">
        <w:rPr>
          <w:rFonts w:ascii="Simplified Arabic" w:hAnsi="Simplified Arabic" w:cs="Simplified Arabic"/>
          <w:noProof/>
          <w:sz w:val="24"/>
          <w:szCs w:val="24"/>
        </w:rPr>
        <w:t xml:space="preserve"> </w:t>
      </w:r>
      <w:r w:rsidRPr="008F616E">
        <w:rPr>
          <w:rFonts w:ascii="Simplified Arabic" w:hAnsi="Simplified Arabic" w:cs="Simplified Arabic" w:hint="cs"/>
          <w:noProof/>
          <w:sz w:val="24"/>
          <w:szCs w:val="24"/>
          <w:rtl/>
          <w:lang w:bidi="ar-EG"/>
        </w:rPr>
        <w:t xml:space="preserve">بأهمية تأصيل التراث الحضاري الامر الذي بدأ يظهر في بعض الأوساط والمدارس المعمارية ولكن لايزال هذا الوعي ينقصه الكثير من العمق والصقل إذا اقتصرت كثير من المحاولات التي ظهرت على استعمال بعض العناصر المميزة للعمارة الإسلامية مثل العقد او القبو او القبة. وفى بعض الدول الإسلامية لا تزال كتير من المدارس المعمارية الحديثة ترتبط اتجاهاتها بالمدرس المعمارية الأوربية وان كان من التوصيات التي ظهرت في مؤتمر المهندسين العرب الذي عقد في بغداد عام 1964 التأكيد على ضرورة انشاء مرسة فكر معمارية عربيه ترتبط بالتراث الحضاري. وقد دعم المؤلف هذا الاتجاه بحث قدمه الى المؤتمر الدولي للمعماريين الذي عقد في باريس في يوليه سنه 1965 عن التكوين العلمي للمعماري مع إشارة خاصة الى تكوين المعماري العربي. ولكن أيضا لدى المواطنين المستفيدين الذين بهرتهم عمارة الغرب. </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 xml:space="preserve">وقد ظهرت اثار التراث المعماري واضحة في كثير من المحاولات التي تمت في انحاء مختلفة من العالم الإسلامي. ففي العراق أسهمت المدرسة المعمارية في السبعينات كما أسهم بعض كبار المعماريين العالميين بدور كبير في هذه الناحية وظهرت بعض المنشآت العامة والخاصة التي تعبر عن القيم الحضارية للعمارة الإسلامية. ثم اخذ نفس الاتجاه ينتشر ولكن على مستوى اقل في بعض الدول الإسلامية الأخرى. ولكن ضعف اللقاء الفكري بين المعماريين المسلمين اللقاء الفكري بين المعماريين المسلمين المهتمين بهذه الدعوة باعد بين المفاهيم المشتركة لربط العمارة الحديثة بالتراث الحضاري الإسلامي الامر الذي يتطلب دعما لهذه اللقاءات عن طريق الندوات العلمية والبحوث والدراسات والمسابقات المعمارية كل ذلك بجانب النوعية العامة للرأي العام في الدول الإسلامية عن طريق التأليف والنشر.                                                    </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 xml:space="preserve">وبقد شاهدت منطقة الخليج بعض التجارب المعمارية لكثير من المعماريين العالميين لربط العمارة الحديثة بالقيم الإسلامية مثل محاولة جوزيه سيرت الأمريكي والإسباني الأصل في تصميم السفارة الامريكية في بغداد وجروبيوس الأمريكي والألماني الأصل في تصميمه لجامعة بغداد ثم كنزونانج الياباني في تصميمه المباني الرياضية في الكويت وبتيلا الفنلندي في تصميم قصر الحكم ووزارة الخارجية بالكويت ولوتسن الدنماركي في تصميم مبنى مجلس الامه فيها. وغيرهم كثيرون كما ظهرت في المنطقة كذلك بعض التجارب التخطيطية لبعض المخططين العالميين مثل دوكسيادس اليوناني استمدت مقوماتها من مدرسة الفكر الغربية وان ظهرت فيها بعض المحاولات في تصميم المباني السكنية حيث عولجت فيها النواحي المناخية والاجتماعية التي تتلاءم مع البيئة المحلية. ويحاول البعض الاخر مثل كانديلس الفرنسي واليوناني الأصل في بعض المشروعات الإسكانية في الدول العربية. وبوليجيوزو الإيطالي في تخطيط المنطقة التجارية في الكويت والبيئي في تخطيط             </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 xml:space="preserve"> </w:t>
      </w:r>
    </w:p>
    <w:tbl>
      <w:tblPr>
        <w:tblStyle w:val="TableGrid"/>
        <w:tblpPr w:leftFromText="180" w:rightFromText="180" w:vertAnchor="text" w:horzAnchor="margin" w:tblpY="40"/>
        <w:bidiVisual/>
        <w:tblW w:w="3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5"/>
      </w:tblGrid>
      <w:tr w:rsidR="008F616E" w:rsidRPr="008F616E" w:rsidTr="00295E8B">
        <w:tc>
          <w:tcPr>
            <w:tcW w:w="3135" w:type="dxa"/>
          </w:tcPr>
          <w:p w:rsidR="008F616E" w:rsidRPr="008F616E" w:rsidRDefault="008F616E" w:rsidP="008F616E">
            <w:pPr>
              <w:bidi/>
              <w:spacing w:after="160" w:line="259" w:lineRule="auto"/>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 xml:space="preserve"> </w:t>
            </w:r>
          </w:p>
        </w:tc>
      </w:tr>
    </w:tbl>
    <w:p w:rsidR="008F616E" w:rsidRPr="008F616E" w:rsidRDefault="008F616E" w:rsidP="008F616E">
      <w:pPr>
        <w:bidi/>
        <w:ind w:right="-284"/>
        <w:jc w:val="both"/>
        <w:rPr>
          <w:rFonts w:ascii="Simplified Arabic" w:hAnsi="Simplified Arabic" w:cs="Simplified Arabic"/>
          <w:noProof/>
          <w:sz w:val="24"/>
          <w:szCs w:val="24"/>
          <w:rtl/>
          <w:lang w:bidi="ar-EG"/>
        </w:rPr>
      </w:pP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صفحة 89</w:t>
      </w:r>
    </w:p>
    <w:p w:rsidR="008F616E" w:rsidRPr="008F616E" w:rsidRDefault="008F616E" w:rsidP="008F616E">
      <w:pPr>
        <w:bidi/>
        <w:ind w:right="-284"/>
        <w:jc w:val="both"/>
        <w:rPr>
          <w:rFonts w:ascii="Simplified Arabic" w:hAnsi="Simplified Arabic" w:cs="Simplified Arabic"/>
          <w:noProof/>
          <w:sz w:val="24"/>
          <w:szCs w:val="24"/>
          <w:rtl/>
          <w:lang w:bidi="ar-EG"/>
        </w:rPr>
      </w:pPr>
      <w:r w:rsidRPr="008F616E">
        <w:rPr>
          <w:rFonts w:ascii="Simplified Arabic" w:hAnsi="Simplified Arabic" w:cs="Simplified Arabic" w:hint="cs"/>
          <w:noProof/>
          <w:sz w:val="24"/>
          <w:szCs w:val="24"/>
          <w:rtl/>
          <w:lang w:bidi="ar-EG"/>
        </w:rPr>
        <w:t xml:space="preserve"> </w:t>
      </w:r>
    </w:p>
    <w:p w:rsidR="005F28A1" w:rsidRDefault="005F28A1" w:rsidP="005F28A1">
      <w:pPr>
        <w:bidi/>
        <w:ind w:right="-284"/>
        <w:jc w:val="both"/>
        <w:rPr>
          <w:rFonts w:ascii="Simplified Arabic" w:hAnsi="Simplified Arabic" w:cs="Simplified Arabic"/>
          <w:noProof/>
          <w:sz w:val="24"/>
          <w:szCs w:val="24"/>
          <w:rtl/>
        </w:rPr>
      </w:pPr>
    </w:p>
    <w:p w:rsidR="005F28A1" w:rsidRPr="0044084E" w:rsidRDefault="005F28A1" w:rsidP="005F28A1">
      <w:pPr>
        <w:bidi/>
        <w:ind w:right="-284"/>
        <w:jc w:val="both"/>
        <w:rPr>
          <w:rFonts w:ascii="Simplified Arabic" w:hAnsi="Simplified Arabic" w:cs="Simplified Arabic"/>
          <w:sz w:val="24"/>
          <w:szCs w:val="24"/>
          <w:lang w:bidi="ar-EG"/>
        </w:rPr>
      </w:pPr>
    </w:p>
    <w:p w:rsidR="004832AB" w:rsidRDefault="006357D9" w:rsidP="00C7073C">
      <w:pPr>
        <w:pStyle w:val="ListParagraph"/>
        <w:autoSpaceDE w:val="0"/>
        <w:autoSpaceDN w:val="0"/>
        <w:adjustRightInd w:val="0"/>
        <w:spacing w:before="7" w:after="0" w:line="240" w:lineRule="exact"/>
        <w:ind w:left="1080"/>
        <w:rPr>
          <w:rFonts w:ascii="Times New Roman" w:hAnsi="Times New Roman" w:cs="Times New Roman"/>
          <w:sz w:val="24"/>
          <w:szCs w:val="24"/>
        </w:rPr>
      </w:pPr>
      <w:r>
        <w:rPr>
          <w:rFonts w:ascii="Times New Roman" w:hAnsi="Times New Roman" w:cs="Times New Roman" w:hint="cs"/>
          <w:sz w:val="24"/>
          <w:szCs w:val="24"/>
          <w:rtl/>
        </w:rPr>
        <w:lastRenderedPageBreak/>
        <w:t>90</w:t>
      </w:r>
    </w:p>
    <w:p w:rsidR="002D17F8" w:rsidRDefault="002D17F8" w:rsidP="00C7073C">
      <w:pPr>
        <w:pStyle w:val="ListParagraph"/>
        <w:autoSpaceDE w:val="0"/>
        <w:autoSpaceDN w:val="0"/>
        <w:adjustRightInd w:val="0"/>
        <w:spacing w:before="7" w:after="0" w:line="240" w:lineRule="exact"/>
        <w:ind w:left="1080"/>
        <w:rPr>
          <w:rFonts w:ascii="Times New Roman" w:hAnsi="Times New Roman" w:cs="Times New Roman"/>
          <w:sz w:val="24"/>
          <w:szCs w:val="24"/>
        </w:rPr>
      </w:pPr>
    </w:p>
    <w:p w:rsidR="002D17F8" w:rsidRPr="002D17F8" w:rsidRDefault="002D17F8" w:rsidP="002D17F8">
      <w:pPr>
        <w:bidi/>
        <w:spacing w:after="0"/>
        <w:ind w:right="-284"/>
        <w:jc w:val="both"/>
        <w:rPr>
          <w:rFonts w:ascii="Simplified Arabic" w:hAnsi="Simplified Arabic" w:cs="Simplified Arabic"/>
          <w:sz w:val="24"/>
          <w:szCs w:val="24"/>
          <w:rtl/>
          <w:lang w:bidi="ar-EG"/>
        </w:rPr>
      </w:pPr>
      <w:r w:rsidRPr="002D17F8">
        <w:rPr>
          <w:rFonts w:ascii="Simplified Arabic" w:hAnsi="Simplified Arabic" w:cs="Simplified Arabic" w:hint="cs"/>
          <w:sz w:val="24"/>
          <w:szCs w:val="24"/>
          <w:rtl/>
          <w:lang w:bidi="ar-EG"/>
        </w:rPr>
        <w:t>وتصميم مركز الحكم في الرياض، أصبحت دول النفط حقلً خصبًا لكثير من التجارب المعمارية والتخطيطية في هذا المجال. ومن ناحية أخرى ظهر في المخطط العام لمدينة دمشق الذي وضعه في الستينات كوشار أحد المخططين الفرنسيين بعض القيم التخطيطية للمدينة الإسلامية خاصة في إعادة تخطيط شبكة الطرق بالمدينة القديمة، وربطها بالهيكل العام للمدينة الحديثة، وبكن كغيرها من الدراسات التخطيطية لم تستكمل بوضع الأسس التنظيمية التي تساعد على تنفيذ الفكر التخطيطي بحيث يمكن ابراز التشكيلات المعمارية لمجموعات المباني في المناطق المختلفة أبعادها الثلاثة لتعكس القيم الحضارية للعمارة الإسلامية.</w:t>
      </w:r>
    </w:p>
    <w:p w:rsidR="002D17F8" w:rsidRPr="002D17F8" w:rsidRDefault="002D17F8" w:rsidP="002D17F8">
      <w:pPr>
        <w:bidi/>
        <w:spacing w:after="0"/>
        <w:ind w:right="-284"/>
        <w:jc w:val="both"/>
        <w:rPr>
          <w:rFonts w:ascii="Simplified Arabic" w:hAnsi="Simplified Arabic" w:cs="Simplified Arabic"/>
          <w:sz w:val="24"/>
          <w:szCs w:val="24"/>
          <w:rtl/>
          <w:lang w:bidi="ar-EG"/>
        </w:rPr>
      </w:pPr>
      <w:r w:rsidRPr="002D17F8">
        <w:rPr>
          <w:rFonts w:ascii="Simplified Arabic" w:hAnsi="Simplified Arabic" w:cs="Simplified Arabic" w:hint="cs"/>
          <w:sz w:val="24"/>
          <w:szCs w:val="24"/>
          <w:rtl/>
          <w:lang w:bidi="ar-EG"/>
        </w:rPr>
        <w:t xml:space="preserve">وإذا كان الوعي التخطيطي لإظهار التراث الحضاري في المدينة الإسلامية المعاصرة لم تتبلور آثاره بعد في المشرق العربي إلا أن هذا الوعي قد ظهرت آثاره بصورة أوضح في المغرب العربي الذي ظل محتفظاً بكثير من مقوماته الحضارية بالرغم من اتصاله المباشر بالحضارة الأوربية، ولم تظهر هذه الصورة في بعض المباني المتفرقة فقط بل ظهرت كذلك في كثير من المجموعات السكنية الريفية في مراكش كما ظهرت في غيرها من الأعمال المعمارية التي اعتمدت في تشكيلاتها على العقود والأقبية والقباب وراعت في تجميعها القيم الإنسانية للفراغ التخطيطي في الشوارع والساحات وقد ظهر مثل هذا الاتجاه في أوائل الاربعينات في تخطيط وتصميم قرية القرنة بصعيد مصر على يد المهندس المصري حسن فتحي واستعمل في بنائها مادة الطين اللبن بنفس طرق الإنشاء التي استعملت منذ آلاف السنين، وقد تعرضت هذا التجربة لكثر من البحث العلمي لقياس صلاحية المباني واساساتها كما نشرت على مجال اعلامي واسع لما فيها من قيم تشكيلية وجمالية منبعثة من البيئة المحلية ولم يتكرر هذا المثل إلا في بعض </w:t>
      </w:r>
    </w:p>
    <w:p w:rsidR="002D17F8" w:rsidRPr="002D17F8" w:rsidRDefault="002D17F8" w:rsidP="002D17F8">
      <w:pPr>
        <w:bidi/>
        <w:spacing w:after="0"/>
        <w:ind w:right="-284"/>
        <w:jc w:val="both"/>
        <w:rPr>
          <w:rFonts w:ascii="Simplified Arabic" w:hAnsi="Simplified Arabic" w:cs="Simplified Arabic"/>
          <w:sz w:val="24"/>
          <w:szCs w:val="24"/>
          <w:rtl/>
          <w:lang w:bidi="ar-EG"/>
        </w:rPr>
      </w:pPr>
      <w:r w:rsidRPr="002D17F8">
        <w:rPr>
          <w:rFonts w:ascii="Simplified Arabic" w:hAnsi="Simplified Arabic" w:cs="Simplified Arabic" w:hint="cs"/>
          <w:sz w:val="24"/>
          <w:szCs w:val="24"/>
          <w:rtl/>
          <w:lang w:bidi="ar-EG"/>
        </w:rPr>
        <w:t>قرى الوادي الجديد بمصر لنفس المعماري المخطط ومع ذلك وعلى مدى السنين الطويلة لم يكف المهندس/ حسن فتحي عن التوعية لتأصيل القيم الحضارية للعمارة الإسلامية.</w:t>
      </w:r>
    </w:p>
    <w:p w:rsidR="002D17F8" w:rsidRPr="002D17F8" w:rsidRDefault="002D17F8" w:rsidP="007A274B">
      <w:pPr>
        <w:bidi/>
        <w:spacing w:after="0"/>
        <w:ind w:right="-284"/>
        <w:jc w:val="both"/>
        <w:rPr>
          <w:rFonts w:ascii="Simplified Arabic" w:hAnsi="Simplified Arabic" w:cs="Simplified Arabic"/>
          <w:sz w:val="24"/>
          <w:szCs w:val="24"/>
          <w:lang w:bidi="ar-EG"/>
        </w:rPr>
      </w:pPr>
      <w:r w:rsidRPr="002D17F8">
        <w:rPr>
          <w:rFonts w:ascii="Simplified Arabic" w:hAnsi="Simplified Arabic" w:cs="Simplified Arabic" w:hint="cs"/>
          <w:sz w:val="24"/>
          <w:szCs w:val="24"/>
          <w:rtl/>
          <w:lang w:bidi="ar-EG"/>
        </w:rPr>
        <w:t xml:space="preserve">وقد تردد موضوع التراث الحضاري للمدينة الإسلامية المعاصرة في كتابات بعض الفنانين وعماء الآثار، ففي مقال نشر في مجلة بناء الوطن في يونيو 1961 كتب الفنان عبد السلام الشريف مقالًا موضوع ( نحو تخطيط جديد للعمارة) مبشرًا إلى ضرورة المحافظة على الوحدة العامة المتناسقة في تخطيط كل مدينة واحترام البيئة المعمارية في خصائصها الرئيسية خاصة في المناطق الأثرية القديمة وأشار إلي أن المبالغة في الاهتمام بتحقيق هذا التناسق المعماري في تخطيط المدينة قد ننظر إليه نظرة سطحية على أنها اعتبارات سياحية كمالية يخشى منها أن تكون نوعًا من الجمود أو مروقا من التجديد والتطوير في فن العمارة، ولكن ما يخفى على أصحاب هذه النظرة هو أهمية المحافظة على الروح القومية واذكاء الشعور بالعزة واحياء قيمة الأصالة في تكييف الوحدة الوجدانية بالعمارة التاريخية القديمة وأين هذا من بناء المساكن الشعبية خلف جامع السلطان حسن أو بناء عمارة الأوقاف بجانب جامع قايتباي السيفي في منطقة درب اللبانة بالقاهرة، أو مجموعات الإسكان الشعبي بجانب سور مجرى العيون الأثري، ثم طالب المقال بضرورة التريث الدقيق في بحث الشكل الذي يلزم أن تتم عليه المنشآت الجديدة، ويقول أننا لا نحب أن تعود المدينة العربية إلى أجواء الشرق الق5ديم خلال آلاف السنين الغابرة ولاكن لا نود في نفس الوقت أن تفقد شخصيتنا أو تجرفنا النعرة العالمية المبهمة، فيمكن ان تبنى المساكن الشعبية على نظام الربع أو الوكالة ذات الفناء الكبيرة التي تطل عليه مختلف الأحجام من الوحدات السكنية ثم يشير صاحب المقال إلى عملية تجديد مبنى محطة السكة الحديد بالقاهرة لتتبع خطوط وزخارف العمارة الإسلامية القديمة على أنها محاولة جديرة بالاهتمام، وفي النهاية اقترح صاحب المقال تكوين هيئة عب\ليا لها سلطات واسعة لتستطيع الاشراف على ماله من صلة بالشئون المعمارية </w:t>
      </w:r>
      <w:r w:rsidRPr="007A274B">
        <w:rPr>
          <w:rFonts w:ascii="Simplified Arabic" w:hAnsi="Simplified Arabic" w:cs="Simplified Arabic" w:hint="cs"/>
          <w:sz w:val="24"/>
          <w:szCs w:val="24"/>
          <w:rtl/>
          <w:lang w:bidi="ar-EG"/>
        </w:rPr>
        <w:t>والتخطيطية للمناطق</w:t>
      </w:r>
      <w:r w:rsidR="007A274B">
        <w:rPr>
          <w:rFonts w:ascii="Simplified Arabic" w:hAnsi="Simplified Arabic" w:cs="Simplified Arabic" w:hint="cs"/>
          <w:sz w:val="24"/>
          <w:szCs w:val="24"/>
          <w:rtl/>
          <w:lang w:bidi="ar-EG"/>
        </w:rPr>
        <w:t xml:space="preserve"> </w:t>
      </w:r>
      <w:r w:rsidR="007A274B" w:rsidRPr="007A274B">
        <w:rPr>
          <w:rFonts w:ascii="Simplified Arabic" w:eastAsia="Calibri" w:hAnsi="Simplified Arabic" w:cs="Simplified Arabic" w:hint="cs"/>
          <w:sz w:val="24"/>
          <w:szCs w:val="24"/>
          <w:rtl/>
          <w:lang w:bidi="ar-EG"/>
        </w:rPr>
        <w:t>الأثرية وتضع قواعد جديده للامتداد العمراني في المدن العربية</w:t>
      </w:r>
      <w:r w:rsidR="007A274B">
        <w:rPr>
          <w:rFonts w:ascii="Simplified Arabic" w:eastAsia="Calibri" w:hAnsi="Simplified Arabic" w:cs="Simplified Arabic" w:hint="cs"/>
          <w:sz w:val="24"/>
          <w:szCs w:val="24"/>
          <w:rtl/>
          <w:lang w:bidi="ar-EG"/>
        </w:rPr>
        <w:t>.</w:t>
      </w:r>
    </w:p>
    <w:p w:rsidR="004832AB" w:rsidRPr="004832AB" w:rsidRDefault="004832AB" w:rsidP="004832AB">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lastRenderedPageBreak/>
        <w:drawing>
          <wp:inline distT="0" distB="0" distL="0" distR="0">
            <wp:extent cx="3526155" cy="4147820"/>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6155" cy="4147820"/>
                    </a:xfrm>
                    <a:prstGeom prst="rect">
                      <a:avLst/>
                    </a:prstGeom>
                    <a:noFill/>
                    <a:ln>
                      <a:noFill/>
                    </a:ln>
                  </pic:spPr>
                </pic:pic>
              </a:graphicData>
            </a:graphic>
          </wp:inline>
        </w:drawing>
      </w:r>
    </w:p>
    <w:p w:rsidR="004832AB" w:rsidRDefault="004832AB" w:rsidP="004832AB">
      <w:pPr>
        <w:pStyle w:val="ListParagraph"/>
        <w:bidi/>
        <w:ind w:left="1080" w:right="-284"/>
        <w:jc w:val="both"/>
        <w:rPr>
          <w:rFonts w:ascii="Simplified Arabic" w:hAnsi="Simplified Arabic" w:cs="Simplified Arabic"/>
          <w:sz w:val="24"/>
          <w:szCs w:val="24"/>
          <w:lang w:bidi="ar-EG"/>
        </w:rPr>
      </w:pPr>
    </w:p>
    <w:p w:rsidR="004832AB" w:rsidRDefault="004832AB"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ملامح عمارة القاهرة في مبنى سكني للمؤلف</w:t>
      </w:r>
    </w:p>
    <w:p w:rsidR="004832AB" w:rsidRPr="004832AB" w:rsidRDefault="004832AB" w:rsidP="004832AB">
      <w:pPr>
        <w:pStyle w:val="ListParagraph"/>
        <w:rPr>
          <w:rFonts w:ascii="Simplified Arabic" w:hAnsi="Simplified Arabic" w:cs="Simplified Arabic"/>
          <w:sz w:val="24"/>
          <w:szCs w:val="24"/>
          <w:rtl/>
          <w:lang w:bidi="ar-EG"/>
        </w:rPr>
      </w:pPr>
    </w:p>
    <w:p w:rsidR="004832AB" w:rsidRDefault="004832AB" w:rsidP="004832AB">
      <w:pPr>
        <w:autoSpaceDE w:val="0"/>
        <w:autoSpaceDN w:val="0"/>
        <w:adjustRightInd w:val="0"/>
        <w:spacing w:after="0" w:line="200" w:lineRule="exact"/>
        <w:rPr>
          <w:rFonts w:ascii="Times New Roman" w:hAnsi="Times New Roman" w:cs="Times New Roman"/>
          <w:sz w:val="20"/>
          <w:szCs w:val="20"/>
        </w:rPr>
      </w:pPr>
    </w:p>
    <w:p w:rsidR="004832AB" w:rsidRDefault="004832AB" w:rsidP="004832AB">
      <w:pPr>
        <w:autoSpaceDE w:val="0"/>
        <w:autoSpaceDN w:val="0"/>
        <w:adjustRightInd w:val="0"/>
        <w:spacing w:after="0" w:line="240" w:lineRule="auto"/>
        <w:ind w:left="101" w:right="-2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3116580" cy="3314065"/>
            <wp:effectExtent l="0" t="0" r="7620"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16580" cy="3314065"/>
                    </a:xfrm>
                    <a:prstGeom prst="rect">
                      <a:avLst/>
                    </a:prstGeom>
                    <a:noFill/>
                    <a:ln>
                      <a:noFill/>
                    </a:ln>
                  </pic:spPr>
                </pic:pic>
              </a:graphicData>
            </a:graphic>
          </wp:inline>
        </w:drawing>
      </w:r>
    </w:p>
    <w:p w:rsidR="004832AB" w:rsidRDefault="004832AB" w:rsidP="004832AB">
      <w:pPr>
        <w:pStyle w:val="ListParagraph"/>
        <w:bidi/>
        <w:ind w:left="1080" w:right="-284"/>
        <w:jc w:val="both"/>
        <w:rPr>
          <w:rFonts w:ascii="Simplified Arabic" w:hAnsi="Simplified Arabic" w:cs="Simplified Arabic"/>
          <w:sz w:val="24"/>
          <w:szCs w:val="24"/>
          <w:lang w:bidi="ar-EG"/>
        </w:rPr>
      </w:pPr>
    </w:p>
    <w:p w:rsidR="004832AB" w:rsidRDefault="004832AB"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في الثلاثينات ظهرت الرغبة لتأصيل العمارة الإسلامية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محاولة تقليدية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في تصميم مبنى نقابة المهندسين بالقاهرة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للمعماري المرحوم مصطفى فتحي</w:t>
      </w:r>
    </w:p>
    <w:p w:rsidR="004832AB" w:rsidRPr="004832AB" w:rsidRDefault="004832AB" w:rsidP="004832AB">
      <w:pPr>
        <w:pStyle w:val="ListParagraph"/>
        <w:autoSpaceDE w:val="0"/>
        <w:autoSpaceDN w:val="0"/>
        <w:adjustRightInd w:val="0"/>
        <w:spacing w:after="0" w:line="200" w:lineRule="exact"/>
        <w:ind w:left="1080"/>
        <w:rPr>
          <w:rFonts w:ascii="Times New Roman" w:hAnsi="Times New Roman" w:cs="Times New Roman"/>
          <w:sz w:val="20"/>
          <w:szCs w:val="20"/>
        </w:rPr>
      </w:pPr>
    </w:p>
    <w:p w:rsidR="004832AB" w:rsidRPr="004832AB" w:rsidRDefault="004832AB" w:rsidP="004832AB">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drawing>
          <wp:inline distT="0" distB="0" distL="0" distR="0">
            <wp:extent cx="3350260" cy="2552700"/>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50260" cy="2552700"/>
                    </a:xfrm>
                    <a:prstGeom prst="rect">
                      <a:avLst/>
                    </a:prstGeom>
                    <a:noFill/>
                    <a:ln>
                      <a:noFill/>
                    </a:ln>
                  </pic:spPr>
                </pic:pic>
              </a:graphicData>
            </a:graphic>
          </wp:inline>
        </w:drawing>
      </w:r>
    </w:p>
    <w:p w:rsidR="004832AB" w:rsidRDefault="004832AB" w:rsidP="004832AB">
      <w:pPr>
        <w:pStyle w:val="ListParagraph"/>
        <w:bidi/>
        <w:ind w:left="1080" w:right="-284"/>
        <w:jc w:val="both"/>
        <w:rPr>
          <w:rFonts w:ascii="Simplified Arabic" w:hAnsi="Simplified Arabic" w:cs="Simplified Arabic"/>
          <w:sz w:val="24"/>
          <w:szCs w:val="24"/>
          <w:lang w:bidi="ar-EG"/>
        </w:rPr>
      </w:pPr>
    </w:p>
    <w:p w:rsidR="004832AB" w:rsidRDefault="004832AB"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محاولة الخبرة البلجيكية لتأصيل العمارة الإسلامية بالقاهرة - في الثلاثينات - أحد الشوارع الرئيسية بضاحية مصر الجديدة</w:t>
      </w:r>
      <w:r w:rsidRPr="004832AB">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لتأصيل العمارة الإسلامية</w:t>
      </w:r>
    </w:p>
    <w:p w:rsidR="004832AB" w:rsidRDefault="004832AB" w:rsidP="004832AB">
      <w:pPr>
        <w:pStyle w:val="ListParagraph"/>
        <w:bidi/>
        <w:ind w:left="1080" w:right="-284"/>
        <w:jc w:val="center"/>
        <w:rPr>
          <w:rFonts w:ascii="Simplified Arabic" w:hAnsi="Simplified Arabic" w:cs="Simplified Arabic"/>
          <w:sz w:val="24"/>
          <w:szCs w:val="24"/>
          <w:lang w:bidi="ar-EG"/>
        </w:rPr>
      </w:pPr>
      <w:r w:rsidRPr="004832AB">
        <w:rPr>
          <w:rFonts w:ascii="Simplified Arabic" w:hAnsi="Simplified Arabic" w:cs="Simplified Arabic"/>
          <w:noProof/>
          <w:sz w:val="24"/>
          <w:szCs w:val="24"/>
          <w:rtl/>
        </w:rPr>
        <w:lastRenderedPageBreak/>
        <w:drawing>
          <wp:inline distT="0" distB="0" distL="0" distR="0">
            <wp:extent cx="5578309" cy="3913632"/>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82604" cy="3916646"/>
                    </a:xfrm>
                    <a:prstGeom prst="rect">
                      <a:avLst/>
                    </a:prstGeom>
                    <a:noFill/>
                    <a:ln>
                      <a:noFill/>
                    </a:ln>
                  </pic:spPr>
                </pic:pic>
              </a:graphicData>
            </a:graphic>
          </wp:inline>
        </w:drawing>
      </w:r>
    </w:p>
    <w:p w:rsidR="004832AB" w:rsidRDefault="004832AB" w:rsidP="004832AB">
      <w:pPr>
        <w:pStyle w:val="ListParagraph"/>
        <w:bidi/>
        <w:ind w:left="1080" w:right="-284"/>
        <w:jc w:val="both"/>
        <w:rPr>
          <w:rFonts w:ascii="Simplified Arabic" w:hAnsi="Simplified Arabic" w:cs="Simplified Arabic"/>
          <w:sz w:val="24"/>
          <w:szCs w:val="24"/>
          <w:lang w:bidi="ar-EG"/>
        </w:rPr>
      </w:pPr>
    </w:p>
    <w:p w:rsidR="004832AB" w:rsidRDefault="004832AB"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نموذج المسكن الذي يتلائم مع البيئة والحياة الاجتماعية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مثل من ليبيا </w:t>
      </w:r>
      <w:r w:rsidR="00777AA0">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للمؤلف</w:t>
      </w:r>
    </w:p>
    <w:p w:rsidR="00C7073C" w:rsidRPr="00C7073C" w:rsidRDefault="00C7073C" w:rsidP="00C7073C">
      <w:pPr>
        <w:pStyle w:val="ListParagraph"/>
        <w:autoSpaceDE w:val="0"/>
        <w:autoSpaceDN w:val="0"/>
        <w:adjustRightInd w:val="0"/>
        <w:spacing w:before="90" w:after="0" w:line="240" w:lineRule="auto"/>
        <w:ind w:left="1080" w:right="-20"/>
        <w:rPr>
          <w:rFonts w:ascii="Times New Roman" w:hAnsi="Times New Roman" w:cs="Times New Roman"/>
          <w:sz w:val="20"/>
          <w:szCs w:val="20"/>
        </w:rPr>
      </w:pPr>
      <w:r>
        <w:rPr>
          <w:noProof/>
        </w:rPr>
        <w:lastRenderedPageBreak/>
        <w:drawing>
          <wp:inline distT="0" distB="0" distL="0" distR="0">
            <wp:extent cx="3832860" cy="4850130"/>
            <wp:effectExtent l="0" t="0" r="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2860" cy="4850130"/>
                    </a:xfrm>
                    <a:prstGeom prst="rect">
                      <a:avLst/>
                    </a:prstGeom>
                    <a:noFill/>
                    <a:ln>
                      <a:noFill/>
                    </a:ln>
                  </pic:spPr>
                </pic:pic>
              </a:graphicData>
            </a:graphic>
          </wp:inline>
        </w:drawing>
      </w:r>
    </w:p>
    <w:p w:rsidR="00C7073C" w:rsidRDefault="00C7073C" w:rsidP="00C7073C">
      <w:pPr>
        <w:pStyle w:val="ListParagraph"/>
        <w:bidi/>
        <w:ind w:left="1080" w:right="-284"/>
        <w:jc w:val="both"/>
        <w:rPr>
          <w:rFonts w:ascii="Simplified Arabic" w:hAnsi="Simplified Arabic" w:cs="Simplified Arabic"/>
          <w:sz w:val="24"/>
          <w:szCs w:val="24"/>
          <w:lang w:bidi="ar-EG"/>
        </w:rPr>
      </w:pPr>
    </w:p>
    <w:p w:rsidR="00777AA0" w:rsidRDefault="00777AA0"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ملامح العمارة المحلية بالقاهرة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في عمارة سكنية معاصرة بمدينة نصر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تصميم المؤلف</w:t>
      </w:r>
    </w:p>
    <w:p w:rsidR="00C7073C" w:rsidRPr="00C7073C" w:rsidRDefault="00C7073C" w:rsidP="00C370C4">
      <w:pPr>
        <w:pStyle w:val="ListParagraph"/>
        <w:numPr>
          <w:ilvl w:val="0"/>
          <w:numId w:val="15"/>
        </w:numPr>
        <w:autoSpaceDE w:val="0"/>
        <w:autoSpaceDN w:val="0"/>
        <w:adjustRightInd w:val="0"/>
        <w:spacing w:after="0" w:line="240" w:lineRule="auto"/>
        <w:ind w:right="-20"/>
        <w:jc w:val="right"/>
        <w:rPr>
          <w:rFonts w:ascii="Times New Roman" w:hAnsi="Times New Roman" w:cs="Times New Roman"/>
          <w:sz w:val="20"/>
          <w:szCs w:val="20"/>
        </w:rPr>
      </w:pPr>
      <w:r>
        <w:rPr>
          <w:noProof/>
        </w:rPr>
        <w:lastRenderedPageBreak/>
        <w:drawing>
          <wp:inline distT="0" distB="0" distL="0" distR="0">
            <wp:extent cx="5830012" cy="4272077"/>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33413" cy="4274569"/>
                    </a:xfrm>
                    <a:prstGeom prst="rect">
                      <a:avLst/>
                    </a:prstGeom>
                    <a:noFill/>
                    <a:ln>
                      <a:noFill/>
                    </a:ln>
                  </pic:spPr>
                </pic:pic>
              </a:graphicData>
            </a:graphic>
          </wp:inline>
        </w:drawing>
      </w:r>
    </w:p>
    <w:p w:rsidR="00C7073C" w:rsidRDefault="00C7073C" w:rsidP="00C7073C">
      <w:pPr>
        <w:pStyle w:val="ListParagraph"/>
        <w:bidi/>
        <w:ind w:left="1080" w:right="-284"/>
        <w:jc w:val="both"/>
        <w:rPr>
          <w:rFonts w:ascii="Simplified Arabic" w:hAnsi="Simplified Arabic" w:cs="Simplified Arabic"/>
          <w:sz w:val="24"/>
          <w:szCs w:val="24"/>
          <w:lang w:bidi="ar-EG"/>
        </w:rPr>
      </w:pPr>
    </w:p>
    <w:p w:rsidR="00C7073C" w:rsidRDefault="00C7073C"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عمارة سكنية بها ملامح عمارة</w:t>
      </w:r>
      <w:r w:rsidRPr="00C7073C">
        <w:rPr>
          <w:rFonts w:ascii="Simplified Arabic" w:hAnsi="Simplified Arabic" w:cs="Simplified Arabic" w:hint="cs"/>
          <w:sz w:val="24"/>
          <w:szCs w:val="24"/>
          <w:rtl/>
          <w:lang w:bidi="ar-EG"/>
        </w:rPr>
        <w:t xml:space="preserve"> القاهرة </w:t>
      </w:r>
      <w:r>
        <w:rPr>
          <w:rFonts w:ascii="Simplified Arabic" w:hAnsi="Simplified Arabic" w:cs="Simplified Arabic" w:hint="cs"/>
          <w:sz w:val="24"/>
          <w:szCs w:val="24"/>
          <w:rtl/>
          <w:lang w:bidi="ar-EG"/>
        </w:rPr>
        <w:t>ل</w:t>
      </w:r>
      <w:r w:rsidRPr="00C7073C">
        <w:rPr>
          <w:rFonts w:ascii="Simplified Arabic" w:hAnsi="Simplified Arabic" w:cs="Simplified Arabic" w:hint="cs"/>
          <w:sz w:val="24"/>
          <w:szCs w:val="24"/>
          <w:rtl/>
          <w:lang w:bidi="ar-EG"/>
        </w:rPr>
        <w:t>لمؤلف</w:t>
      </w:r>
    </w:p>
    <w:p w:rsidR="007A274B" w:rsidRPr="007A274B" w:rsidRDefault="007A274B" w:rsidP="007A274B">
      <w:pPr>
        <w:bidi/>
        <w:jc w:val="both"/>
        <w:rPr>
          <w:rFonts w:ascii="Simplified Arabic" w:eastAsia="Calibri" w:hAnsi="Simplified Arabic" w:cs="Simplified Arabic"/>
          <w:sz w:val="24"/>
          <w:szCs w:val="24"/>
          <w:rtl/>
          <w:lang w:bidi="ar-EG"/>
        </w:rPr>
      </w:pPr>
      <w:r w:rsidRPr="007A274B">
        <w:rPr>
          <w:rFonts w:ascii="Simplified Arabic" w:eastAsia="Calibri" w:hAnsi="Simplified Arabic" w:cs="Simplified Arabic" w:hint="cs"/>
          <w:sz w:val="24"/>
          <w:szCs w:val="24"/>
          <w:rtl/>
          <w:lang w:bidi="ar-EG"/>
        </w:rPr>
        <w:t>ثم اهاب الفنان بالمهندسين المعماريين إلى ضرورة تطوير العمارة العربية والوصول إلى حلول لا تحتاج إلى اسراف في التكاليف وقد ذكر صاحب المقال ان بعض الأجهزة الفنية الحكومية قد تدارست الأمر لتأصيل التراث الحضاري في العمارة المعاصرة ومع ذلك عجزت حركة التطور السريع على محابة هذا التحدي. وهكذا ظهرت محاولات الفنان التشكيلي في توعية الرأي العام بضرورة الالتزام بالتراث الحضاري في العمارة الإسلامية في تخطيط وبناء المدينة العربية المعاصر، ويجدر بنا أن نؤكد بأن نظرة الفنان ومعالجته للمشكلة هي إحساس بالقيم الجمالية في تشكيل المدينة المعاصرة يلتزم فيها بالقيم الجمالية للعمارة القديمة، وقد يكون في اشراك الفنان في معالجة القيم الحضارية في العمارة الحديثة أثر كبير في توجيه المخطط أو المعماري إلى الناحية الإنسانية التي كثيرا ما يفتقدها مع التطور التكنولوجي للبناء.</w:t>
      </w:r>
    </w:p>
    <w:p w:rsidR="007A274B" w:rsidRPr="007A274B" w:rsidRDefault="007A274B" w:rsidP="007A274B">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7A274B">
        <w:rPr>
          <w:rFonts w:ascii="Simplified Arabic" w:eastAsia="Calibri" w:hAnsi="Simplified Arabic" w:cs="Simplified Arabic" w:hint="cs"/>
          <w:sz w:val="24"/>
          <w:szCs w:val="24"/>
          <w:rtl/>
          <w:lang w:bidi="ar-EG"/>
        </w:rPr>
        <w:t>ومن ناحية أخرى لا بد من التنويع بمحاولات علماء الآثار الذين أشرفوا على عمليات الترميمات في المباني الأثرية القديمة واظهار معالمها المعمارية والتخطيطية، وعالم الآثار هنا ملتزم بنصوص الخط المعماري القديم وبالموقع الذي عاشت فيه العمارة الأثرية القديمة، وإذا كان في اشراك الفنان توجها إلى الناحية الإنسانية فان اشراك عالم الآثار ضروري للتعرف على خصائص الماضي حتى يستطيع المخطط أو المعماري ربطهما بالحاضر تأكيدًا للاستمرار الحضاري للمدينة الإسلامية، وهناك كثير من المحاولات في هذا المجال من أهمها ما تقوم به منظمة اليونسكو والحكومة المغربية للمحافظة على مدينة فاس القديمة الى لا تزال تحتفظ بهيكلها العمراني القديم، وهناك محاولات من بعض الحكومات الأجنبية والحكومة المصرية للمحافظة على الآثار الإسلامية القديمة في القاهرة.</w:t>
      </w:r>
    </w:p>
    <w:p w:rsidR="00C7073C" w:rsidRPr="00C7073C" w:rsidRDefault="00C7073C" w:rsidP="007A274B">
      <w:pPr>
        <w:pStyle w:val="ListParagraph"/>
        <w:jc w:val="right"/>
        <w:rPr>
          <w:rFonts w:ascii="Simplified Arabic" w:hAnsi="Simplified Arabic" w:cs="Simplified Arabic"/>
          <w:sz w:val="24"/>
          <w:szCs w:val="24"/>
          <w:rtl/>
          <w:lang w:bidi="ar-EG"/>
        </w:rPr>
      </w:pPr>
    </w:p>
    <w:p w:rsidR="00C7073C" w:rsidRDefault="00C7073C" w:rsidP="00C7073C">
      <w:pPr>
        <w:pStyle w:val="ListParagraph"/>
        <w:bidi/>
        <w:ind w:left="-90" w:right="-284"/>
        <w:jc w:val="right"/>
        <w:rPr>
          <w:rFonts w:ascii="Simplified Arabic" w:hAnsi="Simplified Arabic" w:cs="Simplified Arabic"/>
          <w:sz w:val="24"/>
          <w:szCs w:val="24"/>
          <w:lang w:bidi="ar-EG"/>
        </w:rPr>
      </w:pPr>
      <w:r>
        <w:rPr>
          <w:rFonts w:ascii="Times New Roman" w:hAnsi="Times New Roman" w:cs="Times New Roman"/>
          <w:noProof/>
          <w:sz w:val="13"/>
          <w:szCs w:val="13"/>
        </w:rPr>
        <w:lastRenderedPageBreak/>
        <w:drawing>
          <wp:inline distT="0" distB="0" distL="0" distR="0" wp14:anchorId="7D6D8719" wp14:editId="6DE4B4B4">
            <wp:extent cx="5828220" cy="3899002"/>
            <wp:effectExtent l="0" t="0" r="127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28220" cy="3899002"/>
                    </a:xfrm>
                    <a:prstGeom prst="rect">
                      <a:avLst/>
                    </a:prstGeom>
                    <a:noFill/>
                    <a:ln>
                      <a:noFill/>
                    </a:ln>
                  </pic:spPr>
                </pic:pic>
              </a:graphicData>
            </a:graphic>
          </wp:inline>
        </w:drawing>
      </w:r>
    </w:p>
    <w:p w:rsidR="00C7073C" w:rsidRPr="00C7073C" w:rsidRDefault="00C7073C" w:rsidP="00C7073C">
      <w:pPr>
        <w:pStyle w:val="ListParagraph"/>
        <w:rPr>
          <w:rFonts w:ascii="Simplified Arabic" w:hAnsi="Simplified Arabic" w:cs="Simplified Arabic"/>
          <w:sz w:val="24"/>
          <w:szCs w:val="24"/>
          <w:rtl/>
          <w:lang w:bidi="ar-EG"/>
        </w:rPr>
      </w:pPr>
    </w:p>
    <w:p w:rsidR="00C7073C" w:rsidRDefault="00C7073C"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مبنى سكني إسلامي بالكويت</w:t>
      </w:r>
    </w:p>
    <w:p w:rsidR="00C7073C" w:rsidRPr="00C7073C" w:rsidRDefault="00C7073C" w:rsidP="00C7073C">
      <w:pPr>
        <w:pStyle w:val="ListParagraph"/>
        <w:autoSpaceDE w:val="0"/>
        <w:autoSpaceDN w:val="0"/>
        <w:adjustRightInd w:val="0"/>
        <w:spacing w:before="99" w:after="0" w:line="240" w:lineRule="auto"/>
        <w:ind w:left="1080" w:right="-20"/>
        <w:rPr>
          <w:rFonts w:ascii="Times New Roman" w:hAnsi="Times New Roman" w:cs="Times New Roman"/>
          <w:sz w:val="20"/>
          <w:szCs w:val="20"/>
        </w:rPr>
      </w:pPr>
      <w:r>
        <w:rPr>
          <w:noProof/>
        </w:rPr>
        <w:lastRenderedPageBreak/>
        <w:drawing>
          <wp:inline distT="0" distB="0" distL="0" distR="0">
            <wp:extent cx="3357880" cy="453517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57880" cy="4535170"/>
                    </a:xfrm>
                    <a:prstGeom prst="rect">
                      <a:avLst/>
                    </a:prstGeom>
                    <a:noFill/>
                    <a:ln>
                      <a:noFill/>
                    </a:ln>
                  </pic:spPr>
                </pic:pic>
              </a:graphicData>
            </a:graphic>
          </wp:inline>
        </w:drawing>
      </w:r>
    </w:p>
    <w:p w:rsidR="00C7073C" w:rsidRDefault="00C7073C" w:rsidP="00C7073C">
      <w:pPr>
        <w:pStyle w:val="ListParagraph"/>
        <w:bidi/>
        <w:ind w:left="1080" w:right="-284"/>
        <w:jc w:val="both"/>
        <w:rPr>
          <w:rFonts w:ascii="Simplified Arabic" w:hAnsi="Simplified Arabic" w:cs="Simplified Arabic"/>
          <w:sz w:val="24"/>
          <w:szCs w:val="24"/>
          <w:lang w:bidi="ar-EG"/>
        </w:rPr>
      </w:pPr>
    </w:p>
    <w:p w:rsidR="00FC3FBF" w:rsidRDefault="00C7073C"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مواد البناء المعاصرة في تصميم الم</w:t>
      </w:r>
      <w:r w:rsidRPr="00C7073C">
        <w:rPr>
          <w:rFonts w:ascii="Simplified Arabic" w:hAnsi="Simplified Arabic" w:cs="Simplified Arabic" w:hint="cs"/>
          <w:sz w:val="24"/>
          <w:szCs w:val="24"/>
          <w:rtl/>
          <w:lang w:bidi="ar-EG"/>
        </w:rPr>
        <w:t>سكن إسلامي</w:t>
      </w:r>
      <w:r>
        <w:rPr>
          <w:rFonts w:ascii="Simplified Arabic" w:hAnsi="Simplified Arabic" w:cs="Simplified Arabic" w:hint="cs"/>
          <w:sz w:val="24"/>
          <w:szCs w:val="24"/>
          <w:rtl/>
          <w:lang w:bidi="ar-EG"/>
        </w:rPr>
        <w:t xml:space="preserve"> المتجه إلى الداخل - ال</w:t>
      </w:r>
      <w:r w:rsidRPr="00C7073C">
        <w:rPr>
          <w:rFonts w:ascii="Simplified Arabic" w:hAnsi="Simplified Arabic" w:cs="Simplified Arabic" w:hint="cs"/>
          <w:sz w:val="24"/>
          <w:szCs w:val="24"/>
          <w:rtl/>
          <w:lang w:bidi="ar-EG"/>
        </w:rPr>
        <w:t>سكن</w:t>
      </w:r>
      <w:r>
        <w:rPr>
          <w:rFonts w:ascii="Simplified Arabic" w:hAnsi="Simplified Arabic" w:cs="Simplified Arabic" w:hint="cs"/>
          <w:sz w:val="24"/>
          <w:szCs w:val="24"/>
          <w:rtl/>
          <w:lang w:bidi="ar-EG"/>
        </w:rPr>
        <w:t xml:space="preserve"> الخاص بالمؤلف</w:t>
      </w:r>
    </w:p>
    <w:p w:rsidR="00C7073C" w:rsidRPr="00C7073C" w:rsidRDefault="00C7073C" w:rsidP="008D6877">
      <w:pPr>
        <w:pStyle w:val="ListParagraph"/>
        <w:autoSpaceDE w:val="0"/>
        <w:autoSpaceDN w:val="0"/>
        <w:adjustRightInd w:val="0"/>
        <w:spacing w:before="87" w:after="0" w:line="240" w:lineRule="auto"/>
        <w:ind w:left="1080" w:right="-20"/>
        <w:rPr>
          <w:rFonts w:ascii="Times New Roman" w:hAnsi="Times New Roman" w:cs="Times New Roman"/>
          <w:sz w:val="20"/>
          <w:szCs w:val="20"/>
        </w:rPr>
      </w:pPr>
      <w:r>
        <w:rPr>
          <w:noProof/>
        </w:rPr>
        <w:lastRenderedPageBreak/>
        <w:drawing>
          <wp:inline distT="0" distB="0" distL="0" distR="0">
            <wp:extent cx="4140200" cy="478409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40200" cy="4784090"/>
                    </a:xfrm>
                    <a:prstGeom prst="rect">
                      <a:avLst/>
                    </a:prstGeom>
                    <a:noFill/>
                    <a:ln>
                      <a:noFill/>
                    </a:ln>
                  </pic:spPr>
                </pic:pic>
              </a:graphicData>
            </a:graphic>
          </wp:inline>
        </w:drawing>
      </w:r>
    </w:p>
    <w:p w:rsidR="00C7073C" w:rsidRDefault="00C7073C" w:rsidP="00C7073C">
      <w:pPr>
        <w:pStyle w:val="ListParagraph"/>
        <w:bidi/>
        <w:ind w:left="1080" w:right="-284"/>
        <w:jc w:val="both"/>
        <w:rPr>
          <w:rFonts w:ascii="Simplified Arabic" w:hAnsi="Simplified Arabic" w:cs="Simplified Arabic"/>
          <w:sz w:val="24"/>
          <w:szCs w:val="24"/>
          <w:lang w:bidi="ar-EG"/>
        </w:rPr>
      </w:pPr>
    </w:p>
    <w:p w:rsidR="00C7073C" w:rsidRDefault="00C7073C"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تداخل الفراغات في </w:t>
      </w:r>
      <w:r w:rsidRPr="00C7073C">
        <w:rPr>
          <w:rFonts w:ascii="Simplified Arabic" w:hAnsi="Simplified Arabic" w:cs="Simplified Arabic" w:hint="cs"/>
          <w:sz w:val="24"/>
          <w:szCs w:val="24"/>
          <w:rtl/>
          <w:lang w:bidi="ar-EG"/>
        </w:rPr>
        <w:t xml:space="preserve">المسكن </w:t>
      </w:r>
      <w:r w:rsidR="008D6877">
        <w:rPr>
          <w:rFonts w:ascii="Simplified Arabic" w:hAnsi="Simplified Arabic" w:cs="Simplified Arabic" w:hint="cs"/>
          <w:sz w:val="24"/>
          <w:szCs w:val="24"/>
          <w:rtl/>
          <w:lang w:bidi="ar-EG"/>
        </w:rPr>
        <w:t>ال</w:t>
      </w:r>
      <w:r w:rsidRPr="00C7073C">
        <w:rPr>
          <w:rFonts w:ascii="Simplified Arabic" w:hAnsi="Simplified Arabic" w:cs="Simplified Arabic" w:hint="cs"/>
          <w:sz w:val="24"/>
          <w:szCs w:val="24"/>
          <w:rtl/>
          <w:lang w:bidi="ar-EG"/>
        </w:rPr>
        <w:t>إسلامي</w:t>
      </w:r>
      <w:r w:rsidR="008D6877">
        <w:rPr>
          <w:rFonts w:ascii="Simplified Arabic" w:hAnsi="Simplified Arabic" w:cs="Simplified Arabic" w:hint="cs"/>
          <w:sz w:val="24"/>
          <w:szCs w:val="24"/>
          <w:rtl/>
          <w:lang w:bidi="ar-EG"/>
        </w:rPr>
        <w:t xml:space="preserve"> المعاصر- ال</w:t>
      </w:r>
      <w:r w:rsidR="008D6877" w:rsidRPr="00C7073C">
        <w:rPr>
          <w:rFonts w:ascii="Simplified Arabic" w:hAnsi="Simplified Arabic" w:cs="Simplified Arabic" w:hint="cs"/>
          <w:sz w:val="24"/>
          <w:szCs w:val="24"/>
          <w:rtl/>
          <w:lang w:bidi="ar-EG"/>
        </w:rPr>
        <w:t>سكن</w:t>
      </w:r>
      <w:r w:rsidR="008D6877">
        <w:rPr>
          <w:rFonts w:ascii="Simplified Arabic" w:hAnsi="Simplified Arabic" w:cs="Simplified Arabic" w:hint="cs"/>
          <w:sz w:val="24"/>
          <w:szCs w:val="24"/>
          <w:rtl/>
          <w:lang w:bidi="ar-EG"/>
        </w:rPr>
        <w:t xml:space="preserve"> الخاص بالمؤلف</w:t>
      </w:r>
    </w:p>
    <w:p w:rsidR="008D6877" w:rsidRPr="008D6877" w:rsidRDefault="008D6877" w:rsidP="008D6877">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lastRenderedPageBreak/>
        <w:drawing>
          <wp:inline distT="0" distB="0" distL="0" distR="0">
            <wp:extent cx="4411066" cy="3059599"/>
            <wp:effectExtent l="0" t="0" r="889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12755" cy="3060771"/>
                    </a:xfrm>
                    <a:prstGeom prst="rect">
                      <a:avLst/>
                    </a:prstGeom>
                    <a:noFill/>
                    <a:ln>
                      <a:noFill/>
                    </a:ln>
                  </pic:spPr>
                </pic:pic>
              </a:graphicData>
            </a:graphic>
          </wp:inline>
        </w:drawing>
      </w:r>
    </w:p>
    <w:p w:rsidR="008D6877" w:rsidRDefault="008D6877" w:rsidP="00C370C4">
      <w:pPr>
        <w:pStyle w:val="ListParagraph"/>
        <w:numPr>
          <w:ilvl w:val="0"/>
          <w:numId w:val="15"/>
        </w:numPr>
        <w:bidi/>
        <w:ind w:right="-284"/>
        <w:jc w:val="both"/>
        <w:rPr>
          <w:rFonts w:ascii="Simplified Arabic" w:hAnsi="Simplified Arabic" w:cs="Simplified Arabic"/>
          <w:sz w:val="24"/>
          <w:szCs w:val="24"/>
          <w:lang w:bidi="ar-EG"/>
        </w:rPr>
      </w:pPr>
      <w:r w:rsidRPr="00C7073C">
        <w:rPr>
          <w:rFonts w:ascii="Simplified Arabic" w:hAnsi="Simplified Arabic" w:cs="Simplified Arabic" w:hint="cs"/>
          <w:sz w:val="24"/>
          <w:szCs w:val="24"/>
          <w:rtl/>
          <w:lang w:bidi="ar-EG"/>
        </w:rPr>
        <w:t xml:space="preserve">المسكن </w:t>
      </w:r>
      <w:r>
        <w:rPr>
          <w:rFonts w:ascii="Simplified Arabic" w:hAnsi="Simplified Arabic" w:cs="Simplified Arabic" w:hint="cs"/>
          <w:sz w:val="24"/>
          <w:szCs w:val="24"/>
          <w:rtl/>
          <w:lang w:bidi="ar-EG"/>
        </w:rPr>
        <w:t>ال</w:t>
      </w:r>
      <w:r w:rsidRPr="00C7073C">
        <w:rPr>
          <w:rFonts w:ascii="Simplified Arabic" w:hAnsi="Simplified Arabic" w:cs="Simplified Arabic" w:hint="cs"/>
          <w:sz w:val="24"/>
          <w:szCs w:val="24"/>
          <w:rtl/>
          <w:lang w:bidi="ar-EG"/>
        </w:rPr>
        <w:t>إسلامي</w:t>
      </w:r>
      <w:r>
        <w:rPr>
          <w:rFonts w:ascii="Simplified Arabic" w:hAnsi="Simplified Arabic" w:cs="Simplified Arabic" w:hint="cs"/>
          <w:sz w:val="24"/>
          <w:szCs w:val="24"/>
          <w:rtl/>
          <w:lang w:bidi="ar-EG"/>
        </w:rPr>
        <w:t xml:space="preserve"> من الداخل مع متطلبات العصر- ال</w:t>
      </w:r>
      <w:r w:rsidRPr="00C7073C">
        <w:rPr>
          <w:rFonts w:ascii="Simplified Arabic" w:hAnsi="Simplified Arabic" w:cs="Simplified Arabic" w:hint="cs"/>
          <w:sz w:val="24"/>
          <w:szCs w:val="24"/>
          <w:rtl/>
          <w:lang w:bidi="ar-EG"/>
        </w:rPr>
        <w:t>سكن</w:t>
      </w:r>
      <w:r>
        <w:rPr>
          <w:rFonts w:ascii="Simplified Arabic" w:hAnsi="Simplified Arabic" w:cs="Simplified Arabic" w:hint="cs"/>
          <w:sz w:val="24"/>
          <w:szCs w:val="24"/>
          <w:rtl/>
          <w:lang w:bidi="ar-EG"/>
        </w:rPr>
        <w:t xml:space="preserve"> الخاص بالمؤلف</w:t>
      </w:r>
    </w:p>
    <w:p w:rsidR="008D6877" w:rsidRPr="008D6877" w:rsidRDefault="008D6877" w:rsidP="008D6877">
      <w:pPr>
        <w:pStyle w:val="ListParagraph"/>
        <w:autoSpaceDE w:val="0"/>
        <w:autoSpaceDN w:val="0"/>
        <w:adjustRightInd w:val="0"/>
        <w:spacing w:before="96" w:after="0" w:line="240" w:lineRule="auto"/>
        <w:ind w:left="1080" w:right="-20"/>
        <w:rPr>
          <w:rFonts w:ascii="Times New Roman" w:hAnsi="Times New Roman" w:cs="Times New Roman"/>
          <w:sz w:val="20"/>
          <w:szCs w:val="20"/>
        </w:rPr>
      </w:pPr>
      <w:r>
        <w:rPr>
          <w:noProof/>
        </w:rPr>
        <w:lastRenderedPageBreak/>
        <w:drawing>
          <wp:inline distT="0" distB="0" distL="0" distR="0">
            <wp:extent cx="3510915" cy="507238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10915" cy="5072380"/>
                    </a:xfrm>
                    <a:prstGeom prst="rect">
                      <a:avLst/>
                    </a:prstGeom>
                    <a:noFill/>
                    <a:ln>
                      <a:noFill/>
                    </a:ln>
                  </pic:spPr>
                </pic:pic>
              </a:graphicData>
            </a:graphic>
          </wp:inline>
        </w:drawing>
      </w:r>
    </w:p>
    <w:p w:rsidR="008D6877" w:rsidRDefault="008D6877" w:rsidP="008D6877">
      <w:pPr>
        <w:pStyle w:val="ListParagraph"/>
        <w:bidi/>
        <w:ind w:left="1080" w:right="-284"/>
        <w:jc w:val="both"/>
        <w:rPr>
          <w:rFonts w:ascii="Simplified Arabic" w:hAnsi="Simplified Arabic" w:cs="Simplified Arabic"/>
          <w:sz w:val="24"/>
          <w:szCs w:val="24"/>
          <w:lang w:bidi="ar-EG"/>
        </w:rPr>
      </w:pPr>
    </w:p>
    <w:p w:rsidR="008D6877" w:rsidRDefault="008D6877"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القاعة في </w:t>
      </w:r>
      <w:r w:rsidRPr="00C7073C">
        <w:rPr>
          <w:rFonts w:ascii="Simplified Arabic" w:hAnsi="Simplified Arabic" w:cs="Simplified Arabic" w:hint="cs"/>
          <w:sz w:val="24"/>
          <w:szCs w:val="24"/>
          <w:rtl/>
          <w:lang w:bidi="ar-EG"/>
        </w:rPr>
        <w:t xml:space="preserve">المسكن </w:t>
      </w:r>
      <w:r>
        <w:rPr>
          <w:rFonts w:ascii="Simplified Arabic" w:hAnsi="Simplified Arabic" w:cs="Simplified Arabic" w:hint="cs"/>
          <w:sz w:val="24"/>
          <w:szCs w:val="24"/>
          <w:rtl/>
          <w:lang w:bidi="ar-EG"/>
        </w:rPr>
        <w:t>ال</w:t>
      </w:r>
      <w:r w:rsidRPr="00C7073C">
        <w:rPr>
          <w:rFonts w:ascii="Simplified Arabic" w:hAnsi="Simplified Arabic" w:cs="Simplified Arabic" w:hint="cs"/>
          <w:sz w:val="24"/>
          <w:szCs w:val="24"/>
          <w:rtl/>
          <w:lang w:bidi="ar-EG"/>
        </w:rPr>
        <w:t>إسلامي</w:t>
      </w:r>
      <w:r>
        <w:rPr>
          <w:rFonts w:ascii="Simplified Arabic" w:hAnsi="Simplified Arabic" w:cs="Simplified Arabic" w:hint="cs"/>
          <w:sz w:val="24"/>
          <w:szCs w:val="24"/>
          <w:rtl/>
          <w:lang w:bidi="ar-EG"/>
        </w:rPr>
        <w:t xml:space="preserve"> العصري- المؤلف</w:t>
      </w:r>
    </w:p>
    <w:p w:rsidR="008D6877" w:rsidRDefault="008D6877" w:rsidP="008D6877">
      <w:pPr>
        <w:pStyle w:val="ListParagraph"/>
        <w:bidi/>
        <w:ind w:left="1080" w:right="-284"/>
        <w:jc w:val="both"/>
        <w:rPr>
          <w:rFonts w:ascii="Simplified Arabic" w:hAnsi="Simplified Arabic" w:cs="Simplified Arabic"/>
          <w:sz w:val="24"/>
          <w:szCs w:val="24"/>
          <w:lang w:bidi="ar-EG"/>
        </w:rPr>
      </w:pPr>
    </w:p>
    <w:p w:rsidR="00C502EF" w:rsidRDefault="00C502EF" w:rsidP="00C502EF">
      <w:pPr>
        <w:pStyle w:val="ListParagraph"/>
        <w:bidi/>
        <w:ind w:left="1080" w:right="-284"/>
        <w:jc w:val="both"/>
        <w:rPr>
          <w:rFonts w:ascii="Simplified Arabic" w:hAnsi="Simplified Arabic" w:cs="Simplified Arabic"/>
          <w:sz w:val="24"/>
          <w:szCs w:val="24"/>
          <w:lang w:bidi="ar-EG"/>
        </w:rPr>
      </w:pPr>
    </w:p>
    <w:p w:rsidR="00C502EF" w:rsidRDefault="00C502EF" w:rsidP="00C502EF">
      <w:pPr>
        <w:pStyle w:val="ListParagraph"/>
        <w:bidi/>
        <w:ind w:left="1080" w:right="-284"/>
        <w:jc w:val="both"/>
        <w:rPr>
          <w:rFonts w:ascii="Simplified Arabic" w:hAnsi="Simplified Arabic" w:cs="Simplified Arabic"/>
          <w:sz w:val="24"/>
          <w:szCs w:val="24"/>
          <w:lang w:bidi="ar-EG"/>
        </w:rPr>
      </w:pPr>
    </w:p>
    <w:p w:rsidR="00C502EF" w:rsidRDefault="00C502EF" w:rsidP="00C502EF">
      <w:pPr>
        <w:pStyle w:val="ListParagraph"/>
        <w:bidi/>
        <w:ind w:left="1080" w:right="-284"/>
        <w:jc w:val="both"/>
        <w:rPr>
          <w:rFonts w:ascii="Simplified Arabic" w:hAnsi="Simplified Arabic" w:cs="Simplified Arabic"/>
          <w:sz w:val="24"/>
          <w:szCs w:val="24"/>
          <w:rtl/>
          <w:lang w:bidi="ar-EG"/>
        </w:rPr>
      </w:pPr>
    </w:p>
    <w:p w:rsidR="008D6877" w:rsidRDefault="008D6877" w:rsidP="008D6877">
      <w:pPr>
        <w:pStyle w:val="ListParagraph"/>
        <w:bidi/>
        <w:ind w:left="1080" w:right="-284"/>
        <w:jc w:val="both"/>
        <w:rPr>
          <w:rFonts w:ascii="Simplified Arabic" w:hAnsi="Simplified Arabic" w:cs="Simplified Arabic"/>
          <w:sz w:val="24"/>
          <w:szCs w:val="24"/>
          <w:rtl/>
          <w:lang w:bidi="ar-EG"/>
        </w:rPr>
      </w:pPr>
    </w:p>
    <w:p w:rsidR="008D6877" w:rsidRDefault="008D6877" w:rsidP="008D6877">
      <w:pPr>
        <w:pStyle w:val="ListParagraph"/>
        <w:bidi/>
        <w:ind w:left="1080" w:right="-284"/>
        <w:jc w:val="both"/>
        <w:rPr>
          <w:rFonts w:ascii="Simplified Arabic" w:hAnsi="Simplified Arabic" w:cs="Simplified Arabic"/>
          <w:sz w:val="24"/>
          <w:szCs w:val="24"/>
          <w:rtl/>
          <w:lang w:bidi="ar-EG"/>
        </w:rPr>
      </w:pPr>
    </w:p>
    <w:tbl>
      <w:tblPr>
        <w:tblStyle w:val="TableGrid"/>
        <w:bidiVisual/>
        <w:tblW w:w="12153" w:type="dxa"/>
        <w:tblInd w:w="-18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0"/>
        <w:gridCol w:w="6833"/>
      </w:tblGrid>
      <w:tr w:rsidR="008D6877" w:rsidTr="0093498F">
        <w:tc>
          <w:tcPr>
            <w:tcW w:w="5320" w:type="dxa"/>
          </w:tcPr>
          <w:p w:rsidR="008D6877" w:rsidRDefault="009221CA" w:rsidP="008D6877">
            <w:pPr>
              <w:pStyle w:val="ListParagraph"/>
              <w:bidi/>
              <w:ind w:left="0" w:right="-284"/>
              <w:jc w:val="both"/>
              <w:rPr>
                <w:rFonts w:ascii="Simplified Arabic" w:hAnsi="Simplified Arabic" w:cs="Simplified Arabic"/>
                <w:sz w:val="24"/>
                <w:szCs w:val="24"/>
                <w:lang w:bidi="ar-EG"/>
              </w:rPr>
            </w:pPr>
            <w:r w:rsidRPr="009221CA">
              <w:rPr>
                <w:b/>
                <w:bCs/>
                <w:noProof/>
                <w:sz w:val="32"/>
                <w:szCs w:val="32"/>
              </w:rPr>
              <w:lastRenderedPageBreak/>
              <w:drawing>
                <wp:inline distT="0" distB="0" distL="0" distR="0" wp14:anchorId="2AA07C25" wp14:editId="69C76D62">
                  <wp:extent cx="2423831" cy="207899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25803" cy="2080681"/>
                          </a:xfrm>
                          <a:prstGeom prst="rect">
                            <a:avLst/>
                          </a:prstGeom>
                          <a:noFill/>
                          <a:ln>
                            <a:noFill/>
                          </a:ln>
                        </pic:spPr>
                      </pic:pic>
                    </a:graphicData>
                  </a:graphic>
                </wp:inline>
              </w:drawing>
            </w:r>
          </w:p>
          <w:p w:rsidR="0093498F" w:rsidRDefault="002D17F8" w:rsidP="00C370C4">
            <w:pPr>
              <w:pStyle w:val="ListParagraph"/>
              <w:numPr>
                <w:ilvl w:val="0"/>
                <w:numId w:val="15"/>
              </w:numPr>
              <w:bidi/>
              <w:spacing w:after="0"/>
              <w:ind w:left="470" w:right="-284" w:hanging="21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ملامح العمارة المحلية للقاهرة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عمارة سكنية بمدينة </w:t>
            </w:r>
          </w:p>
          <w:p w:rsidR="0093498F" w:rsidRDefault="002D17F8" w:rsidP="00AB3BC2">
            <w:pPr>
              <w:pStyle w:val="ListParagraph"/>
              <w:bidi/>
              <w:spacing w:after="0"/>
              <w:ind w:left="440"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نصر ب</w:t>
            </w:r>
            <w:r w:rsidR="0093498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لقاهرة </w:t>
            </w:r>
            <w:r w:rsidR="0093498F">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w:t>
            </w:r>
            <w:r w:rsidR="0093498F">
              <w:rPr>
                <w:rFonts w:ascii="Simplified Arabic" w:hAnsi="Simplified Arabic" w:cs="Simplified Arabic" w:hint="cs"/>
                <w:sz w:val="24"/>
                <w:szCs w:val="24"/>
                <w:rtl/>
                <w:lang w:bidi="ar-EG"/>
              </w:rPr>
              <w:t xml:space="preserve">تصميم </w:t>
            </w:r>
            <w:r w:rsidR="0093498F" w:rsidRPr="0093498F">
              <w:rPr>
                <w:rFonts w:ascii="Simplified Arabic" w:hAnsi="Simplified Arabic" w:cs="Simplified Arabic"/>
                <w:sz w:val="24"/>
                <w:szCs w:val="24"/>
                <w:rtl/>
                <w:lang w:bidi="ar-EG"/>
              </w:rPr>
              <w:t xml:space="preserve">مركز الدراسات </w:t>
            </w:r>
          </w:p>
          <w:p w:rsidR="0093498F" w:rsidRPr="0093498F" w:rsidRDefault="0093498F" w:rsidP="0093498F">
            <w:pPr>
              <w:pStyle w:val="ListParagraph"/>
              <w:bidi/>
              <w:spacing w:after="0"/>
              <w:ind w:left="1080" w:right="-284"/>
              <w:jc w:val="both"/>
              <w:rPr>
                <w:rFonts w:ascii="Simplified Arabic" w:hAnsi="Simplified Arabic" w:cs="Simplified Arabic"/>
                <w:sz w:val="24"/>
                <w:szCs w:val="24"/>
                <w:lang w:bidi="ar-EG"/>
              </w:rPr>
            </w:pPr>
            <w:r w:rsidRPr="0093498F">
              <w:rPr>
                <w:rFonts w:ascii="Simplified Arabic" w:hAnsi="Simplified Arabic" w:cs="Simplified Arabic"/>
                <w:sz w:val="24"/>
                <w:szCs w:val="24"/>
                <w:rtl/>
                <w:lang w:bidi="ar-EG"/>
              </w:rPr>
              <w:t>التخطيطية والمعمارية</w:t>
            </w:r>
            <w:r w:rsidRPr="0093498F">
              <w:rPr>
                <w:rFonts w:ascii="Simplified Arabic" w:hAnsi="Simplified Arabic" w:cs="Simplified Arabic"/>
                <w:sz w:val="24"/>
                <w:szCs w:val="24"/>
                <w:lang w:bidi="ar-EG"/>
              </w:rPr>
              <w:t> </w:t>
            </w:r>
          </w:p>
          <w:p w:rsidR="00C502EF" w:rsidRDefault="00C502EF" w:rsidP="00C502EF">
            <w:pPr>
              <w:pStyle w:val="ListParagraph"/>
              <w:bidi/>
              <w:ind w:left="0" w:right="-284"/>
              <w:jc w:val="both"/>
              <w:rPr>
                <w:rFonts w:ascii="Simplified Arabic" w:hAnsi="Simplified Arabic" w:cs="Simplified Arabic"/>
                <w:sz w:val="24"/>
                <w:szCs w:val="24"/>
                <w:lang w:bidi="ar-EG"/>
              </w:rPr>
            </w:pPr>
            <w:r>
              <w:rPr>
                <w:rFonts w:ascii="Times New Roman" w:hAnsi="Times New Roman" w:cs="Times New Roman"/>
                <w:noProof/>
                <w:sz w:val="24"/>
                <w:szCs w:val="24"/>
              </w:rPr>
              <w:drawing>
                <wp:inline distT="0" distB="0" distL="0" distR="0" wp14:anchorId="446BE905" wp14:editId="7AD747CB">
                  <wp:extent cx="2258923" cy="3725989"/>
                  <wp:effectExtent l="0" t="0" r="8255"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68039" cy="3741025"/>
                          </a:xfrm>
                          <a:prstGeom prst="rect">
                            <a:avLst/>
                          </a:prstGeom>
                          <a:noFill/>
                          <a:ln>
                            <a:noFill/>
                          </a:ln>
                        </pic:spPr>
                      </pic:pic>
                    </a:graphicData>
                  </a:graphic>
                </wp:inline>
              </w:drawing>
            </w:r>
          </w:p>
          <w:p w:rsidR="0093498F" w:rsidRPr="0093498F" w:rsidRDefault="0093498F" w:rsidP="00C370C4">
            <w:pPr>
              <w:pStyle w:val="ListParagraph"/>
              <w:numPr>
                <w:ilvl w:val="0"/>
                <w:numId w:val="15"/>
              </w:numPr>
              <w:autoSpaceDE w:val="0"/>
              <w:autoSpaceDN w:val="0"/>
              <w:bidi/>
              <w:adjustRightInd w:val="0"/>
              <w:spacing w:before="97" w:after="0" w:line="240" w:lineRule="auto"/>
              <w:ind w:left="111" w:right="-20" w:hanging="111"/>
              <w:jc w:val="center"/>
              <w:rPr>
                <w:rFonts w:ascii="Times New Roman" w:hAnsi="Times New Roman" w:cs="Times New Roman"/>
                <w:sz w:val="20"/>
                <w:szCs w:val="20"/>
              </w:rPr>
            </w:pPr>
            <w:r w:rsidRPr="0093498F">
              <w:rPr>
                <w:rFonts w:ascii="Simplified Arabic" w:hAnsi="Simplified Arabic" w:cs="Simplified Arabic" w:hint="cs"/>
                <w:sz w:val="24"/>
                <w:szCs w:val="24"/>
                <w:rtl/>
                <w:lang w:bidi="ar-EG"/>
              </w:rPr>
              <w:t>التشكيل الخر للواجهات أحد القيم الحضارية للتراث الإسلامي إذ كان معبرًا عن وظيفة العناصر المعمارية للمبنى</w:t>
            </w:r>
            <w:r>
              <w:rPr>
                <w:rFonts w:ascii="Simplified Arabic" w:hAnsi="Simplified Arabic" w:cs="Simplified Arabic" w:hint="cs"/>
                <w:sz w:val="24"/>
                <w:szCs w:val="24"/>
                <w:rtl/>
                <w:lang w:bidi="ar-EG"/>
              </w:rPr>
              <w:t xml:space="preserve"> </w:t>
            </w:r>
            <w:r w:rsidRPr="0093498F">
              <w:rPr>
                <w:rFonts w:ascii="Simplified Arabic" w:hAnsi="Simplified Arabic" w:cs="Simplified Arabic" w:hint="cs"/>
                <w:sz w:val="24"/>
                <w:szCs w:val="24"/>
                <w:rtl/>
                <w:lang w:bidi="ar-EG"/>
              </w:rPr>
              <w:t>(مبنى مكاتب للجادرجي ببغداد)</w:t>
            </w:r>
          </w:p>
          <w:p w:rsidR="00C502EF" w:rsidRPr="00C502EF" w:rsidRDefault="00C502EF" w:rsidP="00C502EF">
            <w:pPr>
              <w:autoSpaceDE w:val="0"/>
              <w:autoSpaceDN w:val="0"/>
              <w:adjustRightInd w:val="0"/>
              <w:spacing w:before="97"/>
              <w:ind w:left="6862" w:right="-20"/>
              <w:rPr>
                <w:rFonts w:ascii="Times New Roman" w:hAnsi="Times New Roman" w:cs="Times New Roman"/>
                <w:sz w:val="20"/>
                <w:szCs w:val="20"/>
                <w:rtl/>
              </w:rPr>
            </w:pPr>
          </w:p>
        </w:tc>
        <w:tc>
          <w:tcPr>
            <w:tcW w:w="6833" w:type="dxa"/>
          </w:tcPr>
          <w:p w:rsidR="008D6877" w:rsidRDefault="0093498F" w:rsidP="008D6877">
            <w:pPr>
              <w:pStyle w:val="ListParagraph"/>
              <w:bidi/>
              <w:ind w:left="0"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w:t>
            </w:r>
            <w:r w:rsidR="00C502EF">
              <w:rPr>
                <w:rFonts w:ascii="Times New Roman" w:hAnsi="Times New Roman" w:cs="Times New Roman"/>
                <w:noProof/>
                <w:sz w:val="24"/>
                <w:szCs w:val="24"/>
              </w:rPr>
              <w:drawing>
                <wp:inline distT="0" distB="0" distL="0" distR="0" wp14:anchorId="1A294B25" wp14:editId="3D3480FD">
                  <wp:extent cx="4192510" cy="263080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95444" cy="2632646"/>
                          </a:xfrm>
                          <a:prstGeom prst="rect">
                            <a:avLst/>
                          </a:prstGeom>
                          <a:noFill/>
                          <a:ln>
                            <a:noFill/>
                          </a:ln>
                        </pic:spPr>
                      </pic:pic>
                    </a:graphicData>
                  </a:graphic>
                </wp:inline>
              </w:drawing>
            </w:r>
          </w:p>
          <w:p w:rsidR="0093498F" w:rsidRDefault="0093498F"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الطابوق والخشب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مواد البناء التقليدية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وفي العمارة المحلية لبغداد </w:t>
            </w:r>
          </w:p>
          <w:p w:rsidR="00C502EF" w:rsidRDefault="0093498F" w:rsidP="0093498F">
            <w:pPr>
              <w:pStyle w:val="ListParagraph"/>
              <w:bidi/>
              <w:ind w:left="1080"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وتظهر في مبنى مكتب المعماري رفعت الجادرجي ببغداد</w:t>
            </w:r>
          </w:p>
          <w:p w:rsidR="00C502EF" w:rsidRDefault="00C502EF" w:rsidP="00C502EF">
            <w:pPr>
              <w:autoSpaceDE w:val="0"/>
              <w:autoSpaceDN w:val="0"/>
              <w:adjustRightInd w:val="0"/>
              <w:spacing w:before="6" w:line="170" w:lineRule="exact"/>
              <w:rPr>
                <w:rFonts w:ascii="Times New Roman" w:hAnsi="Times New Roman" w:cs="Times New Roman"/>
                <w:sz w:val="17"/>
                <w:szCs w:val="17"/>
              </w:rPr>
            </w:pPr>
          </w:p>
          <w:p w:rsidR="00C502EF" w:rsidRDefault="00C502EF" w:rsidP="00C502EF">
            <w:pPr>
              <w:autoSpaceDE w:val="0"/>
              <w:autoSpaceDN w:val="0"/>
              <w:adjustRightInd w:val="0"/>
              <w:ind w:left="106" w:right="-20"/>
              <w:rPr>
                <w:rFonts w:ascii="Times New Roman" w:hAnsi="Times New Roman" w:cs="Times New Roman"/>
                <w:sz w:val="20"/>
                <w:szCs w:val="20"/>
              </w:rPr>
            </w:pPr>
            <w:r>
              <w:rPr>
                <w:rFonts w:ascii="Times New Roman" w:hAnsi="Times New Roman" w:cs="Times New Roman"/>
                <w:noProof/>
                <w:sz w:val="17"/>
                <w:szCs w:val="17"/>
              </w:rPr>
              <w:drawing>
                <wp:inline distT="0" distB="0" distL="0" distR="0">
                  <wp:extent cx="3924935" cy="2837815"/>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24935" cy="2837815"/>
                          </a:xfrm>
                          <a:prstGeom prst="rect">
                            <a:avLst/>
                          </a:prstGeom>
                          <a:noFill/>
                          <a:ln>
                            <a:noFill/>
                          </a:ln>
                        </pic:spPr>
                      </pic:pic>
                    </a:graphicData>
                  </a:graphic>
                </wp:inline>
              </w:drawing>
            </w:r>
          </w:p>
          <w:p w:rsidR="0093498F" w:rsidRDefault="0093498F" w:rsidP="00C370C4">
            <w:pPr>
              <w:pStyle w:val="ListParagraph"/>
              <w:numPr>
                <w:ilvl w:val="0"/>
                <w:numId w:val="15"/>
              </w:numPr>
              <w:bidi/>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نموذج لمبنى سكني يعكس العمارة المحلية في مدينة الرياض- </w:t>
            </w:r>
          </w:p>
          <w:p w:rsidR="00C502EF" w:rsidRDefault="0093498F" w:rsidP="0093498F">
            <w:pPr>
              <w:pStyle w:val="ListParagraph"/>
              <w:bidi/>
              <w:ind w:left="1080"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تصميم المؤلف</w:t>
            </w:r>
          </w:p>
        </w:tc>
      </w:tr>
    </w:tbl>
    <w:p w:rsidR="00FC3FBF" w:rsidRPr="001A3C6B" w:rsidRDefault="00FC3FBF" w:rsidP="00C502EF">
      <w:pPr>
        <w:tabs>
          <w:tab w:val="left" w:pos="3509"/>
        </w:tabs>
        <w:bidi/>
        <w:spacing w:line="276" w:lineRule="auto"/>
        <w:ind w:right="-284"/>
        <w:jc w:val="both"/>
        <w:rPr>
          <w:rFonts w:ascii="Simplified Arabic" w:hAnsi="Simplified Arabic" w:cs="Simplified Arabic"/>
          <w:sz w:val="24"/>
          <w:szCs w:val="24"/>
          <w:lang w:bidi="ar-EG"/>
        </w:rPr>
      </w:pPr>
    </w:p>
    <w:p w:rsidR="009067C1" w:rsidRPr="00D2237C" w:rsidRDefault="009067C1" w:rsidP="009067C1">
      <w:pPr>
        <w:spacing w:line="276" w:lineRule="auto"/>
        <w:ind w:right="-284"/>
        <w:rPr>
          <w:rFonts w:ascii="Simplified Arabic" w:hAnsi="Simplified Arabic" w:cs="Simplified Arabic"/>
          <w:sz w:val="32"/>
          <w:szCs w:val="32"/>
          <w:rtl/>
          <w:lang w:bidi="ar-EG"/>
        </w:rPr>
      </w:pPr>
    </w:p>
    <w:p w:rsidR="009221CA" w:rsidRDefault="009221CA" w:rsidP="009221CA">
      <w:pPr>
        <w:bidi/>
        <w:ind w:left="360"/>
        <w:rPr>
          <w:b/>
          <w:bCs/>
          <w:sz w:val="32"/>
          <w:szCs w:val="32"/>
          <w:rtl/>
          <w:lang w:bidi="ar-EG"/>
        </w:rPr>
      </w:pPr>
    </w:p>
    <w:p w:rsidR="001C6344" w:rsidRPr="007A274B" w:rsidRDefault="001C6344" w:rsidP="001C6344">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7A274B">
        <w:rPr>
          <w:rFonts w:ascii="Simplified Arabic" w:eastAsia="Calibri" w:hAnsi="Simplified Arabic" w:cs="Simplified Arabic" w:hint="cs"/>
          <w:sz w:val="24"/>
          <w:szCs w:val="24"/>
          <w:rtl/>
          <w:lang w:bidi="ar-EG"/>
        </w:rPr>
        <w:lastRenderedPageBreak/>
        <w:t>ومع كل هذه المحاولات السابقة ظل القاء الفكري بين المخططين والمعماريين المسلمين قاصرًا عن تعميق مفاهيم التراث الحضاري للمدينة الإسلامية وعماراتها وتحريك المدرسة المعمارية الإسلامية في هذا الاتجاه ونشر الوعي الحضاري لدى المواطنين في كافة الأقطار الإسلامية حتى تتفاعل في البيئة الجديدة التي تضمن الاستمرار الحضاري للمدينة الإسلامية المعاصرة، هذا وقد سبقنا في هذا المضمار بعض المحافل الدولية التي أجرت بعض الدراسات في هذا الموضوع ومنها المجلس الأوربي الذي نشير هنا إلى تقرير لجنته الثقافية عن المحافظة على التراث الحضاري للمدينة الأوربية، وإن كان هذا التقرير قد أقتصر على دراسة الأسس العلمية والتطبيقية للمحافظة على التراث الحضاري للمباني القديمة كجانب من المشكلة في سبيل الوصول إلى وضع القواعد والاسس لمعالجتها وبنفس الأسلوب يمكن أن تعالج الجوانب الأخرى من المشكلة.</w:t>
      </w:r>
    </w:p>
    <w:p w:rsidR="001C6344" w:rsidRPr="007A274B" w:rsidRDefault="001C6344" w:rsidP="001C6344">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7A274B">
        <w:rPr>
          <w:rFonts w:ascii="Simplified Arabic" w:eastAsia="Calibri" w:hAnsi="Simplified Arabic" w:cs="Simplified Arabic" w:hint="cs"/>
          <w:sz w:val="24"/>
          <w:szCs w:val="24"/>
          <w:rtl/>
          <w:lang w:bidi="ar-EG"/>
        </w:rPr>
        <w:t>وفي عام 1977 دعى الأغا خان إلى إنشاء جوائز للبحوث العلمية الممتازة وخصص منها في بادئ الأمر جوائز معمارية باسمه تمنح لأحسن المشروعات المعمارية التي تعكس الروح الاسمية وذلك بجانب إقامة الندوات وتشجيع التأليف في هذا الشأن ... وقد أنشأت لجوائز الأغا خان للعمارة سكرتارية خاصة بجماعة بنسلفانيا بالولايات المتحدة وشكلت لها لجنة استشارية تضم مجموعة من المعماريين والمفكرين المسلمين وأصبحت جامعة هارفارد بأمريكا المحركة لنشاط هذه الجائزة</w:t>
      </w:r>
    </w:p>
    <w:p w:rsidR="001C6344" w:rsidRPr="009221CA" w:rsidRDefault="001C6344" w:rsidP="001C6344">
      <w:pPr>
        <w:bidi/>
        <w:ind w:left="360"/>
        <w:rPr>
          <w:b/>
          <w:bCs/>
          <w:sz w:val="32"/>
          <w:szCs w:val="32"/>
          <w:lang w:bidi="ar-EG"/>
        </w:rPr>
      </w:pPr>
    </w:p>
    <w:p w:rsidR="00C502EF" w:rsidRDefault="00C502EF" w:rsidP="00C502EF">
      <w:pPr>
        <w:autoSpaceDE w:val="0"/>
        <w:autoSpaceDN w:val="0"/>
        <w:adjustRightInd w:val="0"/>
        <w:spacing w:before="10" w:after="0" w:line="140" w:lineRule="exact"/>
        <w:rPr>
          <w:rFonts w:ascii="Times New Roman" w:hAnsi="Times New Roman" w:cs="Times New Roman"/>
          <w:sz w:val="14"/>
          <w:szCs w:val="14"/>
        </w:rPr>
      </w:pPr>
    </w:p>
    <w:p w:rsidR="00C502EF" w:rsidRDefault="00C502EF" w:rsidP="00C502EF">
      <w:pPr>
        <w:autoSpaceDE w:val="0"/>
        <w:autoSpaceDN w:val="0"/>
        <w:adjustRightInd w:val="0"/>
        <w:spacing w:after="0" w:line="240" w:lineRule="auto"/>
        <w:ind w:left="117" w:right="-20"/>
        <w:rPr>
          <w:rFonts w:ascii="Times New Roman" w:hAnsi="Times New Roman" w:cs="Times New Roman"/>
          <w:sz w:val="20"/>
          <w:szCs w:val="20"/>
        </w:rPr>
      </w:pPr>
      <w:r>
        <w:rPr>
          <w:rFonts w:ascii="Times New Roman" w:hAnsi="Times New Roman" w:cs="Times New Roman"/>
          <w:noProof/>
          <w:sz w:val="14"/>
          <w:szCs w:val="14"/>
        </w:rPr>
        <w:drawing>
          <wp:inline distT="0" distB="0" distL="0" distR="0">
            <wp:extent cx="3985404" cy="4178936"/>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86637" cy="4180229"/>
                    </a:xfrm>
                    <a:prstGeom prst="rect">
                      <a:avLst/>
                    </a:prstGeom>
                    <a:noFill/>
                    <a:ln>
                      <a:noFill/>
                    </a:ln>
                  </pic:spPr>
                </pic:pic>
              </a:graphicData>
            </a:graphic>
          </wp:inline>
        </w:drawing>
      </w:r>
    </w:p>
    <w:p w:rsidR="00C502EF" w:rsidRDefault="00C502EF" w:rsidP="00C7073C">
      <w:pPr>
        <w:autoSpaceDE w:val="0"/>
        <w:autoSpaceDN w:val="0"/>
        <w:adjustRightInd w:val="0"/>
        <w:spacing w:before="2" w:after="0" w:line="130" w:lineRule="exact"/>
        <w:rPr>
          <w:rFonts w:ascii="Times New Roman" w:hAnsi="Times New Roman" w:cs="Times New Roman"/>
          <w:sz w:val="13"/>
          <w:szCs w:val="13"/>
        </w:rPr>
      </w:pPr>
    </w:p>
    <w:p w:rsidR="00C7073C" w:rsidRPr="00AB3BC2" w:rsidRDefault="00AB3BC2" w:rsidP="00C370C4">
      <w:pPr>
        <w:pStyle w:val="ListParagraph"/>
        <w:numPr>
          <w:ilvl w:val="0"/>
          <w:numId w:val="15"/>
        </w:numPr>
        <w:autoSpaceDE w:val="0"/>
        <w:autoSpaceDN w:val="0"/>
        <w:bidi/>
        <w:adjustRightInd w:val="0"/>
        <w:spacing w:after="0" w:line="240" w:lineRule="auto"/>
        <w:ind w:left="100" w:right="-20"/>
        <w:jc w:val="both"/>
        <w:rPr>
          <w:rFonts w:ascii="Times New Roman" w:hAnsi="Times New Roman" w:cs="Times New Roman"/>
          <w:sz w:val="20"/>
          <w:szCs w:val="20"/>
        </w:rPr>
      </w:pPr>
      <w:r w:rsidRPr="00AB3BC2">
        <w:rPr>
          <w:rFonts w:ascii="Simplified Arabic" w:hAnsi="Simplified Arabic" w:cs="Simplified Arabic" w:hint="cs"/>
          <w:sz w:val="24"/>
          <w:szCs w:val="24"/>
          <w:rtl/>
          <w:lang w:bidi="ar-EG"/>
        </w:rPr>
        <w:t>نموذج لمبنى سكني يعكس الخصائص المحلية للعمارة في الرياض- تصميم المؤلف</w:t>
      </w:r>
    </w:p>
    <w:p w:rsidR="00C502EF" w:rsidRDefault="00C502EF" w:rsidP="00C502EF">
      <w:pPr>
        <w:autoSpaceDE w:val="0"/>
        <w:autoSpaceDN w:val="0"/>
        <w:adjustRightInd w:val="0"/>
        <w:spacing w:before="2" w:after="0" w:line="110" w:lineRule="exact"/>
        <w:rPr>
          <w:rFonts w:ascii="Times New Roman" w:hAnsi="Times New Roman" w:cs="Times New Roman"/>
          <w:sz w:val="11"/>
          <w:szCs w:val="11"/>
        </w:rPr>
      </w:pPr>
    </w:p>
    <w:p w:rsidR="00C502EF" w:rsidRDefault="00C502EF" w:rsidP="00C502EF">
      <w:pPr>
        <w:autoSpaceDE w:val="0"/>
        <w:autoSpaceDN w:val="0"/>
        <w:adjustRightInd w:val="0"/>
        <w:spacing w:after="0" w:line="240" w:lineRule="auto"/>
        <w:ind w:left="108" w:right="-20"/>
        <w:rPr>
          <w:rFonts w:ascii="Times New Roman" w:hAnsi="Times New Roman" w:cs="Times New Roman"/>
          <w:sz w:val="20"/>
          <w:szCs w:val="20"/>
        </w:rPr>
      </w:pPr>
      <w:r>
        <w:rPr>
          <w:rFonts w:ascii="Times New Roman" w:hAnsi="Times New Roman" w:cs="Times New Roman"/>
          <w:noProof/>
          <w:sz w:val="11"/>
          <w:szCs w:val="11"/>
        </w:rPr>
        <w:lastRenderedPageBreak/>
        <w:drawing>
          <wp:inline distT="0" distB="0" distL="0" distR="0">
            <wp:extent cx="4511675" cy="2872740"/>
            <wp:effectExtent l="0" t="0" r="3175"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11675" cy="2872740"/>
                    </a:xfrm>
                    <a:prstGeom prst="rect">
                      <a:avLst/>
                    </a:prstGeom>
                    <a:noFill/>
                    <a:ln>
                      <a:noFill/>
                    </a:ln>
                  </pic:spPr>
                </pic:pic>
              </a:graphicData>
            </a:graphic>
          </wp:inline>
        </w:drawing>
      </w:r>
    </w:p>
    <w:p w:rsidR="004418A1" w:rsidRDefault="004418A1" w:rsidP="004418A1">
      <w:pPr>
        <w:jc w:val="both"/>
        <w:rPr>
          <w:rFonts w:ascii="Simplified Arabic" w:hAnsi="Simplified Arabic" w:cs="Simplified Arabic"/>
          <w:sz w:val="24"/>
          <w:szCs w:val="24"/>
          <w:lang w:bidi="ar-EG"/>
        </w:rPr>
      </w:pPr>
    </w:p>
    <w:p w:rsidR="00EB55E9" w:rsidRDefault="00AB3BC2" w:rsidP="00C370C4">
      <w:pPr>
        <w:pStyle w:val="ListParagraph"/>
        <w:numPr>
          <w:ilvl w:val="0"/>
          <w:numId w:val="15"/>
        </w:numPr>
        <w:autoSpaceDE w:val="0"/>
        <w:autoSpaceDN w:val="0"/>
        <w:bidi/>
        <w:adjustRightInd w:val="0"/>
        <w:spacing w:after="0" w:line="240" w:lineRule="auto"/>
        <w:ind w:left="100" w:right="-20"/>
        <w:jc w:val="both"/>
        <w:rPr>
          <w:rFonts w:ascii="Simplified Arabic" w:hAnsi="Simplified Arabic" w:cs="Simplified Arabic"/>
          <w:sz w:val="24"/>
          <w:szCs w:val="24"/>
          <w:lang w:bidi="ar-EG"/>
        </w:rPr>
      </w:pPr>
      <w:r w:rsidRPr="00AB3BC2">
        <w:rPr>
          <w:rFonts w:ascii="Simplified Arabic" w:hAnsi="Simplified Arabic" w:cs="Simplified Arabic" w:hint="cs"/>
          <w:sz w:val="24"/>
          <w:szCs w:val="24"/>
          <w:rtl/>
          <w:lang w:bidi="ar-EG"/>
        </w:rPr>
        <w:t>نموذج</w:t>
      </w:r>
      <w:r>
        <w:rPr>
          <w:rFonts w:ascii="Simplified Arabic" w:hAnsi="Simplified Arabic" w:cs="Simplified Arabic" w:hint="cs"/>
          <w:sz w:val="24"/>
          <w:szCs w:val="24"/>
          <w:rtl/>
          <w:lang w:bidi="ar-EG"/>
        </w:rPr>
        <w:t xml:space="preserve"> إداري </w:t>
      </w:r>
      <w:r w:rsidRPr="00AB3BC2">
        <w:rPr>
          <w:rFonts w:ascii="Simplified Arabic" w:hAnsi="Simplified Arabic" w:cs="Simplified Arabic" w:hint="cs"/>
          <w:sz w:val="24"/>
          <w:szCs w:val="24"/>
          <w:rtl/>
          <w:lang w:bidi="ar-EG"/>
        </w:rPr>
        <w:t>يعكس الخصائص المعمار</w:t>
      </w:r>
      <w:r>
        <w:rPr>
          <w:rFonts w:ascii="Simplified Arabic" w:hAnsi="Simplified Arabic" w:cs="Simplified Arabic" w:hint="cs"/>
          <w:sz w:val="24"/>
          <w:szCs w:val="24"/>
          <w:rtl/>
          <w:lang w:bidi="ar-EG"/>
        </w:rPr>
        <w:t>ي</w:t>
      </w:r>
      <w:r w:rsidRPr="00AB3BC2">
        <w:rPr>
          <w:rFonts w:ascii="Simplified Arabic" w:hAnsi="Simplified Arabic" w:cs="Simplified Arabic" w:hint="cs"/>
          <w:sz w:val="24"/>
          <w:szCs w:val="24"/>
          <w:rtl/>
          <w:lang w:bidi="ar-EG"/>
        </w:rPr>
        <w:t xml:space="preserve">ة </w:t>
      </w:r>
      <w:r>
        <w:rPr>
          <w:rFonts w:ascii="Simplified Arabic" w:hAnsi="Simplified Arabic" w:cs="Simplified Arabic" w:hint="cs"/>
          <w:sz w:val="24"/>
          <w:szCs w:val="24"/>
          <w:rtl/>
          <w:lang w:bidi="ar-EG"/>
        </w:rPr>
        <w:t xml:space="preserve">لمدينة </w:t>
      </w:r>
      <w:r w:rsidRPr="00AB3BC2">
        <w:rPr>
          <w:rFonts w:ascii="Simplified Arabic" w:hAnsi="Simplified Arabic" w:cs="Simplified Arabic" w:hint="cs"/>
          <w:sz w:val="24"/>
          <w:szCs w:val="24"/>
          <w:rtl/>
          <w:lang w:bidi="ar-EG"/>
        </w:rPr>
        <w:t>الرياض</w:t>
      </w:r>
      <w:r>
        <w:rPr>
          <w:rFonts w:ascii="Simplified Arabic" w:hAnsi="Simplified Arabic" w:cs="Simplified Arabic" w:hint="cs"/>
          <w:sz w:val="24"/>
          <w:szCs w:val="24"/>
          <w:rtl/>
          <w:lang w:bidi="ar-EG"/>
        </w:rPr>
        <w:t xml:space="preserve"> بالمملكة العربية السعودية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الطرقات على المحيط الخارجي والغرف تطل على ستة أفنية داخلية</w:t>
      </w:r>
    </w:p>
    <w:p w:rsidR="00EB55E9" w:rsidRDefault="00EB55E9" w:rsidP="00EB55E9">
      <w:pPr>
        <w:autoSpaceDE w:val="0"/>
        <w:autoSpaceDN w:val="0"/>
        <w:adjustRightInd w:val="0"/>
        <w:spacing w:after="0" w:line="240" w:lineRule="auto"/>
        <w:ind w:left="6229" w:right="-20"/>
        <w:rPr>
          <w:rFonts w:ascii="Times New Roman" w:hAnsi="Times New Roman" w:cs="Times New Roman"/>
          <w:sz w:val="20"/>
          <w:szCs w:val="20"/>
        </w:rPr>
      </w:pPr>
      <w:r>
        <w:rPr>
          <w:rFonts w:ascii="Times New Roman" w:hAnsi="Times New Roman" w:cs="Times New Roman"/>
          <w:noProof/>
          <w:sz w:val="17"/>
          <w:szCs w:val="17"/>
        </w:rPr>
        <w:drawing>
          <wp:inline distT="0" distB="0" distL="0" distR="0">
            <wp:extent cx="2535953" cy="2077619"/>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51151" cy="2090070"/>
                    </a:xfrm>
                    <a:prstGeom prst="rect">
                      <a:avLst/>
                    </a:prstGeom>
                    <a:noFill/>
                    <a:ln>
                      <a:noFill/>
                    </a:ln>
                  </pic:spPr>
                </pic:pic>
              </a:graphicData>
            </a:graphic>
          </wp:inline>
        </w:drawing>
      </w:r>
    </w:p>
    <w:p w:rsidR="00AB3BC2" w:rsidRPr="00AB3BC2" w:rsidRDefault="00AB3BC2" w:rsidP="00C370C4">
      <w:pPr>
        <w:numPr>
          <w:ilvl w:val="0"/>
          <w:numId w:val="15"/>
        </w:numPr>
        <w:bidi/>
        <w:jc w:val="both"/>
        <w:rPr>
          <w:rFonts w:ascii="Simplified Arabic" w:hAnsi="Simplified Arabic" w:cs="Simplified Arabic"/>
          <w:sz w:val="24"/>
          <w:szCs w:val="24"/>
          <w:rtl/>
          <w:lang w:bidi="ar-EG"/>
        </w:rPr>
      </w:pPr>
      <w:r w:rsidRPr="00AB3BC2">
        <w:rPr>
          <w:rFonts w:ascii="Simplified Arabic" w:hAnsi="Simplified Arabic" w:cs="Simplified Arabic" w:hint="cs"/>
          <w:sz w:val="24"/>
          <w:szCs w:val="24"/>
          <w:rtl/>
          <w:lang w:bidi="ar-EG"/>
        </w:rPr>
        <w:t>ملامح العمارة المحلية بالقاهرة – واجهة المبنى السكني بمدينة نصر – تصميم ال</w:t>
      </w:r>
      <w:r w:rsidRPr="00AB3BC2">
        <w:rPr>
          <w:rFonts w:ascii="Simplified Arabic" w:hAnsi="Simplified Arabic" w:cs="Simplified Arabic"/>
          <w:sz w:val="24"/>
          <w:szCs w:val="24"/>
          <w:rtl/>
          <w:lang w:bidi="ar-EG"/>
        </w:rPr>
        <w:t xml:space="preserve">مركز </w:t>
      </w:r>
    </w:p>
    <w:p w:rsidR="000217ED" w:rsidRDefault="000217ED" w:rsidP="000217ED">
      <w:pPr>
        <w:autoSpaceDE w:val="0"/>
        <w:autoSpaceDN w:val="0"/>
        <w:adjustRightInd w:val="0"/>
        <w:spacing w:before="55" w:after="0" w:line="240" w:lineRule="auto"/>
        <w:ind w:left="116" w:right="-20"/>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14:anchorId="2543B01F" wp14:editId="30C85E2B">
            <wp:extent cx="4251968" cy="2472537"/>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63222" cy="2479081"/>
                    </a:xfrm>
                    <a:prstGeom prst="rect">
                      <a:avLst/>
                    </a:prstGeom>
                    <a:noFill/>
                    <a:ln>
                      <a:noFill/>
                    </a:ln>
                  </pic:spPr>
                </pic:pic>
              </a:graphicData>
            </a:graphic>
          </wp:inline>
        </w:drawing>
      </w:r>
    </w:p>
    <w:p w:rsidR="000217ED" w:rsidRPr="00F21EEC" w:rsidRDefault="00AB3BC2" w:rsidP="00C370C4">
      <w:pPr>
        <w:numPr>
          <w:ilvl w:val="0"/>
          <w:numId w:val="15"/>
        </w:numPr>
        <w:autoSpaceDE w:val="0"/>
        <w:autoSpaceDN w:val="0"/>
        <w:bidi/>
        <w:adjustRightInd w:val="0"/>
        <w:spacing w:before="1" w:after="0" w:line="220" w:lineRule="exact"/>
        <w:jc w:val="both"/>
        <w:rPr>
          <w:rFonts w:ascii="Times New Roman" w:hAnsi="Times New Roman" w:cs="Times New Roman"/>
        </w:rPr>
      </w:pPr>
      <w:r w:rsidRPr="00F21EEC">
        <w:rPr>
          <w:rFonts w:ascii="Simplified Arabic" w:hAnsi="Simplified Arabic" w:cs="Simplified Arabic" w:hint="cs"/>
          <w:sz w:val="24"/>
          <w:szCs w:val="24"/>
          <w:rtl/>
          <w:lang w:bidi="ar-EG"/>
        </w:rPr>
        <w:t>مسقط الدور الأرضي – محلات تجارية</w:t>
      </w:r>
      <w:r w:rsidRPr="00F21EEC">
        <w:rPr>
          <w:rFonts w:ascii="Simplified Arabic" w:hAnsi="Simplified Arabic" w:cs="Simplified Arabic"/>
          <w:sz w:val="24"/>
          <w:szCs w:val="24"/>
          <w:rtl/>
          <w:lang w:bidi="ar-EG"/>
        </w:rPr>
        <w:t xml:space="preserve"> </w:t>
      </w:r>
    </w:p>
    <w:p w:rsidR="000217ED" w:rsidRDefault="000217ED" w:rsidP="000217ED">
      <w:pPr>
        <w:autoSpaceDE w:val="0"/>
        <w:autoSpaceDN w:val="0"/>
        <w:adjustRightInd w:val="0"/>
        <w:spacing w:after="0" w:line="240" w:lineRule="auto"/>
        <w:ind w:left="106" w:right="-20"/>
        <w:jc w:val="center"/>
        <w:rPr>
          <w:rFonts w:ascii="Times New Roman" w:hAnsi="Times New Roman" w:cs="Times New Roman"/>
          <w:sz w:val="20"/>
          <w:szCs w:val="20"/>
        </w:rPr>
      </w:pPr>
      <w:r>
        <w:rPr>
          <w:rFonts w:ascii="Times New Roman" w:hAnsi="Times New Roman" w:cs="Times New Roman"/>
          <w:noProof/>
        </w:rPr>
        <w:drawing>
          <wp:inline distT="0" distB="0" distL="0" distR="0">
            <wp:extent cx="5753610" cy="2969971"/>
            <wp:effectExtent l="0" t="0" r="0" b="19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211" cy="2973378"/>
                    </a:xfrm>
                    <a:prstGeom prst="rect">
                      <a:avLst/>
                    </a:prstGeom>
                    <a:noFill/>
                    <a:ln>
                      <a:noFill/>
                    </a:ln>
                  </pic:spPr>
                </pic:pic>
              </a:graphicData>
            </a:graphic>
          </wp:inline>
        </w:drawing>
      </w:r>
    </w:p>
    <w:p w:rsidR="00AB3BC2" w:rsidRPr="00AB3BC2" w:rsidRDefault="00F21EEC" w:rsidP="00C370C4">
      <w:pPr>
        <w:numPr>
          <w:ilvl w:val="0"/>
          <w:numId w:val="15"/>
        </w:num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الاستمرار وم</w:t>
      </w:r>
      <w:r w:rsidR="00AB3BC2">
        <w:rPr>
          <w:rFonts w:ascii="Simplified Arabic" w:hAnsi="Simplified Arabic" w:cs="Simplified Arabic" w:hint="cs"/>
          <w:sz w:val="24"/>
          <w:szCs w:val="24"/>
          <w:rtl/>
          <w:lang w:bidi="ar-EG"/>
        </w:rPr>
        <w:t xml:space="preserve">ثل لربط العمارة الفرعونية بالإسلامية في مدخل سوق القاهرة الدولية - </w:t>
      </w:r>
      <w:r w:rsidR="00AB3BC2" w:rsidRPr="00AB3BC2">
        <w:rPr>
          <w:rFonts w:ascii="Simplified Arabic" w:hAnsi="Simplified Arabic" w:cs="Simplified Arabic" w:hint="cs"/>
          <w:sz w:val="24"/>
          <w:szCs w:val="24"/>
          <w:rtl/>
          <w:lang w:bidi="ar-EG"/>
        </w:rPr>
        <w:t>بالقاهرة</w:t>
      </w:r>
    </w:p>
    <w:p w:rsidR="000217ED" w:rsidRDefault="000217ED" w:rsidP="000217ED">
      <w:pPr>
        <w:autoSpaceDE w:val="0"/>
        <w:autoSpaceDN w:val="0"/>
        <w:adjustRightInd w:val="0"/>
        <w:spacing w:before="94" w:after="0" w:line="240" w:lineRule="auto"/>
        <w:ind w:left="108" w:right="-20"/>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4287520" cy="242379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87520" cy="2423795"/>
                    </a:xfrm>
                    <a:prstGeom prst="rect">
                      <a:avLst/>
                    </a:prstGeom>
                    <a:noFill/>
                    <a:ln>
                      <a:noFill/>
                    </a:ln>
                  </pic:spPr>
                </pic:pic>
              </a:graphicData>
            </a:graphic>
          </wp:inline>
        </w:drawing>
      </w:r>
    </w:p>
    <w:p w:rsidR="000217ED" w:rsidRPr="00F21EEC" w:rsidRDefault="00F21EEC" w:rsidP="00C370C4">
      <w:pPr>
        <w:numPr>
          <w:ilvl w:val="0"/>
          <w:numId w:val="15"/>
        </w:numPr>
        <w:autoSpaceDE w:val="0"/>
        <w:autoSpaceDN w:val="0"/>
        <w:bidi/>
        <w:adjustRightInd w:val="0"/>
        <w:spacing w:before="1" w:after="0" w:line="220" w:lineRule="exact"/>
        <w:jc w:val="both"/>
        <w:rPr>
          <w:rFonts w:ascii="Simplified Arabic" w:hAnsi="Simplified Arabic" w:cs="Simplified Arabic"/>
          <w:sz w:val="24"/>
          <w:szCs w:val="24"/>
          <w:lang w:bidi="ar-EG"/>
        </w:rPr>
      </w:pPr>
      <w:r w:rsidRPr="00F21EEC">
        <w:rPr>
          <w:rFonts w:ascii="Simplified Arabic" w:hAnsi="Simplified Arabic" w:cs="Simplified Arabic" w:hint="cs"/>
          <w:sz w:val="24"/>
          <w:szCs w:val="24"/>
          <w:rtl/>
          <w:lang w:bidi="ar-EG"/>
        </w:rPr>
        <w:t>مسقط الدور السادس في أحد البنايات بالكويت سكني ومواقف سيارات</w:t>
      </w:r>
      <w:r w:rsidRPr="00F21EEC">
        <w:rPr>
          <w:rFonts w:ascii="Simplified Arabic" w:hAnsi="Simplified Arabic" w:cs="Simplified Arabic"/>
          <w:sz w:val="24"/>
          <w:szCs w:val="24"/>
          <w:rtl/>
          <w:lang w:bidi="ar-EG"/>
        </w:rPr>
        <w:t xml:space="preserve"> </w:t>
      </w:r>
    </w:p>
    <w:p w:rsidR="000217ED" w:rsidRDefault="000217ED" w:rsidP="000217ED">
      <w:pPr>
        <w:autoSpaceDE w:val="0"/>
        <w:autoSpaceDN w:val="0"/>
        <w:adjustRightInd w:val="0"/>
        <w:spacing w:after="0" w:line="240" w:lineRule="auto"/>
        <w:ind w:left="119" w:right="-20"/>
        <w:rPr>
          <w:rFonts w:ascii="Times New Roman" w:hAnsi="Times New Roman" w:cs="Times New Roman"/>
          <w:sz w:val="20"/>
          <w:szCs w:val="20"/>
        </w:rPr>
      </w:pPr>
      <w:r>
        <w:rPr>
          <w:rFonts w:ascii="Times New Roman" w:hAnsi="Times New Roman" w:cs="Times New Roman"/>
          <w:noProof/>
          <w:sz w:val="12"/>
          <w:szCs w:val="12"/>
        </w:rPr>
        <w:drawing>
          <wp:inline distT="0" distB="0" distL="0" distR="0">
            <wp:extent cx="3329797" cy="4656269"/>
            <wp:effectExtent l="0" t="0" r="444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30624" cy="4657426"/>
                    </a:xfrm>
                    <a:prstGeom prst="rect">
                      <a:avLst/>
                    </a:prstGeom>
                    <a:noFill/>
                    <a:ln>
                      <a:noFill/>
                    </a:ln>
                  </pic:spPr>
                </pic:pic>
              </a:graphicData>
            </a:graphic>
          </wp:inline>
        </w:drawing>
      </w:r>
    </w:p>
    <w:p w:rsidR="000217ED" w:rsidRDefault="000217ED" w:rsidP="004418A1">
      <w:pPr>
        <w:jc w:val="both"/>
        <w:rPr>
          <w:rFonts w:ascii="Simplified Arabic" w:hAnsi="Simplified Arabic" w:cs="Simplified Arabic"/>
          <w:sz w:val="24"/>
          <w:szCs w:val="24"/>
          <w:lang w:bidi="ar-EG"/>
        </w:rPr>
      </w:pPr>
    </w:p>
    <w:p w:rsidR="00F21EEC" w:rsidRPr="00F21EEC" w:rsidRDefault="00F21EEC" w:rsidP="00C370C4">
      <w:pPr>
        <w:numPr>
          <w:ilvl w:val="0"/>
          <w:numId w:val="15"/>
        </w:numPr>
        <w:autoSpaceDE w:val="0"/>
        <w:autoSpaceDN w:val="0"/>
        <w:bidi/>
        <w:adjustRightInd w:val="0"/>
        <w:spacing w:before="1" w:after="0" w:line="220" w:lineRule="exact"/>
        <w:jc w:val="both"/>
        <w:rPr>
          <w:rFonts w:ascii="Times New Roman" w:hAnsi="Times New Roman" w:cs="Times New Roman"/>
        </w:rPr>
      </w:pPr>
      <w:r w:rsidRPr="00AB3BC2">
        <w:rPr>
          <w:rFonts w:ascii="Simplified Arabic" w:hAnsi="Simplified Arabic" w:cs="Simplified Arabic" w:hint="cs"/>
          <w:sz w:val="24"/>
          <w:szCs w:val="24"/>
          <w:rtl/>
          <w:lang w:bidi="ar-EG"/>
        </w:rPr>
        <w:t xml:space="preserve">نموذج </w:t>
      </w:r>
      <w:r>
        <w:rPr>
          <w:rFonts w:ascii="Simplified Arabic" w:hAnsi="Simplified Arabic" w:cs="Simplified Arabic" w:hint="cs"/>
          <w:sz w:val="24"/>
          <w:szCs w:val="24"/>
          <w:rtl/>
          <w:lang w:bidi="ar-EG"/>
        </w:rPr>
        <w:t>للمجاورة</w:t>
      </w:r>
      <w:r w:rsidRPr="00AB3BC2">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w:t>
      </w:r>
      <w:r w:rsidRPr="00AB3BC2">
        <w:rPr>
          <w:rFonts w:ascii="Simplified Arabic" w:hAnsi="Simplified Arabic" w:cs="Simplified Arabic" w:hint="cs"/>
          <w:sz w:val="24"/>
          <w:szCs w:val="24"/>
          <w:rtl/>
          <w:lang w:bidi="ar-EG"/>
        </w:rPr>
        <w:t>سكني</w:t>
      </w:r>
      <w:r>
        <w:rPr>
          <w:rFonts w:ascii="Simplified Arabic" w:hAnsi="Simplified Arabic" w:cs="Simplified Arabic" w:hint="cs"/>
          <w:sz w:val="24"/>
          <w:szCs w:val="24"/>
          <w:rtl/>
          <w:lang w:bidi="ar-EG"/>
        </w:rPr>
        <w:t xml:space="preserve">ة الإسلامية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المسجد قلب الحي ملتحم بالخدمات الثقافية والصحية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يطل على المساحة التي يلتقي عنها الشارع التجاري</w:t>
      </w:r>
    </w:p>
    <w:p w:rsidR="001C6344" w:rsidRDefault="001C6344" w:rsidP="001C6344">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p>
    <w:p w:rsidR="001C6344" w:rsidRDefault="001C6344" w:rsidP="001C6344">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p>
    <w:p w:rsidR="001C6344" w:rsidRPr="001C6344" w:rsidRDefault="001C6344" w:rsidP="001C6344">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1C6344">
        <w:rPr>
          <w:rFonts w:ascii="Simplified Arabic" w:eastAsia="Calibri" w:hAnsi="Simplified Arabic" w:cs="Simplified Arabic" w:hint="cs"/>
          <w:sz w:val="24"/>
          <w:szCs w:val="24"/>
          <w:rtl/>
          <w:lang w:bidi="ar-EG"/>
        </w:rPr>
        <w:lastRenderedPageBreak/>
        <w:t>وفي هذا الشأن دعى المفكر الإيراني سيد حسن ناصر عميد المعهد الإيراني للفلسفة إلى دراسة التحولات التي طرأت على عقل وروح الأنسان المسلم المعاصر والتي أوجدت هذه التنافرات الداخلية فيه والتي تنعكس مظاهرها على العمارة المعاصرة في العالم الإسلامي، وأشار سيد حسن ناصر في كلمته إلى أن هذه التحولات طرأت على القلة المسلمة أو النواحي التي تأثرت بحضارة الغرب والتي تمتلك التأثير الاقتصادي والاجتماعي خارج عددها المحدود سواء من المعماريين أو زبائنهم الرئيسيين من الأغنياء أو موظفي الهيئات الحومية ويقول أن تصورات الانسان المسلم العادي تحددها الأِكال والرموز التي تستمد معظمها من القرآن الكريم ثم بإيمانه</w:t>
      </w:r>
      <w:r>
        <w:rPr>
          <w:rFonts w:ascii="Simplified Arabic" w:eastAsia="Calibri" w:hAnsi="Simplified Arabic" w:cs="Simplified Arabic" w:hint="cs"/>
          <w:sz w:val="24"/>
          <w:szCs w:val="24"/>
          <w:rtl/>
          <w:lang w:bidi="ar-EG"/>
        </w:rPr>
        <w:t xml:space="preserve"> </w:t>
      </w:r>
      <w:r w:rsidRPr="00747B11">
        <w:rPr>
          <w:rFonts w:ascii="Simplified Arabic" w:hAnsi="Simplified Arabic" w:cs="Simplified Arabic"/>
          <w:sz w:val="24"/>
          <w:szCs w:val="24"/>
          <w:rtl/>
          <w:lang w:bidi="ar-EG"/>
        </w:rPr>
        <w:t>بالله وخلقه في الكون وبالتوازن بين العالمين المادي والروحي.</w:t>
      </w:r>
    </w:p>
    <w:p w:rsidR="00F21EEC" w:rsidRPr="00F21EEC" w:rsidRDefault="00F21EEC" w:rsidP="001C6344">
      <w:pPr>
        <w:autoSpaceDE w:val="0"/>
        <w:autoSpaceDN w:val="0"/>
        <w:bidi/>
        <w:adjustRightInd w:val="0"/>
        <w:spacing w:before="1" w:after="0" w:line="220" w:lineRule="exact"/>
        <w:jc w:val="both"/>
        <w:rPr>
          <w:rFonts w:ascii="Times New Roman" w:hAnsi="Times New Roman" w:cs="Times New Roman"/>
          <w:lang w:bidi="ar-EG"/>
        </w:rPr>
      </w:pPr>
    </w:p>
    <w:p w:rsidR="000217ED" w:rsidRDefault="000217ED" w:rsidP="004418A1">
      <w:pPr>
        <w:jc w:val="both"/>
        <w:rPr>
          <w:rFonts w:ascii="Simplified Arabic" w:hAnsi="Simplified Arabic" w:cs="Simplified Arabic"/>
          <w:sz w:val="24"/>
          <w:szCs w:val="24"/>
          <w:lang w:bidi="ar-EG"/>
        </w:rPr>
      </w:pPr>
    </w:p>
    <w:p w:rsidR="000217ED" w:rsidRDefault="000217ED" w:rsidP="000217ED">
      <w:pPr>
        <w:autoSpaceDE w:val="0"/>
        <w:autoSpaceDN w:val="0"/>
        <w:adjustRightInd w:val="0"/>
        <w:spacing w:before="72" w:after="0" w:line="240" w:lineRule="auto"/>
        <w:ind w:left="114"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4071620" cy="2889885"/>
            <wp:effectExtent l="0" t="0" r="5080"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71620" cy="2889885"/>
                    </a:xfrm>
                    <a:prstGeom prst="rect">
                      <a:avLst/>
                    </a:prstGeom>
                    <a:noFill/>
                    <a:ln>
                      <a:noFill/>
                    </a:ln>
                  </pic:spPr>
                </pic:pic>
              </a:graphicData>
            </a:graphic>
          </wp:inline>
        </w:drawing>
      </w:r>
    </w:p>
    <w:p w:rsidR="00F21EEC" w:rsidRPr="00F21EEC" w:rsidRDefault="00F21EEC" w:rsidP="00C370C4">
      <w:pPr>
        <w:numPr>
          <w:ilvl w:val="0"/>
          <w:numId w:val="15"/>
        </w:numPr>
        <w:autoSpaceDE w:val="0"/>
        <w:autoSpaceDN w:val="0"/>
        <w:bidi/>
        <w:adjustRightInd w:val="0"/>
        <w:spacing w:before="1" w:after="0" w:line="220" w:lineRule="exact"/>
        <w:jc w:val="both"/>
        <w:rPr>
          <w:rFonts w:ascii="Times New Roman" w:hAnsi="Times New Roman" w:cs="Times New Roman"/>
        </w:rPr>
      </w:pPr>
      <w:r>
        <w:rPr>
          <w:rFonts w:ascii="Simplified Arabic" w:hAnsi="Simplified Arabic" w:cs="Simplified Arabic" w:hint="cs"/>
          <w:sz w:val="24"/>
          <w:szCs w:val="24"/>
          <w:rtl/>
          <w:lang w:bidi="ar-EG"/>
        </w:rPr>
        <w:t>متطور ل</w:t>
      </w:r>
      <w:r w:rsidRPr="00AB3BC2">
        <w:rPr>
          <w:rFonts w:ascii="Simplified Arabic" w:hAnsi="Simplified Arabic" w:cs="Simplified Arabic" w:hint="cs"/>
          <w:sz w:val="24"/>
          <w:szCs w:val="24"/>
          <w:rtl/>
          <w:lang w:bidi="ar-EG"/>
        </w:rPr>
        <w:t>لمبنى السكني</w:t>
      </w:r>
      <w:r w:rsidRPr="00F21EEC">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ومواقف سيارات</w:t>
      </w:r>
      <w:r w:rsidRPr="00F21EEC">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مع الاستعمال الإداري بالكويت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محاولة معاصرة لمعماري إنجليزي (المعماريون المتحدون) </w:t>
      </w:r>
    </w:p>
    <w:p w:rsidR="000217ED" w:rsidRDefault="000217ED" w:rsidP="000217ED">
      <w:pPr>
        <w:autoSpaceDE w:val="0"/>
        <w:autoSpaceDN w:val="0"/>
        <w:adjustRightInd w:val="0"/>
        <w:spacing w:before="17" w:after="0" w:line="240" w:lineRule="exact"/>
        <w:rPr>
          <w:rFonts w:ascii="Times New Roman" w:hAnsi="Times New Roman" w:cs="Times New Roman"/>
          <w:sz w:val="24"/>
          <w:szCs w:val="24"/>
        </w:rPr>
      </w:pPr>
    </w:p>
    <w:p w:rsidR="000217ED" w:rsidRDefault="000217ED" w:rsidP="000217ED">
      <w:pPr>
        <w:autoSpaceDE w:val="0"/>
        <w:autoSpaceDN w:val="0"/>
        <w:adjustRightInd w:val="0"/>
        <w:spacing w:after="0" w:line="240" w:lineRule="auto"/>
        <w:ind w:left="108"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5764378" cy="1281347"/>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03479" cy="1290039"/>
                    </a:xfrm>
                    <a:prstGeom prst="rect">
                      <a:avLst/>
                    </a:prstGeom>
                    <a:noFill/>
                    <a:ln>
                      <a:noFill/>
                    </a:ln>
                  </pic:spPr>
                </pic:pic>
              </a:graphicData>
            </a:graphic>
          </wp:inline>
        </w:drawing>
      </w:r>
    </w:p>
    <w:p w:rsidR="00F21EEC" w:rsidRPr="00F21EEC" w:rsidRDefault="00F21EEC" w:rsidP="00C370C4">
      <w:pPr>
        <w:numPr>
          <w:ilvl w:val="0"/>
          <w:numId w:val="15"/>
        </w:numPr>
        <w:autoSpaceDE w:val="0"/>
        <w:autoSpaceDN w:val="0"/>
        <w:bidi/>
        <w:adjustRightInd w:val="0"/>
        <w:spacing w:before="1" w:after="0" w:line="220" w:lineRule="exact"/>
        <w:jc w:val="both"/>
        <w:rPr>
          <w:rFonts w:ascii="Times New Roman" w:hAnsi="Times New Roman" w:cs="Times New Roman"/>
        </w:rPr>
      </w:pPr>
      <w:r w:rsidRPr="00AB3BC2">
        <w:rPr>
          <w:rFonts w:ascii="Simplified Arabic" w:hAnsi="Simplified Arabic" w:cs="Simplified Arabic" w:hint="cs"/>
          <w:sz w:val="24"/>
          <w:szCs w:val="24"/>
          <w:rtl/>
          <w:lang w:bidi="ar-EG"/>
        </w:rPr>
        <w:t xml:space="preserve">مبنى </w:t>
      </w:r>
      <w:r>
        <w:rPr>
          <w:rFonts w:ascii="Simplified Arabic" w:hAnsi="Simplified Arabic" w:cs="Simplified Arabic" w:hint="cs"/>
          <w:sz w:val="24"/>
          <w:szCs w:val="24"/>
          <w:rtl/>
          <w:lang w:bidi="ar-EG"/>
        </w:rPr>
        <w:t xml:space="preserve">متعدد الأغراض في الكويت </w:t>
      </w:r>
    </w:p>
    <w:p w:rsidR="000217ED" w:rsidRDefault="000217ED" w:rsidP="004418A1">
      <w:pPr>
        <w:jc w:val="both"/>
        <w:rPr>
          <w:rFonts w:ascii="Simplified Arabic" w:hAnsi="Simplified Arabic" w:cs="Simplified Arabic"/>
          <w:sz w:val="24"/>
          <w:szCs w:val="24"/>
          <w:lang w:bidi="ar-EG"/>
        </w:rPr>
      </w:pPr>
    </w:p>
    <w:p w:rsidR="000217ED" w:rsidRDefault="000217ED" w:rsidP="000217ED">
      <w:pPr>
        <w:autoSpaceDE w:val="0"/>
        <w:autoSpaceDN w:val="0"/>
        <w:adjustRightInd w:val="0"/>
        <w:spacing w:before="91" w:after="0" w:line="240" w:lineRule="auto"/>
        <w:ind w:left="111"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5687278" cy="1155802"/>
            <wp:effectExtent l="0" t="0" r="889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21248" cy="1162706"/>
                    </a:xfrm>
                    <a:prstGeom prst="rect">
                      <a:avLst/>
                    </a:prstGeom>
                    <a:noFill/>
                    <a:ln>
                      <a:noFill/>
                    </a:ln>
                  </pic:spPr>
                </pic:pic>
              </a:graphicData>
            </a:graphic>
          </wp:inline>
        </w:drawing>
      </w:r>
    </w:p>
    <w:p w:rsidR="000217ED" w:rsidRDefault="000217ED" w:rsidP="004418A1">
      <w:pPr>
        <w:jc w:val="both"/>
        <w:rPr>
          <w:rFonts w:ascii="Simplified Arabic" w:hAnsi="Simplified Arabic" w:cs="Simplified Arabic"/>
          <w:sz w:val="24"/>
          <w:szCs w:val="24"/>
          <w:lang w:bidi="ar-EG"/>
        </w:rPr>
      </w:pPr>
    </w:p>
    <w:p w:rsidR="00F21EEC" w:rsidRPr="00F21EEC" w:rsidRDefault="00F21EEC" w:rsidP="00C370C4">
      <w:pPr>
        <w:numPr>
          <w:ilvl w:val="0"/>
          <w:numId w:val="15"/>
        </w:numPr>
        <w:autoSpaceDE w:val="0"/>
        <w:autoSpaceDN w:val="0"/>
        <w:bidi/>
        <w:adjustRightInd w:val="0"/>
        <w:spacing w:before="1" w:after="0" w:line="220" w:lineRule="exact"/>
        <w:jc w:val="both"/>
        <w:rPr>
          <w:rFonts w:ascii="Times New Roman" w:hAnsi="Times New Roman" w:cs="Times New Roman"/>
        </w:rPr>
      </w:pPr>
      <w:r>
        <w:rPr>
          <w:rFonts w:ascii="Simplified Arabic" w:hAnsi="Simplified Arabic" w:cs="Simplified Arabic" w:hint="cs"/>
          <w:sz w:val="24"/>
          <w:szCs w:val="24"/>
          <w:rtl/>
          <w:lang w:bidi="ar-EG"/>
        </w:rPr>
        <w:t>محاولة معاصرة</w:t>
      </w:r>
    </w:p>
    <w:p w:rsidR="00612F65" w:rsidRDefault="00612F65" w:rsidP="00612F65">
      <w:pPr>
        <w:autoSpaceDE w:val="0"/>
        <w:autoSpaceDN w:val="0"/>
        <w:adjustRightInd w:val="0"/>
        <w:spacing w:before="9" w:after="0" w:line="140" w:lineRule="exact"/>
        <w:rPr>
          <w:rFonts w:ascii="Times New Roman" w:hAnsi="Times New Roman" w:cs="Times New Roman"/>
          <w:sz w:val="14"/>
          <w:szCs w:val="14"/>
          <w:rtl/>
        </w:rPr>
      </w:pPr>
    </w:p>
    <w:p w:rsidR="00564C6E" w:rsidRDefault="00564C6E" w:rsidP="00612F65">
      <w:pPr>
        <w:autoSpaceDE w:val="0"/>
        <w:autoSpaceDN w:val="0"/>
        <w:adjustRightInd w:val="0"/>
        <w:spacing w:before="9" w:after="0" w:line="140" w:lineRule="exact"/>
        <w:rPr>
          <w:rFonts w:ascii="Times New Roman" w:hAnsi="Times New Roman" w:cs="Times New Roman"/>
          <w:sz w:val="14"/>
          <w:szCs w:val="14"/>
          <w:rtl/>
        </w:rPr>
      </w:pPr>
    </w:p>
    <w:p w:rsidR="00564C6E" w:rsidRDefault="00564C6E" w:rsidP="00612F65">
      <w:pPr>
        <w:autoSpaceDE w:val="0"/>
        <w:autoSpaceDN w:val="0"/>
        <w:adjustRightInd w:val="0"/>
        <w:spacing w:before="9" w:after="0" w:line="140" w:lineRule="exact"/>
        <w:rPr>
          <w:rFonts w:ascii="Times New Roman" w:hAnsi="Times New Roman" w:cs="Times New Roman"/>
          <w:sz w:val="14"/>
          <w:szCs w:val="14"/>
          <w:rtl/>
        </w:rPr>
      </w:pPr>
    </w:p>
    <w:p w:rsidR="00564C6E" w:rsidRPr="00747B11" w:rsidRDefault="00564C6E" w:rsidP="00564C6E">
      <w:pPr>
        <w:bidi/>
        <w:spacing w:after="0" w:line="276" w:lineRule="auto"/>
        <w:ind w:left="-630" w:right="-284"/>
        <w:jc w:val="both"/>
        <w:rPr>
          <w:rFonts w:ascii="Simplified Arabic" w:hAnsi="Simplified Arabic" w:cs="Simplified Arabic"/>
          <w:sz w:val="24"/>
          <w:szCs w:val="24"/>
          <w:rtl/>
          <w:lang w:bidi="ar-EG"/>
        </w:rPr>
      </w:pPr>
      <w:r w:rsidRPr="00747B11">
        <w:rPr>
          <w:rFonts w:ascii="Simplified Arabic" w:hAnsi="Simplified Arabic" w:cs="Simplified Arabic"/>
          <w:sz w:val="24"/>
          <w:szCs w:val="24"/>
          <w:rtl/>
          <w:lang w:bidi="ar-EG"/>
        </w:rPr>
        <w:t xml:space="preserve">فالجمال عند الإنسان المسلم بعكس الجمال الألهي "كما يقول الحديث: الله جميل يحب الجمال" كما أن الإسلام لم يفرق بين الجمال والوظيفة أو الفن والصنعة كما في الغرب. هذا الإحساس الداخلي الذي </w:t>
      </w:r>
      <w:r w:rsidRPr="00747B11">
        <w:rPr>
          <w:rFonts w:ascii="Simplified Arabic" w:hAnsi="Simplified Arabic" w:cs="Simplified Arabic" w:hint="cs"/>
          <w:sz w:val="24"/>
          <w:szCs w:val="24"/>
          <w:rtl/>
          <w:lang w:bidi="ar-EG"/>
        </w:rPr>
        <w:t>افتقدته</w:t>
      </w:r>
      <w:r w:rsidRPr="00747B11">
        <w:rPr>
          <w:rFonts w:ascii="Simplified Arabic" w:hAnsi="Simplified Arabic" w:cs="Simplified Arabic"/>
          <w:sz w:val="24"/>
          <w:szCs w:val="24"/>
          <w:rtl/>
          <w:lang w:bidi="ar-EG"/>
        </w:rPr>
        <w:t xml:space="preserve"> المدينة الإسلامية المعاصرة.</w:t>
      </w:r>
    </w:p>
    <w:p w:rsidR="00564C6E" w:rsidRPr="00747B11" w:rsidRDefault="00564C6E" w:rsidP="00564C6E">
      <w:pPr>
        <w:bidi/>
        <w:spacing w:after="0" w:line="276" w:lineRule="auto"/>
        <w:ind w:left="-630" w:right="-284"/>
        <w:jc w:val="both"/>
        <w:rPr>
          <w:rFonts w:ascii="Simplified Arabic" w:hAnsi="Simplified Arabic" w:cs="Simplified Arabic"/>
          <w:sz w:val="24"/>
          <w:szCs w:val="24"/>
          <w:rtl/>
          <w:lang w:bidi="ar-EG"/>
        </w:rPr>
      </w:pPr>
      <w:r w:rsidRPr="00747B11">
        <w:rPr>
          <w:rFonts w:ascii="Simplified Arabic" w:hAnsi="Simplified Arabic" w:cs="Simplified Arabic"/>
          <w:sz w:val="24"/>
          <w:szCs w:val="24"/>
          <w:rtl/>
          <w:lang w:bidi="ar-EG"/>
        </w:rPr>
        <w:t>ويقول سيد حسين ناصر عن التحولات المعمارية والتخطيطية في العالم الإسلامي إن المسلم المعاصر قد فقد الإحساس بالوحدة والتكامل في الحياة والتي تؤثر مباشرة على العمارة وتخطيط المدن فالإسلام مبنى على التوحيد, فالتوحيد أساس لجميع الفنون والعلوم الإسلامية في حين أن الشريعة تدعو إلى تكامل كل الأفعال الإنسانية في العيادات والمعاملات وتعد الإنسان إلى التكامل أسوة برسول الله (صلى الله عليه وسلم) كما أن بناء المدينة يتم كبناء الإنسان وأن بناء المسجد عند الإنسان هو الأساس لبناء المظهر في المدينة والعمارة الإسلامية.</w:t>
      </w:r>
    </w:p>
    <w:p w:rsidR="00564C6E" w:rsidRPr="00747B11" w:rsidRDefault="00564C6E" w:rsidP="00564C6E">
      <w:pPr>
        <w:bidi/>
        <w:spacing w:after="0" w:line="276" w:lineRule="auto"/>
        <w:ind w:left="-630" w:right="-284"/>
        <w:jc w:val="both"/>
        <w:rPr>
          <w:rFonts w:ascii="Simplified Arabic" w:hAnsi="Simplified Arabic" w:cs="Simplified Arabic"/>
          <w:sz w:val="24"/>
          <w:szCs w:val="24"/>
          <w:lang w:bidi="ar-EG"/>
        </w:rPr>
      </w:pPr>
      <w:r w:rsidRPr="00747B11">
        <w:rPr>
          <w:rFonts w:ascii="Simplified Arabic" w:hAnsi="Simplified Arabic" w:cs="Simplified Arabic"/>
          <w:sz w:val="24"/>
          <w:szCs w:val="24"/>
          <w:rtl/>
          <w:lang w:bidi="ar-EG"/>
        </w:rPr>
        <w:t xml:space="preserve">لقد كانت الندوة الأولى لجائزة أغاخان للعمارة الإسلامية حقلًا لتبادل الأراء حول الأساليب التي تساعد على تأصيل التراث المعماري الإسلامي. وقد ظهر التباين الفكري بين المساهمين في هذه الندوة بسبب اختلاف تخصصاتهم ومشاريعهم أو بسبب اختلاف خلفياتهم الثقافية والبيئية. فمنهم من يدعو إلى بعث الروح الإسلامية في العمارة المعاصرة ومنهم من يدعو إلى مواجهة المتطلبات المعيشية المعاصرة ومنهم من </w:t>
      </w:r>
      <w:r w:rsidRPr="00747B11">
        <w:rPr>
          <w:rFonts w:ascii="Simplified Arabic" w:hAnsi="Simplified Arabic" w:cs="Simplified Arabic" w:hint="cs"/>
          <w:sz w:val="24"/>
          <w:szCs w:val="24"/>
          <w:rtl/>
          <w:lang w:bidi="ar-EG"/>
        </w:rPr>
        <w:t>يتساءل</w:t>
      </w:r>
      <w:r w:rsidRPr="00747B11">
        <w:rPr>
          <w:rFonts w:ascii="Simplified Arabic" w:hAnsi="Simplified Arabic" w:cs="Simplified Arabic"/>
          <w:sz w:val="24"/>
          <w:szCs w:val="24"/>
          <w:rtl/>
          <w:lang w:bidi="ar-EG"/>
        </w:rPr>
        <w:t xml:space="preserve"> عن مدى ارتباط العمارة أو التعمير بالإسلام والشريعة. </w:t>
      </w:r>
    </w:p>
    <w:p w:rsidR="00564C6E" w:rsidRDefault="00564C6E" w:rsidP="00564C6E">
      <w:pPr>
        <w:autoSpaceDE w:val="0"/>
        <w:autoSpaceDN w:val="0"/>
        <w:adjustRightInd w:val="0"/>
        <w:spacing w:after="0" w:line="200" w:lineRule="exact"/>
        <w:rPr>
          <w:rFonts w:ascii="Times New Roman" w:hAnsi="Times New Roman" w:cs="Times New Roman"/>
          <w:sz w:val="20"/>
          <w:szCs w:val="20"/>
        </w:rPr>
      </w:pPr>
    </w:p>
    <w:p w:rsidR="00564C6E" w:rsidRDefault="00564C6E" w:rsidP="00612F65">
      <w:pPr>
        <w:autoSpaceDE w:val="0"/>
        <w:autoSpaceDN w:val="0"/>
        <w:adjustRightInd w:val="0"/>
        <w:spacing w:before="9" w:after="0" w:line="140" w:lineRule="exact"/>
        <w:rPr>
          <w:rFonts w:ascii="Times New Roman" w:hAnsi="Times New Roman" w:cs="Times New Roman"/>
          <w:sz w:val="14"/>
          <w:szCs w:val="14"/>
        </w:rPr>
      </w:pPr>
    </w:p>
    <w:p w:rsidR="00612F65" w:rsidRDefault="00612F65" w:rsidP="00612F65">
      <w:pPr>
        <w:autoSpaceDE w:val="0"/>
        <w:autoSpaceDN w:val="0"/>
        <w:adjustRightInd w:val="0"/>
        <w:spacing w:after="0" w:line="240" w:lineRule="auto"/>
        <w:ind w:left="117" w:right="-20"/>
        <w:rPr>
          <w:rFonts w:ascii="Times New Roman" w:hAnsi="Times New Roman" w:cs="Times New Roman"/>
          <w:sz w:val="20"/>
          <w:szCs w:val="20"/>
        </w:rPr>
      </w:pPr>
      <w:r>
        <w:rPr>
          <w:rFonts w:ascii="Times New Roman" w:hAnsi="Times New Roman" w:cs="Times New Roman"/>
          <w:noProof/>
          <w:sz w:val="14"/>
          <w:szCs w:val="14"/>
        </w:rPr>
        <w:drawing>
          <wp:inline distT="0" distB="0" distL="0" distR="0">
            <wp:extent cx="5814060" cy="499491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14060" cy="4994910"/>
                    </a:xfrm>
                    <a:prstGeom prst="rect">
                      <a:avLst/>
                    </a:prstGeom>
                    <a:noFill/>
                    <a:ln>
                      <a:noFill/>
                    </a:ln>
                  </pic:spPr>
                </pic:pic>
              </a:graphicData>
            </a:graphic>
          </wp:inline>
        </w:drawing>
      </w:r>
    </w:p>
    <w:p w:rsidR="0080377B" w:rsidRPr="00F21EEC" w:rsidRDefault="0080377B" w:rsidP="00C370C4">
      <w:pPr>
        <w:numPr>
          <w:ilvl w:val="0"/>
          <w:numId w:val="15"/>
        </w:numPr>
        <w:autoSpaceDE w:val="0"/>
        <w:autoSpaceDN w:val="0"/>
        <w:bidi/>
        <w:adjustRightInd w:val="0"/>
        <w:spacing w:before="1" w:after="0" w:line="220" w:lineRule="exact"/>
        <w:jc w:val="both"/>
        <w:rPr>
          <w:rFonts w:ascii="Times New Roman" w:hAnsi="Times New Roman" w:cs="Times New Roman"/>
        </w:rPr>
      </w:pPr>
      <w:r>
        <w:rPr>
          <w:rFonts w:ascii="Simplified Arabic" w:hAnsi="Simplified Arabic" w:cs="Simplified Arabic" w:hint="cs"/>
          <w:sz w:val="24"/>
          <w:szCs w:val="24"/>
          <w:rtl/>
          <w:lang w:bidi="ar-EG"/>
        </w:rPr>
        <w:t xml:space="preserve">محاولة للمعماري الأجنبي في تصميم فندق انتركونتيننتال على كورنيش جدة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هل يعبر عن عمارتها المحلية</w:t>
      </w:r>
    </w:p>
    <w:p w:rsidR="00612F65" w:rsidRDefault="00612F65" w:rsidP="004418A1">
      <w:pPr>
        <w:jc w:val="both"/>
        <w:rPr>
          <w:rFonts w:ascii="Simplified Arabic" w:hAnsi="Simplified Arabic" w:cs="Simplified Arabic"/>
          <w:sz w:val="24"/>
          <w:szCs w:val="24"/>
          <w:lang w:bidi="ar-EG"/>
        </w:rPr>
      </w:pPr>
    </w:p>
    <w:p w:rsidR="00612F65" w:rsidRDefault="00612F65" w:rsidP="004418A1">
      <w:pPr>
        <w:jc w:val="both"/>
        <w:rPr>
          <w:rFonts w:ascii="Simplified Arabic" w:hAnsi="Simplified Arabic" w:cs="Simplified Arabic"/>
          <w:sz w:val="24"/>
          <w:szCs w:val="24"/>
          <w:lang w:bidi="ar-EG"/>
        </w:rPr>
      </w:pPr>
    </w:p>
    <w:p w:rsidR="00612F65" w:rsidRDefault="00612F65" w:rsidP="00612F65">
      <w:pPr>
        <w:autoSpaceDE w:val="0"/>
        <w:autoSpaceDN w:val="0"/>
        <w:adjustRightInd w:val="0"/>
        <w:spacing w:after="0" w:line="100" w:lineRule="exact"/>
        <w:rPr>
          <w:rFonts w:ascii="Times New Roman" w:hAnsi="Times New Roman" w:cs="Times New Roman"/>
          <w:sz w:val="10"/>
          <w:szCs w:val="10"/>
        </w:rPr>
      </w:pPr>
    </w:p>
    <w:p w:rsidR="0080377B" w:rsidRDefault="0080377B" w:rsidP="00612F65">
      <w:pPr>
        <w:autoSpaceDE w:val="0"/>
        <w:autoSpaceDN w:val="0"/>
        <w:adjustRightInd w:val="0"/>
        <w:spacing w:after="0" w:line="240" w:lineRule="auto"/>
        <w:ind w:left="113" w:right="-20"/>
        <w:rPr>
          <w:rFonts w:ascii="Times New Roman" w:hAnsi="Times New Roman" w:cs="Times New Roman"/>
          <w:sz w:val="20"/>
          <w:szCs w:val="20"/>
          <w:rtl/>
        </w:rPr>
      </w:pPr>
    </w:p>
    <w:p w:rsidR="00612F65" w:rsidRDefault="00612F65" w:rsidP="00612F65">
      <w:pPr>
        <w:autoSpaceDE w:val="0"/>
        <w:autoSpaceDN w:val="0"/>
        <w:adjustRightInd w:val="0"/>
        <w:spacing w:after="0" w:line="240" w:lineRule="auto"/>
        <w:ind w:left="113" w:right="-20"/>
        <w:rPr>
          <w:rFonts w:ascii="Times New Roman" w:hAnsi="Times New Roman" w:cs="Times New Roman"/>
          <w:sz w:val="20"/>
          <w:szCs w:val="20"/>
          <w:rtl/>
        </w:rPr>
      </w:pPr>
      <w:r>
        <w:rPr>
          <w:rFonts w:ascii="Times New Roman" w:hAnsi="Times New Roman" w:cs="Times New Roman"/>
          <w:noProof/>
          <w:sz w:val="10"/>
          <w:szCs w:val="10"/>
        </w:rPr>
        <w:drawing>
          <wp:inline distT="0" distB="0" distL="0" distR="0">
            <wp:extent cx="5012055" cy="320929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12055" cy="3209290"/>
                    </a:xfrm>
                    <a:prstGeom prst="rect">
                      <a:avLst/>
                    </a:prstGeom>
                    <a:noFill/>
                    <a:ln>
                      <a:noFill/>
                    </a:ln>
                  </pic:spPr>
                </pic:pic>
              </a:graphicData>
            </a:graphic>
          </wp:inline>
        </w:drawing>
      </w:r>
    </w:p>
    <w:p w:rsidR="0080377B" w:rsidRPr="0080377B" w:rsidRDefault="0080377B" w:rsidP="00C370C4">
      <w:pPr>
        <w:pStyle w:val="ListParagraph"/>
        <w:numPr>
          <w:ilvl w:val="0"/>
          <w:numId w:val="15"/>
        </w:numPr>
        <w:autoSpaceDE w:val="0"/>
        <w:autoSpaceDN w:val="0"/>
        <w:bidi/>
        <w:adjustRightInd w:val="0"/>
        <w:spacing w:after="0" w:line="240" w:lineRule="auto"/>
        <w:ind w:right="-20"/>
        <w:rPr>
          <w:rFonts w:ascii="Simplified Arabic" w:hAnsi="Simplified Arabic" w:cs="Simplified Arabic"/>
          <w:sz w:val="24"/>
          <w:szCs w:val="24"/>
          <w:rtl/>
          <w:lang w:bidi="ar-EG"/>
        </w:rPr>
      </w:pPr>
      <w:r w:rsidRPr="0080377B">
        <w:rPr>
          <w:rFonts w:ascii="Simplified Arabic" w:hAnsi="Simplified Arabic" w:cs="Simplified Arabic" w:hint="cs"/>
          <w:sz w:val="24"/>
          <w:szCs w:val="24"/>
          <w:rtl/>
          <w:lang w:bidi="ar-EG"/>
        </w:rPr>
        <w:t>مبنى سكني يعكس العمارة المحلية بالقاهرة بالرغم من معوقات قوانين التنظيم - المؤلف</w:t>
      </w:r>
    </w:p>
    <w:p w:rsidR="0080377B" w:rsidRDefault="0080377B" w:rsidP="0080377B">
      <w:pPr>
        <w:autoSpaceDE w:val="0"/>
        <w:autoSpaceDN w:val="0"/>
        <w:adjustRightInd w:val="0"/>
        <w:spacing w:after="0" w:line="240" w:lineRule="auto"/>
        <w:ind w:left="113" w:right="-20"/>
        <w:jc w:val="right"/>
        <w:rPr>
          <w:rFonts w:ascii="Simplified Arabic" w:hAnsi="Simplified Arabic" w:cs="Simplified Arabic"/>
          <w:sz w:val="24"/>
          <w:szCs w:val="24"/>
          <w:rtl/>
          <w:lang w:bidi="ar-EG"/>
        </w:rPr>
      </w:pPr>
    </w:p>
    <w:p w:rsidR="0080377B" w:rsidRDefault="0080377B" w:rsidP="0080377B">
      <w:pPr>
        <w:autoSpaceDE w:val="0"/>
        <w:autoSpaceDN w:val="0"/>
        <w:adjustRightInd w:val="0"/>
        <w:spacing w:after="0" w:line="240" w:lineRule="auto"/>
        <w:ind w:left="113" w:right="-20"/>
        <w:jc w:val="right"/>
        <w:rPr>
          <w:rFonts w:ascii="Times New Roman" w:hAnsi="Times New Roman" w:cs="Times New Roman"/>
          <w:sz w:val="20"/>
          <w:szCs w:val="20"/>
        </w:rPr>
      </w:pPr>
    </w:p>
    <w:tbl>
      <w:tblPr>
        <w:tblStyle w:val="TableGrid"/>
        <w:tblW w:w="11790" w:type="dxa"/>
        <w:tblInd w:w="-10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8"/>
        <w:gridCol w:w="3782"/>
      </w:tblGrid>
      <w:tr w:rsidR="0044195B" w:rsidTr="0080377B">
        <w:tc>
          <w:tcPr>
            <w:tcW w:w="8008" w:type="dxa"/>
          </w:tcPr>
          <w:p w:rsidR="0044195B" w:rsidRDefault="0044195B" w:rsidP="0044195B">
            <w:pPr>
              <w:autoSpaceDE w:val="0"/>
              <w:autoSpaceDN w:val="0"/>
              <w:adjustRightInd w:val="0"/>
              <w:spacing w:line="130" w:lineRule="exact"/>
              <w:rPr>
                <w:rFonts w:ascii="Times New Roman" w:hAnsi="Times New Roman" w:cs="Times New Roman"/>
                <w:sz w:val="13"/>
                <w:szCs w:val="13"/>
              </w:rPr>
            </w:pPr>
          </w:p>
          <w:p w:rsidR="0044195B" w:rsidRDefault="0044195B" w:rsidP="0044195B">
            <w:pPr>
              <w:autoSpaceDE w:val="0"/>
              <w:autoSpaceDN w:val="0"/>
              <w:adjustRightInd w:val="0"/>
              <w:ind w:left="106" w:right="-20"/>
              <w:rPr>
                <w:rFonts w:ascii="Times New Roman" w:hAnsi="Times New Roman" w:cs="Times New Roman"/>
                <w:sz w:val="20"/>
                <w:szCs w:val="20"/>
              </w:rPr>
            </w:pPr>
            <w:r>
              <w:rPr>
                <w:rFonts w:ascii="Times New Roman" w:hAnsi="Times New Roman" w:cs="Times New Roman"/>
                <w:noProof/>
                <w:sz w:val="13"/>
                <w:szCs w:val="13"/>
              </w:rPr>
              <w:drawing>
                <wp:inline distT="0" distB="0" distL="0" distR="0">
                  <wp:extent cx="4191635" cy="2531110"/>
                  <wp:effectExtent l="0" t="0" r="0" b="254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91635" cy="2531110"/>
                          </a:xfrm>
                          <a:prstGeom prst="rect">
                            <a:avLst/>
                          </a:prstGeom>
                          <a:noFill/>
                          <a:ln>
                            <a:noFill/>
                          </a:ln>
                        </pic:spPr>
                      </pic:pic>
                    </a:graphicData>
                  </a:graphic>
                </wp:inline>
              </w:drawing>
            </w:r>
          </w:p>
          <w:p w:rsidR="0044195B" w:rsidRPr="0080377B" w:rsidRDefault="0080377B" w:rsidP="00C370C4">
            <w:pPr>
              <w:pStyle w:val="ListParagraph"/>
              <w:numPr>
                <w:ilvl w:val="0"/>
                <w:numId w:val="15"/>
              </w:numPr>
              <w:bidi/>
              <w:spacing w:after="0" w:line="240" w:lineRule="auto"/>
              <w:ind w:left="340" w:hanging="180"/>
              <w:jc w:val="both"/>
              <w:rPr>
                <w:rFonts w:ascii="Simplified Arabic" w:hAnsi="Simplified Arabic" w:cs="Simplified Arabic"/>
                <w:sz w:val="24"/>
                <w:szCs w:val="24"/>
                <w:lang w:bidi="ar-EG"/>
              </w:rPr>
            </w:pPr>
            <w:r w:rsidRPr="0080377B">
              <w:rPr>
                <w:rFonts w:ascii="Simplified Arabic" w:hAnsi="Simplified Arabic" w:cs="Simplified Arabic" w:hint="cs"/>
                <w:sz w:val="24"/>
                <w:szCs w:val="24"/>
                <w:rtl/>
                <w:lang w:bidi="ar-EG"/>
              </w:rPr>
              <w:t xml:space="preserve">تخطيط </w:t>
            </w:r>
            <w:r>
              <w:rPr>
                <w:rFonts w:ascii="Simplified Arabic" w:hAnsi="Simplified Arabic" w:cs="Simplified Arabic" w:hint="cs"/>
                <w:sz w:val="24"/>
                <w:szCs w:val="24"/>
                <w:rtl/>
                <w:lang w:bidi="ar-EG"/>
              </w:rPr>
              <w:t xml:space="preserve">شوارع مدينة بريده الجديدة بالسعودية </w:t>
            </w:r>
            <w:r>
              <w:rPr>
                <w:rFonts w:ascii="Simplified Arabic" w:hAnsi="Simplified Arabic" w:cs="Simplified Arabic"/>
                <w:sz w:val="24"/>
                <w:szCs w:val="24"/>
                <w:rtl/>
                <w:lang w:bidi="ar-EG"/>
              </w:rPr>
              <w:t>–</w:t>
            </w:r>
            <w:r w:rsidRPr="0080377B">
              <w:rPr>
                <w:rFonts w:ascii="Simplified Arabic" w:hAnsi="Simplified Arabic" w:cs="Simplified Arabic" w:hint="cs"/>
                <w:sz w:val="24"/>
                <w:szCs w:val="24"/>
                <w:rtl/>
                <w:lang w:bidi="ar-EG"/>
              </w:rPr>
              <w:t xml:space="preserve"> محاولة</w:t>
            </w:r>
            <w:r>
              <w:rPr>
                <w:rFonts w:ascii="Simplified Arabic" w:hAnsi="Simplified Arabic" w:cs="Simplified Arabic" w:hint="cs"/>
                <w:sz w:val="24"/>
                <w:szCs w:val="24"/>
                <w:rtl/>
                <w:lang w:bidi="ar-EG"/>
              </w:rPr>
              <w:t xml:space="preserve"> الخبرة الأمريكية </w:t>
            </w:r>
            <w:r w:rsidRPr="0080377B">
              <w:rPr>
                <w:rFonts w:ascii="Simplified Arabic" w:hAnsi="Simplified Arabic" w:cs="Simplified Arabic" w:hint="cs"/>
                <w:sz w:val="24"/>
                <w:szCs w:val="24"/>
                <w:rtl/>
                <w:lang w:bidi="ar-EG"/>
              </w:rPr>
              <w:t xml:space="preserve"> لتأصيل العمارة المحلي</w:t>
            </w:r>
            <w:r>
              <w:rPr>
                <w:rFonts w:ascii="Simplified Arabic" w:hAnsi="Simplified Arabic" w:cs="Simplified Arabic" w:hint="cs"/>
                <w:sz w:val="24"/>
                <w:szCs w:val="24"/>
                <w:rtl/>
                <w:lang w:bidi="ar-EG"/>
              </w:rPr>
              <w:t>ة</w:t>
            </w:r>
          </w:p>
        </w:tc>
        <w:tc>
          <w:tcPr>
            <w:tcW w:w="3782" w:type="dxa"/>
          </w:tcPr>
          <w:p w:rsidR="0044195B" w:rsidRPr="0044195B" w:rsidRDefault="0044195B" w:rsidP="0044195B">
            <w:pPr>
              <w:jc w:val="both"/>
              <w:rPr>
                <w:rFonts w:ascii="Simplified Arabic" w:hAnsi="Simplified Arabic" w:cs="Simplified Arabic"/>
                <w:sz w:val="24"/>
                <w:szCs w:val="24"/>
                <w:lang w:bidi="ar-EG"/>
              </w:rPr>
            </w:pPr>
          </w:p>
          <w:p w:rsidR="0044195B" w:rsidRPr="0044195B" w:rsidRDefault="0044195B" w:rsidP="0044195B">
            <w:pPr>
              <w:jc w:val="both"/>
              <w:rPr>
                <w:rFonts w:ascii="Simplified Arabic" w:hAnsi="Simplified Arabic" w:cs="Simplified Arabic"/>
                <w:sz w:val="24"/>
                <w:szCs w:val="24"/>
                <w:lang w:bidi="ar-EG"/>
              </w:rPr>
            </w:pPr>
            <w:r w:rsidRPr="0044195B">
              <w:rPr>
                <w:rFonts w:ascii="Simplified Arabic" w:hAnsi="Simplified Arabic" w:cs="Simplified Arabic"/>
                <w:noProof/>
                <w:sz w:val="24"/>
                <w:szCs w:val="24"/>
              </w:rPr>
              <w:drawing>
                <wp:inline distT="0" distB="0" distL="0" distR="0">
                  <wp:extent cx="2019300" cy="2531110"/>
                  <wp:effectExtent l="0" t="0" r="0" b="254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19300" cy="2531110"/>
                          </a:xfrm>
                          <a:prstGeom prst="rect">
                            <a:avLst/>
                          </a:prstGeom>
                          <a:noFill/>
                          <a:ln>
                            <a:noFill/>
                          </a:ln>
                        </pic:spPr>
                      </pic:pic>
                    </a:graphicData>
                  </a:graphic>
                </wp:inline>
              </w:drawing>
            </w:r>
          </w:p>
          <w:p w:rsidR="0044195B" w:rsidRPr="0080377B" w:rsidRDefault="0080377B" w:rsidP="00C370C4">
            <w:pPr>
              <w:pStyle w:val="ListParagraph"/>
              <w:numPr>
                <w:ilvl w:val="0"/>
                <w:numId w:val="15"/>
              </w:numPr>
              <w:bidi/>
              <w:spacing w:after="0" w:line="240" w:lineRule="auto"/>
              <w:ind w:left="428"/>
              <w:jc w:val="both"/>
              <w:rPr>
                <w:rFonts w:ascii="Simplified Arabic" w:hAnsi="Simplified Arabic" w:cs="Simplified Arabic"/>
                <w:sz w:val="24"/>
                <w:szCs w:val="24"/>
                <w:lang w:bidi="ar-EG"/>
              </w:rPr>
            </w:pPr>
            <w:r w:rsidRPr="0080377B">
              <w:rPr>
                <w:rFonts w:ascii="Simplified Arabic" w:hAnsi="Simplified Arabic" w:cs="Simplified Arabic" w:hint="cs"/>
                <w:sz w:val="24"/>
                <w:szCs w:val="24"/>
                <w:rtl/>
                <w:lang w:bidi="ar-EG"/>
              </w:rPr>
              <w:t xml:space="preserve">تخطيط مباني سكن الطلبة بجامعة بغداد </w:t>
            </w:r>
            <w:r w:rsidRPr="0080377B">
              <w:rPr>
                <w:rFonts w:ascii="Simplified Arabic" w:hAnsi="Simplified Arabic" w:cs="Simplified Arabic"/>
                <w:sz w:val="24"/>
                <w:szCs w:val="24"/>
                <w:rtl/>
                <w:lang w:bidi="ar-EG"/>
              </w:rPr>
              <w:t>–</w:t>
            </w:r>
            <w:r w:rsidRPr="0080377B">
              <w:rPr>
                <w:rFonts w:ascii="Simplified Arabic" w:hAnsi="Simplified Arabic" w:cs="Simplified Arabic" w:hint="cs"/>
                <w:sz w:val="24"/>
                <w:szCs w:val="24"/>
                <w:rtl/>
                <w:lang w:bidi="ar-EG"/>
              </w:rPr>
              <w:t xml:space="preserve"> محاولة لتأصيل التخطيط المحلي</w:t>
            </w:r>
          </w:p>
        </w:tc>
      </w:tr>
    </w:tbl>
    <w:p w:rsidR="00612F65" w:rsidRDefault="00612F65" w:rsidP="004418A1">
      <w:pPr>
        <w:jc w:val="both"/>
        <w:rPr>
          <w:rFonts w:ascii="Simplified Arabic" w:hAnsi="Simplified Arabic" w:cs="Simplified Arabic"/>
          <w:sz w:val="24"/>
          <w:szCs w:val="24"/>
          <w:rtl/>
          <w:lang w:bidi="ar-EG"/>
        </w:rPr>
      </w:pPr>
    </w:p>
    <w:p w:rsidR="00564C6E" w:rsidRPr="00747B11" w:rsidRDefault="00564C6E" w:rsidP="00564C6E">
      <w:pPr>
        <w:bidi/>
        <w:spacing w:after="0" w:line="276" w:lineRule="auto"/>
        <w:ind w:left="-630" w:right="-284"/>
        <w:jc w:val="both"/>
        <w:rPr>
          <w:rFonts w:ascii="Simplified Arabic" w:hAnsi="Simplified Arabic" w:cs="Simplified Arabic"/>
          <w:sz w:val="24"/>
          <w:szCs w:val="24"/>
          <w:lang w:bidi="ar-EG"/>
        </w:rPr>
      </w:pPr>
      <w:r w:rsidRPr="00747B11">
        <w:rPr>
          <w:rFonts w:ascii="Simplified Arabic" w:hAnsi="Simplified Arabic" w:cs="Simplified Arabic"/>
          <w:sz w:val="24"/>
          <w:szCs w:val="24"/>
          <w:rtl/>
          <w:lang w:bidi="ar-EG"/>
        </w:rPr>
        <w:t>ومنهم من يدعو إلى ضرورة تطوير المدن الإسلامية القديمة ومنهم من يتصور نموذجًا اجتماعيًا وعمرانيًا خاصًا للمدينة الإسلامية ومنهم من يرى أن العمارة الإسلامية لا يمكن أن تخضع إلى قواعد تصميمه أو تخطيطه بل هي نتيجة لتفاعل القديم بالحديث وتفاعل الإنسان المسلم بالبيئة التي يعيش فيها سواء من الناحية الطبيعية أو الثقافية ومنهم من قدم نماذج حية لفكره المعماري سواء في مشروعات أنشأت منذ أربعون عامًا أو ما هو تحت الدراسة والتصميم وأن كان هناك من ملاحظة فهي أن اختلاف المشاريع والخلفيات التي ظهرت في الندوة يعكس ما في العالم الإسلامي من تباين في المفاهيم وأن الإسلام كعقيدة وسلوك وحياة ونظام لم يظهر كمفهوم مشترك بين المشتركين في الندوة.</w:t>
      </w:r>
    </w:p>
    <w:p w:rsidR="0044195B" w:rsidRDefault="0044195B" w:rsidP="0044195B">
      <w:pPr>
        <w:autoSpaceDE w:val="0"/>
        <w:autoSpaceDN w:val="0"/>
        <w:adjustRightInd w:val="0"/>
        <w:spacing w:before="9" w:after="0" w:line="160" w:lineRule="exact"/>
        <w:rPr>
          <w:rFonts w:ascii="Times New Roman" w:hAnsi="Times New Roman" w:cs="Times New Roman"/>
          <w:sz w:val="16"/>
          <w:szCs w:val="16"/>
        </w:rPr>
      </w:pPr>
    </w:p>
    <w:p w:rsidR="0044195B" w:rsidRDefault="0044195B" w:rsidP="0044195B">
      <w:pPr>
        <w:autoSpaceDE w:val="0"/>
        <w:autoSpaceDN w:val="0"/>
        <w:adjustRightInd w:val="0"/>
        <w:spacing w:after="0" w:line="240" w:lineRule="auto"/>
        <w:ind w:left="111" w:right="-20"/>
        <w:rPr>
          <w:rFonts w:ascii="Times New Roman" w:hAnsi="Times New Roman" w:cs="Times New Roman"/>
          <w:sz w:val="20"/>
          <w:szCs w:val="20"/>
        </w:rPr>
      </w:pPr>
      <w:r>
        <w:rPr>
          <w:rFonts w:ascii="Times New Roman" w:hAnsi="Times New Roman" w:cs="Times New Roman"/>
          <w:noProof/>
          <w:sz w:val="16"/>
          <w:szCs w:val="16"/>
        </w:rPr>
        <w:drawing>
          <wp:inline distT="0" distB="0" distL="0" distR="0">
            <wp:extent cx="4930140" cy="3196742"/>
            <wp:effectExtent l="0" t="0" r="3810" b="38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32301" cy="3198143"/>
                    </a:xfrm>
                    <a:prstGeom prst="rect">
                      <a:avLst/>
                    </a:prstGeom>
                    <a:noFill/>
                    <a:ln>
                      <a:noFill/>
                    </a:ln>
                  </pic:spPr>
                </pic:pic>
              </a:graphicData>
            </a:graphic>
          </wp:inline>
        </w:drawing>
      </w:r>
    </w:p>
    <w:p w:rsidR="0044195B" w:rsidRDefault="0080377B" w:rsidP="00C370C4">
      <w:pPr>
        <w:pStyle w:val="ListParagraph"/>
        <w:numPr>
          <w:ilvl w:val="0"/>
          <w:numId w:val="15"/>
        </w:numPr>
        <w:bidi/>
        <w:jc w:val="both"/>
        <w:rPr>
          <w:rFonts w:ascii="Simplified Arabic" w:hAnsi="Simplified Arabic" w:cs="Simplified Arabic"/>
          <w:sz w:val="24"/>
          <w:szCs w:val="24"/>
          <w:lang w:bidi="ar-EG"/>
        </w:rPr>
      </w:pPr>
      <w:r w:rsidRPr="0080377B">
        <w:rPr>
          <w:rFonts w:ascii="Simplified Arabic" w:hAnsi="Simplified Arabic" w:cs="Simplified Arabic" w:hint="cs"/>
          <w:sz w:val="24"/>
          <w:szCs w:val="24"/>
          <w:rtl/>
          <w:lang w:bidi="ar-EG"/>
        </w:rPr>
        <w:t>الفراغ العمراني في تخطيط بريده بالسعودية</w:t>
      </w:r>
    </w:p>
    <w:p w:rsidR="0044195B" w:rsidRDefault="0044195B" w:rsidP="0044195B">
      <w:pPr>
        <w:autoSpaceDE w:val="0"/>
        <w:autoSpaceDN w:val="0"/>
        <w:adjustRightInd w:val="0"/>
        <w:spacing w:before="99" w:after="0" w:line="240" w:lineRule="auto"/>
        <w:ind w:left="111"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6283960" cy="3606393"/>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98481" cy="3614727"/>
                    </a:xfrm>
                    <a:prstGeom prst="rect">
                      <a:avLst/>
                    </a:prstGeom>
                    <a:noFill/>
                    <a:ln>
                      <a:noFill/>
                    </a:ln>
                  </pic:spPr>
                </pic:pic>
              </a:graphicData>
            </a:graphic>
          </wp:inline>
        </w:drawing>
      </w:r>
    </w:p>
    <w:p w:rsidR="00A546CB" w:rsidRDefault="00A546CB" w:rsidP="00C370C4">
      <w:pPr>
        <w:pStyle w:val="ListParagraph"/>
        <w:numPr>
          <w:ilvl w:val="0"/>
          <w:numId w:val="15"/>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تتابع </w:t>
      </w:r>
      <w:r w:rsidRPr="0080377B">
        <w:rPr>
          <w:rFonts w:ascii="Simplified Arabic" w:hAnsi="Simplified Arabic" w:cs="Simplified Arabic" w:hint="cs"/>
          <w:sz w:val="24"/>
          <w:szCs w:val="24"/>
          <w:rtl/>
          <w:lang w:bidi="ar-EG"/>
        </w:rPr>
        <w:t>الفراغ</w:t>
      </w:r>
      <w:r>
        <w:rPr>
          <w:rFonts w:ascii="Simplified Arabic" w:hAnsi="Simplified Arabic" w:cs="Simplified Arabic" w:hint="cs"/>
          <w:sz w:val="24"/>
          <w:szCs w:val="24"/>
          <w:rtl/>
          <w:lang w:bidi="ar-EG"/>
        </w:rPr>
        <w:t xml:space="preserve">ات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احترام الإنسان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التوافق مع البيئة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كلها مقومات </w:t>
      </w:r>
      <w:r w:rsidRPr="0080377B">
        <w:rPr>
          <w:rFonts w:ascii="Simplified Arabic" w:hAnsi="Simplified Arabic" w:cs="Simplified Arabic" w:hint="cs"/>
          <w:sz w:val="24"/>
          <w:szCs w:val="24"/>
          <w:rtl/>
          <w:lang w:bidi="ar-EG"/>
        </w:rPr>
        <w:t>العمارة</w:t>
      </w:r>
      <w:r>
        <w:rPr>
          <w:rFonts w:ascii="Simplified Arabic" w:hAnsi="Simplified Arabic" w:cs="Simplified Arabic" w:hint="cs"/>
          <w:sz w:val="24"/>
          <w:szCs w:val="24"/>
          <w:rtl/>
          <w:lang w:bidi="ar-EG"/>
        </w:rPr>
        <w:t xml:space="preserve"> الإسلامية في نموذج </w:t>
      </w:r>
      <w:r w:rsidRPr="0080377B">
        <w:rPr>
          <w:rFonts w:ascii="Simplified Arabic" w:hAnsi="Simplified Arabic" w:cs="Simplified Arabic" w:hint="cs"/>
          <w:sz w:val="24"/>
          <w:szCs w:val="24"/>
          <w:rtl/>
          <w:lang w:bidi="ar-EG"/>
        </w:rPr>
        <w:t>جامعة</w:t>
      </w:r>
      <w:r>
        <w:rPr>
          <w:rFonts w:ascii="Simplified Arabic" w:hAnsi="Simplified Arabic" w:cs="Simplified Arabic" w:hint="cs"/>
          <w:sz w:val="24"/>
          <w:szCs w:val="24"/>
          <w:rtl/>
          <w:lang w:bidi="ar-EG"/>
        </w:rPr>
        <w:t xml:space="preserve"> الملك عبد العزيز بمكة المكرمة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المعماريين سكيد مورانداوين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بأمريكا</w:t>
      </w:r>
    </w:p>
    <w:p w:rsidR="00A546CB" w:rsidRDefault="00A546CB" w:rsidP="00A546CB">
      <w:pPr>
        <w:bidi/>
        <w:jc w:val="both"/>
        <w:rPr>
          <w:rFonts w:ascii="Simplified Arabic" w:hAnsi="Simplified Arabic" w:cs="Simplified Arabic"/>
          <w:sz w:val="24"/>
          <w:szCs w:val="24"/>
          <w:lang w:bidi="ar-EG"/>
        </w:rPr>
      </w:pPr>
    </w:p>
    <w:p w:rsidR="00A546CB" w:rsidRDefault="00A546CB" w:rsidP="00A546CB">
      <w:pPr>
        <w:bidi/>
        <w:jc w:val="both"/>
        <w:rPr>
          <w:rFonts w:ascii="Simplified Arabic" w:hAnsi="Simplified Arabic" w:cs="Simplified Arabic"/>
          <w:sz w:val="24"/>
          <w:szCs w:val="24"/>
          <w:lang w:bidi="ar-EG"/>
        </w:rPr>
      </w:pPr>
    </w:p>
    <w:p w:rsidR="00A546CB" w:rsidRDefault="00A546CB" w:rsidP="00A546CB">
      <w:pPr>
        <w:bidi/>
        <w:jc w:val="both"/>
        <w:rPr>
          <w:rFonts w:ascii="Simplified Arabic" w:hAnsi="Simplified Arabic" w:cs="Simplified Arabic"/>
          <w:sz w:val="24"/>
          <w:szCs w:val="24"/>
          <w:lang w:bidi="ar-EG"/>
        </w:rPr>
      </w:pPr>
      <w:r w:rsidRPr="00A546CB">
        <w:rPr>
          <w:rFonts w:ascii="Simplified Arabic" w:hAnsi="Simplified Arabic" w:cs="Simplified Arabic"/>
          <w:noProof/>
          <w:sz w:val="24"/>
          <w:szCs w:val="24"/>
          <w:rtl/>
        </w:rPr>
        <w:drawing>
          <wp:inline distT="0" distB="0" distL="0" distR="0">
            <wp:extent cx="6392102" cy="3438144"/>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394893" cy="3439645"/>
                    </a:xfrm>
                    <a:prstGeom prst="rect">
                      <a:avLst/>
                    </a:prstGeom>
                    <a:noFill/>
                    <a:ln>
                      <a:noFill/>
                    </a:ln>
                  </pic:spPr>
                </pic:pic>
              </a:graphicData>
            </a:graphic>
          </wp:inline>
        </w:drawing>
      </w:r>
    </w:p>
    <w:p w:rsidR="00A546CB" w:rsidRDefault="00A546CB" w:rsidP="00C370C4">
      <w:pPr>
        <w:pStyle w:val="ListParagraph"/>
        <w:numPr>
          <w:ilvl w:val="0"/>
          <w:numId w:val="15"/>
        </w:numPr>
        <w:bidi/>
        <w:jc w:val="both"/>
        <w:rPr>
          <w:rFonts w:ascii="Simplified Arabic" w:hAnsi="Simplified Arabic" w:cs="Simplified Arabic"/>
          <w:sz w:val="24"/>
          <w:szCs w:val="24"/>
          <w:lang w:bidi="ar-EG"/>
        </w:rPr>
      </w:pPr>
      <w:r w:rsidRPr="0080377B">
        <w:rPr>
          <w:rFonts w:ascii="Simplified Arabic" w:hAnsi="Simplified Arabic" w:cs="Simplified Arabic" w:hint="cs"/>
          <w:sz w:val="24"/>
          <w:szCs w:val="24"/>
          <w:rtl/>
          <w:lang w:bidi="ar-EG"/>
        </w:rPr>
        <w:t>العمارة</w:t>
      </w:r>
      <w:r>
        <w:rPr>
          <w:rFonts w:ascii="Simplified Arabic" w:hAnsi="Simplified Arabic" w:cs="Simplified Arabic" w:hint="cs"/>
          <w:sz w:val="24"/>
          <w:szCs w:val="24"/>
          <w:rtl/>
          <w:lang w:bidi="ar-EG"/>
        </w:rPr>
        <w:t xml:space="preserve"> الإسلامية بين القاهرة وجدة في أحد البيوت الخاصة بمدينة جدة</w:t>
      </w:r>
    </w:p>
    <w:p w:rsidR="00A546CB" w:rsidRPr="00A546CB" w:rsidRDefault="00A546CB" w:rsidP="00A546CB">
      <w:pPr>
        <w:bidi/>
        <w:jc w:val="both"/>
        <w:rPr>
          <w:rFonts w:ascii="Simplified Arabic" w:hAnsi="Simplified Arabic" w:cs="Simplified Arabic"/>
          <w:sz w:val="24"/>
          <w:szCs w:val="24"/>
          <w:lang w:bidi="ar-EG"/>
        </w:rPr>
      </w:pPr>
      <w:r w:rsidRPr="00A546CB">
        <w:rPr>
          <w:rFonts w:ascii="Simplified Arabic" w:hAnsi="Simplified Arabic" w:cs="Simplified Arabic"/>
          <w:noProof/>
          <w:sz w:val="24"/>
          <w:szCs w:val="24"/>
          <w:rtl/>
        </w:rPr>
        <w:drawing>
          <wp:inline distT="0" distB="0" distL="0" distR="0">
            <wp:extent cx="6187164" cy="3372308"/>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95069" cy="3376617"/>
                    </a:xfrm>
                    <a:prstGeom prst="rect">
                      <a:avLst/>
                    </a:prstGeom>
                    <a:noFill/>
                    <a:ln>
                      <a:noFill/>
                    </a:ln>
                  </pic:spPr>
                </pic:pic>
              </a:graphicData>
            </a:graphic>
          </wp:inline>
        </w:drawing>
      </w:r>
    </w:p>
    <w:p w:rsidR="00A546CB" w:rsidRDefault="00A546CB" w:rsidP="00C370C4">
      <w:pPr>
        <w:pStyle w:val="ListParagraph"/>
        <w:numPr>
          <w:ilvl w:val="0"/>
          <w:numId w:val="15"/>
        </w:numPr>
        <w:bidi/>
        <w:jc w:val="both"/>
        <w:rPr>
          <w:rFonts w:ascii="Simplified Arabic" w:hAnsi="Simplified Arabic" w:cs="Simplified Arabic"/>
          <w:sz w:val="24"/>
          <w:szCs w:val="24"/>
          <w:lang w:bidi="ar-EG"/>
        </w:rPr>
      </w:pPr>
      <w:r w:rsidRPr="0080377B">
        <w:rPr>
          <w:rFonts w:ascii="Simplified Arabic" w:hAnsi="Simplified Arabic" w:cs="Simplified Arabic" w:hint="cs"/>
          <w:sz w:val="24"/>
          <w:szCs w:val="24"/>
          <w:rtl/>
          <w:lang w:bidi="ar-EG"/>
        </w:rPr>
        <w:t>جامعة</w:t>
      </w:r>
      <w:r>
        <w:rPr>
          <w:rFonts w:ascii="Simplified Arabic" w:hAnsi="Simplified Arabic" w:cs="Simplified Arabic" w:hint="cs"/>
          <w:sz w:val="24"/>
          <w:szCs w:val="24"/>
          <w:rtl/>
          <w:lang w:bidi="ar-EG"/>
        </w:rPr>
        <w:t xml:space="preserve"> الملك عبد العزيز بمكة المكرمة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نموذج ل</w:t>
      </w:r>
      <w:r w:rsidRPr="0080377B">
        <w:rPr>
          <w:rFonts w:ascii="Simplified Arabic" w:hAnsi="Simplified Arabic" w:cs="Simplified Arabic" w:hint="cs"/>
          <w:sz w:val="24"/>
          <w:szCs w:val="24"/>
          <w:rtl/>
          <w:lang w:bidi="ar-EG"/>
        </w:rPr>
        <w:t>تخطيط</w:t>
      </w:r>
      <w:r>
        <w:rPr>
          <w:rFonts w:ascii="Simplified Arabic" w:hAnsi="Simplified Arabic" w:cs="Simplified Arabic" w:hint="cs"/>
          <w:sz w:val="24"/>
          <w:szCs w:val="24"/>
          <w:rtl/>
          <w:lang w:bidi="ar-EG"/>
        </w:rPr>
        <w:t xml:space="preserve"> المجموعات البنائية الإسلامية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المخططون سكيد مورانداوين</w:t>
      </w:r>
    </w:p>
    <w:p w:rsidR="004202B3" w:rsidRPr="004202B3" w:rsidRDefault="004202B3" w:rsidP="004202B3">
      <w:pPr>
        <w:pStyle w:val="ListParagraph"/>
        <w:autoSpaceDE w:val="0"/>
        <w:autoSpaceDN w:val="0"/>
        <w:adjustRightInd w:val="0"/>
        <w:spacing w:before="10" w:after="0" w:line="220" w:lineRule="exact"/>
        <w:ind w:left="1080"/>
        <w:rPr>
          <w:rFonts w:ascii="Times New Roman" w:hAnsi="Times New Roman" w:cs="Times New Roman"/>
        </w:rPr>
      </w:pPr>
    </w:p>
    <w:p w:rsidR="004202B3" w:rsidRPr="004202B3" w:rsidRDefault="004202B3" w:rsidP="004202B3">
      <w:pPr>
        <w:pStyle w:val="ListParagraph"/>
        <w:autoSpaceDE w:val="0"/>
        <w:autoSpaceDN w:val="0"/>
        <w:adjustRightInd w:val="0"/>
        <w:spacing w:after="0" w:line="240" w:lineRule="auto"/>
        <w:ind w:left="1080" w:right="-20"/>
        <w:jc w:val="right"/>
        <w:rPr>
          <w:rFonts w:ascii="Times New Roman" w:hAnsi="Times New Roman" w:cs="Times New Roman"/>
          <w:sz w:val="20"/>
          <w:szCs w:val="20"/>
        </w:rPr>
      </w:pPr>
      <w:r>
        <w:rPr>
          <w:noProof/>
        </w:rPr>
        <w:lastRenderedPageBreak/>
        <w:drawing>
          <wp:inline distT="0" distB="0" distL="0" distR="0">
            <wp:extent cx="2070100" cy="264795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70100" cy="2647950"/>
                    </a:xfrm>
                    <a:prstGeom prst="rect">
                      <a:avLst/>
                    </a:prstGeom>
                    <a:noFill/>
                    <a:ln>
                      <a:noFill/>
                    </a:ln>
                  </pic:spPr>
                </pic:pic>
              </a:graphicData>
            </a:graphic>
          </wp:inline>
        </w:drawing>
      </w:r>
    </w:p>
    <w:p w:rsidR="00E739A7" w:rsidRDefault="00E739A7" w:rsidP="00C370C4">
      <w:pPr>
        <w:pStyle w:val="ListParagraph"/>
        <w:numPr>
          <w:ilvl w:val="0"/>
          <w:numId w:val="15"/>
        </w:numPr>
        <w:bidi/>
        <w:jc w:val="both"/>
        <w:rPr>
          <w:rFonts w:ascii="Simplified Arabic" w:hAnsi="Simplified Arabic" w:cs="Simplified Arabic"/>
          <w:sz w:val="24"/>
          <w:szCs w:val="24"/>
          <w:lang w:bidi="ar-EG"/>
        </w:rPr>
      </w:pPr>
      <w:r w:rsidRPr="0080377B">
        <w:rPr>
          <w:rFonts w:ascii="Simplified Arabic" w:hAnsi="Simplified Arabic" w:cs="Simplified Arabic" w:hint="cs"/>
          <w:sz w:val="24"/>
          <w:szCs w:val="24"/>
          <w:rtl/>
          <w:lang w:bidi="ar-EG"/>
        </w:rPr>
        <w:t xml:space="preserve">مباني سكن الطلبة بجامعة بغداد </w:t>
      </w:r>
      <w:r w:rsidRPr="0080377B">
        <w:rPr>
          <w:rFonts w:ascii="Simplified Arabic" w:hAnsi="Simplified Arabic" w:cs="Simplified Arabic"/>
          <w:sz w:val="24"/>
          <w:szCs w:val="24"/>
          <w:rtl/>
          <w:lang w:bidi="ar-EG"/>
        </w:rPr>
        <w:t>–</w:t>
      </w:r>
      <w:r w:rsidRPr="0080377B">
        <w:rPr>
          <w:rFonts w:ascii="Simplified Arabic" w:hAnsi="Simplified Arabic" w:cs="Simplified Arabic" w:hint="cs"/>
          <w:sz w:val="24"/>
          <w:szCs w:val="24"/>
          <w:rtl/>
          <w:lang w:bidi="ar-EG"/>
        </w:rPr>
        <w:t xml:space="preserve"> محاولة </w:t>
      </w:r>
      <w:r w:rsidR="004202B3">
        <w:rPr>
          <w:rFonts w:ascii="Simplified Arabic" w:hAnsi="Simplified Arabic" w:cs="Simplified Arabic" w:hint="cs"/>
          <w:sz w:val="24"/>
          <w:szCs w:val="24"/>
          <w:rtl/>
          <w:lang w:bidi="ar-EG"/>
        </w:rPr>
        <w:t xml:space="preserve">المعماري الأمريكي جروبيوس لتأصيل </w:t>
      </w:r>
      <w:r w:rsidR="004202B3" w:rsidRPr="0080377B">
        <w:rPr>
          <w:rFonts w:ascii="Simplified Arabic" w:hAnsi="Simplified Arabic" w:cs="Simplified Arabic" w:hint="cs"/>
          <w:sz w:val="24"/>
          <w:szCs w:val="24"/>
          <w:rtl/>
          <w:lang w:bidi="ar-EG"/>
        </w:rPr>
        <w:t>العمارة</w:t>
      </w:r>
      <w:r w:rsidRPr="0080377B">
        <w:rPr>
          <w:rFonts w:ascii="Simplified Arabic" w:hAnsi="Simplified Arabic" w:cs="Simplified Arabic" w:hint="cs"/>
          <w:sz w:val="24"/>
          <w:szCs w:val="24"/>
          <w:rtl/>
          <w:lang w:bidi="ar-EG"/>
        </w:rPr>
        <w:t xml:space="preserve"> المحلي</w:t>
      </w:r>
      <w:r w:rsidR="004202B3">
        <w:rPr>
          <w:rFonts w:ascii="Simplified Arabic" w:hAnsi="Simplified Arabic" w:cs="Simplified Arabic" w:hint="cs"/>
          <w:sz w:val="24"/>
          <w:szCs w:val="24"/>
          <w:rtl/>
          <w:lang w:bidi="ar-EG"/>
        </w:rPr>
        <w:t>ة</w:t>
      </w:r>
    </w:p>
    <w:p w:rsidR="004202B3" w:rsidRPr="004202B3" w:rsidRDefault="004202B3" w:rsidP="004202B3">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drawing>
          <wp:inline distT="0" distB="0" distL="0" distR="0">
            <wp:extent cx="3160395" cy="4900930"/>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60395" cy="4900930"/>
                    </a:xfrm>
                    <a:prstGeom prst="rect">
                      <a:avLst/>
                    </a:prstGeom>
                    <a:noFill/>
                    <a:ln>
                      <a:noFill/>
                    </a:ln>
                  </pic:spPr>
                </pic:pic>
              </a:graphicData>
            </a:graphic>
          </wp:inline>
        </w:drawing>
      </w:r>
    </w:p>
    <w:p w:rsidR="004202B3" w:rsidRDefault="004202B3" w:rsidP="004202B3">
      <w:pPr>
        <w:pStyle w:val="ListParagraph"/>
        <w:bidi/>
        <w:ind w:left="1080"/>
        <w:jc w:val="both"/>
        <w:rPr>
          <w:rFonts w:ascii="Simplified Arabic" w:hAnsi="Simplified Arabic" w:cs="Simplified Arabic"/>
          <w:sz w:val="24"/>
          <w:szCs w:val="24"/>
          <w:lang w:bidi="ar-EG"/>
        </w:rPr>
      </w:pPr>
    </w:p>
    <w:p w:rsidR="004202B3" w:rsidRDefault="004202B3" w:rsidP="00C370C4">
      <w:pPr>
        <w:pStyle w:val="ListParagraph"/>
        <w:numPr>
          <w:ilvl w:val="0"/>
          <w:numId w:val="15"/>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محاولات في أي اتجاه لتأصيل </w:t>
      </w:r>
      <w:r w:rsidRPr="0080377B">
        <w:rPr>
          <w:rFonts w:ascii="Simplified Arabic" w:hAnsi="Simplified Arabic" w:cs="Simplified Arabic" w:hint="cs"/>
          <w:sz w:val="24"/>
          <w:szCs w:val="24"/>
          <w:rtl/>
          <w:lang w:bidi="ar-EG"/>
        </w:rPr>
        <w:t>العمارة</w:t>
      </w:r>
      <w:r>
        <w:rPr>
          <w:rFonts w:ascii="Simplified Arabic" w:hAnsi="Simplified Arabic" w:cs="Simplified Arabic" w:hint="cs"/>
          <w:sz w:val="24"/>
          <w:szCs w:val="24"/>
          <w:rtl/>
          <w:lang w:bidi="ar-EG"/>
        </w:rPr>
        <w:t xml:space="preserve"> الإسلامية</w:t>
      </w:r>
      <w:r w:rsidRPr="004202B3">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في مدينة جدة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مبنى بنك للمهندس زهير فايز</w:t>
      </w:r>
    </w:p>
    <w:p w:rsidR="00564C6E" w:rsidRPr="00564C6E" w:rsidRDefault="00564C6E" w:rsidP="00564C6E">
      <w:pPr>
        <w:bidi/>
        <w:spacing w:line="276" w:lineRule="auto"/>
        <w:ind w:left="-630" w:right="-284"/>
        <w:jc w:val="center"/>
        <w:rPr>
          <w:rFonts w:ascii="Simplified Arabic" w:hAnsi="Simplified Arabic" w:cs="Simplified Arabic"/>
          <w:b/>
          <w:bCs/>
          <w:sz w:val="28"/>
          <w:szCs w:val="28"/>
          <w:rtl/>
          <w:lang w:bidi="ar-EG"/>
        </w:rPr>
      </w:pPr>
      <w:r w:rsidRPr="00564C6E">
        <w:rPr>
          <w:rFonts w:ascii="Simplified Arabic" w:hAnsi="Simplified Arabic" w:cs="Simplified Arabic"/>
          <w:b/>
          <w:bCs/>
          <w:sz w:val="28"/>
          <w:szCs w:val="28"/>
          <w:rtl/>
          <w:lang w:bidi="ar-EG"/>
        </w:rPr>
        <w:lastRenderedPageBreak/>
        <w:t>تجارب تأصيل القسم الحضارية في المدن الإسلامية</w:t>
      </w:r>
    </w:p>
    <w:p w:rsidR="00564C6E" w:rsidRPr="00564C6E" w:rsidRDefault="00564C6E" w:rsidP="00564C6E">
      <w:pPr>
        <w:bidi/>
        <w:spacing w:after="0" w:line="276" w:lineRule="auto"/>
        <w:ind w:left="-630" w:right="-284"/>
        <w:jc w:val="both"/>
        <w:rPr>
          <w:rFonts w:ascii="Simplified Arabic" w:hAnsi="Simplified Arabic" w:cs="Simplified Arabic"/>
          <w:b/>
          <w:bCs/>
          <w:sz w:val="24"/>
          <w:szCs w:val="24"/>
          <w:lang w:bidi="ar-EG"/>
        </w:rPr>
      </w:pPr>
      <w:r>
        <w:rPr>
          <w:rFonts w:ascii="Simplified Arabic" w:hAnsi="Simplified Arabic" w:cs="Simplified Arabic" w:hint="cs"/>
          <w:b/>
          <w:bCs/>
          <w:sz w:val="24"/>
          <w:szCs w:val="24"/>
          <w:rtl/>
          <w:lang w:bidi="ar-EG"/>
        </w:rPr>
        <w:t>1-</w:t>
      </w:r>
      <w:r w:rsidRPr="00564C6E">
        <w:rPr>
          <w:rFonts w:ascii="Simplified Arabic" w:hAnsi="Simplified Arabic" w:cs="Simplified Arabic"/>
          <w:b/>
          <w:bCs/>
          <w:sz w:val="24"/>
          <w:szCs w:val="24"/>
          <w:rtl/>
          <w:lang w:bidi="ar-EG"/>
        </w:rPr>
        <w:t>بين النظرية والتطبيق في التنمية العمرانية لمدينة جدة</w:t>
      </w:r>
    </w:p>
    <w:p w:rsidR="00564C6E" w:rsidRPr="00747B11" w:rsidRDefault="00564C6E" w:rsidP="00564C6E">
      <w:pPr>
        <w:bidi/>
        <w:spacing w:after="0" w:line="276" w:lineRule="auto"/>
        <w:ind w:left="-630" w:right="-284"/>
        <w:jc w:val="both"/>
        <w:rPr>
          <w:rFonts w:ascii="Simplified Arabic" w:hAnsi="Simplified Arabic" w:cs="Simplified Arabic"/>
          <w:sz w:val="24"/>
          <w:szCs w:val="24"/>
          <w:rtl/>
          <w:lang w:bidi="ar-EG"/>
        </w:rPr>
      </w:pPr>
      <w:r w:rsidRPr="00747B11">
        <w:rPr>
          <w:rFonts w:ascii="Simplified Arabic" w:hAnsi="Simplified Arabic" w:cs="Simplified Arabic"/>
          <w:sz w:val="24"/>
          <w:szCs w:val="24"/>
          <w:rtl/>
          <w:lang w:bidi="ar-EG"/>
        </w:rPr>
        <w:t xml:space="preserve">كانت جدة القديمة نموذجًا للمدنية الإسلامية ذات الطابع الخاص ... فهي البوابة البحرية والجوية إلى مكة </w:t>
      </w:r>
      <w:r w:rsidRPr="00747B11">
        <w:rPr>
          <w:rFonts w:ascii="Simplified Arabic" w:hAnsi="Simplified Arabic" w:cs="Simplified Arabic" w:hint="cs"/>
          <w:sz w:val="24"/>
          <w:szCs w:val="24"/>
          <w:rtl/>
          <w:lang w:bidi="ar-EG"/>
        </w:rPr>
        <w:t>المكرمة،</w:t>
      </w:r>
      <w:r w:rsidRPr="00747B11">
        <w:rPr>
          <w:rFonts w:ascii="Simplified Arabic" w:hAnsi="Simplified Arabic" w:cs="Simplified Arabic"/>
          <w:sz w:val="24"/>
          <w:szCs w:val="24"/>
          <w:rtl/>
          <w:lang w:bidi="ar-EG"/>
        </w:rPr>
        <w:t xml:space="preserve"> مناخها حار ورطب وتربتها ملحية جبرية كانت تعيش داخل سور يحميها مثلها معظم المدن التي ظهرت في العصور الوسطى. وكانت بنيانها من أحجار الكاشور الجبرية والطين المأخوذ من بحر الأربعين في الشمال. وكانت بيون جدة بيضاء اللون فيما عدا نوافذها المغطاة بالرواشين الخشبية كأكثر العناصر المعمارية للبيئة الطبيعية والاجتماعية التي كانت تعيش فيها المدنية. ونظر لضيق مساحة المدينة داخل السور ضاقت المساحات المخصصة لمبانيها وتعددت أدوارها رأسيًا لنفي بالاحتياجات المعيشية لسكانها. فكان الدور الأرضي للمبنى يخصص للاستقبال يعلوه الدور الأول وبه المضيفة ثم يأتي أهل المنزل في الدورين الثاني والثالث ويخصص السطح للسمر والسهر والخدمات المنزلية وهو بذلك يؤدي بعض وظائف الغناء في البيوت المفسحة ذات الامتدا</w:t>
      </w:r>
      <w:r>
        <w:rPr>
          <w:rFonts w:ascii="Simplified Arabic" w:hAnsi="Simplified Arabic" w:cs="Simplified Arabic" w:hint="cs"/>
          <w:sz w:val="24"/>
          <w:szCs w:val="24"/>
          <w:rtl/>
          <w:lang w:bidi="ar-EG"/>
        </w:rPr>
        <w:t>د</w:t>
      </w:r>
      <w:r w:rsidRPr="00747B11">
        <w:rPr>
          <w:rFonts w:ascii="Simplified Arabic" w:hAnsi="Simplified Arabic" w:cs="Simplified Arabic"/>
          <w:sz w:val="24"/>
          <w:szCs w:val="24"/>
          <w:rtl/>
          <w:lang w:bidi="ar-EG"/>
        </w:rPr>
        <w:t xml:space="preserve"> الأفقي. وكانت بيوت جده متلاصقة ومتراصة في حارات معروفة لعائلات من ذوي القرية تعمل في التجارة.</w:t>
      </w:r>
    </w:p>
    <w:p w:rsidR="00564C6E" w:rsidRPr="00747B11" w:rsidRDefault="00564C6E" w:rsidP="00564C6E">
      <w:pPr>
        <w:bidi/>
        <w:spacing w:after="0" w:line="276" w:lineRule="auto"/>
        <w:ind w:left="-630" w:right="-284"/>
        <w:jc w:val="both"/>
        <w:rPr>
          <w:rFonts w:ascii="Simplified Arabic" w:hAnsi="Simplified Arabic" w:cs="Simplified Arabic"/>
          <w:sz w:val="24"/>
          <w:szCs w:val="24"/>
          <w:rtl/>
          <w:lang w:bidi="ar-EG"/>
        </w:rPr>
      </w:pPr>
      <w:r w:rsidRPr="00747B11">
        <w:rPr>
          <w:rFonts w:ascii="Simplified Arabic" w:hAnsi="Simplified Arabic" w:cs="Simplified Arabic"/>
          <w:sz w:val="24"/>
          <w:szCs w:val="24"/>
          <w:rtl/>
          <w:lang w:bidi="ar-EG"/>
        </w:rPr>
        <w:t xml:space="preserve">وفي عام 1367 ه لم يستطع السور أن يواجه الضغط السكاني المتولد في داخله فتم هدمه وبدأ العمران يزحف بسرعة شديده على السهولة المحيطة في أنماط وأشكال من العمارة تعكس الثقافات والحضارات والقيم التي وردت إليها من الخارج وبدأت المدينة تفقد وجهها الحضاري مثلها معظم المدن العربية. ولم تستطع النظريات التخطيطية التي وضعت لتوجيه العمران في المدنية من مجابهة هذا المد الحضاري الغريب. ومع تطوير شبكات الطرق والمرافق والخدمات العامة لم تستطع عمارة المدينة أن تسترد وجهها الحضاري. وعندما بدأت الدعوة إلى تأصيل القيم الحضارية في المدينة العربية تظهر وتنتشر استجاب لها القائمون على شئون التنمية العمرانية في المدنية ليس من باب مسايرة الفكر الجديد ولكن أيضًا – وهذا هو الأهم – من واقع الاقتناع بوجوب العمل على استمرار المد الحضاري في المدينة الإسلامية </w:t>
      </w:r>
      <w:r w:rsidRPr="00747B11">
        <w:rPr>
          <w:rFonts w:ascii="Simplified Arabic" w:hAnsi="Simplified Arabic" w:cs="Simplified Arabic" w:hint="cs"/>
          <w:sz w:val="24"/>
          <w:szCs w:val="24"/>
          <w:rtl/>
          <w:lang w:bidi="ar-EG"/>
        </w:rPr>
        <w:t>المعاصرة،</w:t>
      </w:r>
      <w:r w:rsidRPr="00747B11">
        <w:rPr>
          <w:rFonts w:ascii="Simplified Arabic" w:hAnsi="Simplified Arabic" w:cs="Simplified Arabic"/>
          <w:sz w:val="24"/>
          <w:szCs w:val="24"/>
          <w:rtl/>
          <w:lang w:bidi="ar-EG"/>
        </w:rPr>
        <w:t xml:space="preserve"> ولم تكن استجابة القائمين على شئون التنمية العمرانية نابعًا من نظرية تخطيطية بقدر ما هو نابع من معايشة لتطبيق هذه النظرية وتقويمها. بهدف إيجاد المدخل العلمي من أرض الواقع مع تطوير النظرية لهذا الواقع.</w:t>
      </w:r>
    </w:p>
    <w:p w:rsidR="00564C6E" w:rsidRPr="00747B11" w:rsidRDefault="00564C6E" w:rsidP="00564C6E">
      <w:pPr>
        <w:bidi/>
        <w:spacing w:line="276" w:lineRule="auto"/>
        <w:ind w:left="-630" w:right="-284"/>
        <w:jc w:val="both"/>
        <w:rPr>
          <w:rFonts w:ascii="Simplified Arabic" w:hAnsi="Simplified Arabic" w:cs="Simplified Arabic"/>
          <w:sz w:val="24"/>
          <w:szCs w:val="24"/>
          <w:rtl/>
          <w:lang w:bidi="ar-EG"/>
        </w:rPr>
      </w:pPr>
    </w:p>
    <w:p w:rsidR="00CF6693" w:rsidRDefault="00564C6E" w:rsidP="00564C6E">
      <w:pPr>
        <w:bidi/>
        <w:spacing w:line="276" w:lineRule="auto"/>
        <w:ind w:left="-630" w:right="-284"/>
        <w:jc w:val="both"/>
        <w:rPr>
          <w:rFonts w:ascii="Times New Roman" w:hAnsi="Times New Roman" w:cs="Times New Roman"/>
          <w:sz w:val="20"/>
          <w:szCs w:val="20"/>
        </w:rPr>
      </w:pPr>
      <w:r w:rsidRPr="00747B11">
        <w:rPr>
          <w:rFonts w:ascii="Simplified Arabic" w:hAnsi="Simplified Arabic" w:cs="Simplified Arabic"/>
          <w:sz w:val="24"/>
          <w:szCs w:val="24"/>
          <w:rtl/>
          <w:lang w:bidi="ar-EG"/>
        </w:rPr>
        <w:tab/>
      </w:r>
    </w:p>
    <w:p w:rsidR="00CF6693" w:rsidRDefault="00CF6693" w:rsidP="00CF6693">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312627" cy="36283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18070" cy="3631469"/>
                    </a:xfrm>
                    <a:prstGeom prst="rect">
                      <a:avLst/>
                    </a:prstGeom>
                    <a:noFill/>
                    <a:ln>
                      <a:noFill/>
                    </a:ln>
                  </pic:spPr>
                </pic:pic>
              </a:graphicData>
            </a:graphic>
          </wp:inline>
        </w:drawing>
      </w:r>
    </w:p>
    <w:p w:rsidR="00CF6693" w:rsidRDefault="00CF6693" w:rsidP="00C370C4">
      <w:pPr>
        <w:pStyle w:val="ListParagraph"/>
        <w:numPr>
          <w:ilvl w:val="0"/>
          <w:numId w:val="15"/>
        </w:num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من جدة منطقة باب مكة قبل التطوير</w:t>
      </w:r>
    </w:p>
    <w:p w:rsidR="00CF6693" w:rsidRDefault="00CF6693" w:rsidP="00CF6693">
      <w:pPr>
        <w:autoSpaceDE w:val="0"/>
        <w:autoSpaceDN w:val="0"/>
        <w:adjustRightInd w:val="0"/>
        <w:spacing w:after="0" w:line="240" w:lineRule="auto"/>
        <w:ind w:left="102" w:right="-20"/>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6122023" cy="392826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7417" cy="3931723"/>
                    </a:xfrm>
                    <a:prstGeom prst="rect">
                      <a:avLst/>
                    </a:prstGeom>
                    <a:noFill/>
                    <a:ln>
                      <a:noFill/>
                    </a:ln>
                  </pic:spPr>
                </pic:pic>
              </a:graphicData>
            </a:graphic>
          </wp:inline>
        </w:drawing>
      </w:r>
    </w:p>
    <w:p w:rsidR="00CF6693" w:rsidRPr="0080377B" w:rsidRDefault="00CF6693" w:rsidP="00C370C4">
      <w:pPr>
        <w:pStyle w:val="ListParagraph"/>
        <w:numPr>
          <w:ilvl w:val="0"/>
          <w:numId w:val="15"/>
        </w:num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من جدة منطقة باب مكة بعد التطوير</w:t>
      </w:r>
    </w:p>
    <w:p w:rsidR="00F3137D" w:rsidRDefault="00F3137D" w:rsidP="00F3137D">
      <w:pPr>
        <w:jc w:val="both"/>
        <w:rPr>
          <w:rFonts w:ascii="Simplified Arabic" w:hAnsi="Simplified Arabic" w:cs="Simplified Arabic"/>
          <w:sz w:val="24"/>
          <w:szCs w:val="24"/>
          <w:rtl/>
          <w:lang w:bidi="ar-EG"/>
        </w:rPr>
      </w:pPr>
    </w:p>
    <w:p w:rsidR="00F3137D" w:rsidRDefault="00F3137D" w:rsidP="00F3137D">
      <w:pPr>
        <w:bidi/>
        <w:spacing w:after="0"/>
        <w:ind w:right="-284"/>
        <w:jc w:val="both"/>
        <w:rPr>
          <w:rFonts w:ascii="Simplified Arabic" w:hAnsi="Simplified Arabic" w:cs="Simplified Arabic"/>
          <w:sz w:val="24"/>
          <w:szCs w:val="24"/>
          <w:rtl/>
          <w:lang w:bidi="ar-EG"/>
        </w:rPr>
      </w:pPr>
      <w:r w:rsidRPr="001C6344">
        <w:rPr>
          <w:rFonts w:ascii="Simplified Arabic" w:hAnsi="Simplified Arabic" w:cs="Simplified Arabic" w:hint="cs"/>
          <w:sz w:val="24"/>
          <w:szCs w:val="24"/>
          <w:rtl/>
          <w:lang w:bidi="ar-EG"/>
        </w:rPr>
        <w:t>لكل ذلك قامت</w:t>
      </w:r>
      <w:r>
        <w:rPr>
          <w:rFonts w:ascii="Simplified Arabic" w:hAnsi="Simplified Arabic" w:cs="Simplified Arabic" w:hint="cs"/>
          <w:sz w:val="24"/>
          <w:szCs w:val="24"/>
          <w:rtl/>
          <w:lang w:bidi="ar-EG"/>
        </w:rPr>
        <w:t xml:space="preserve"> امانة مدينة جده برئاسة المهندس المعماري /محمد سعيد فارسي بتنفيذ بعض المبادئ التي استنبطت من واقع الممارسة العملية لتطبيق النظرية التخطيطية والمعمارية في المدينة وذلك على النحو التالي: </w:t>
      </w:r>
      <w:r>
        <w:rPr>
          <w:rFonts w:ascii="Simplified Arabic" w:hAnsi="Simplified Arabic" w:cs="Simplified Arabic"/>
          <w:sz w:val="24"/>
          <w:szCs w:val="24"/>
          <w:rtl/>
          <w:lang w:bidi="ar-EG"/>
        </w:rPr>
        <w:t>-</w:t>
      </w:r>
    </w:p>
    <w:p w:rsidR="00F3137D" w:rsidRDefault="00F3137D" w:rsidP="00DE1086">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1-المحافظة على المدينة القديمة بكامل مساكنها وإعادة ترميمها وتشجيع أصحابها على إعادة تخطيط استخدمتها للتحول من أطلال قديمة </w:t>
      </w:r>
      <w:r w:rsidR="00DE1086">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 xml:space="preserve">لى أسواق ومطاعم لأكلات شعبية او مصانع بدوية لمنتجات محلية اوشكت على الانقراض من زحف الإنتاج الجاهز والتصنيع. </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2-تشجيع اصحاب المساكن التي تم بناؤها على النمط الغربي على كسوة شرفتها بمشربيات خشبية مع التركيز على اللون الأبيض في الواجهات سواء بالمنورة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الجير) البيضاء في مساكن ذوي الدخل المحدود أو الطرطشة البيضاء في مساكن ذوي الدخل المتوسط أو بالكسوة الرخام الأبيض المحلى في ما هو اعلى من ذلك في مستوى البناء وبدأت تظهر أثار هذا الاتجاه في عدد من انحاء المدينة وان كان لا يمس الجوهر المعماري للمباني الا انه يساعد على تغير بيئتها الخارجية كخطوة لتوجيه الفكري المعماري لتأصيل القيم الحضارية في العمارة الإسلامية المعاصرة.</w:t>
      </w:r>
    </w:p>
    <w:p w:rsidR="00F3137D" w:rsidRDefault="00F3137D" w:rsidP="00DE1086">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3-تجميل المدينة بأشكال مستوحاة من التراث الإسلامي في المآذن والاهلة والخط العربي.. أو التعبير عن معاني الآيات القرآنية الكريمة مثل تشكيل السبع سنابل التي مل منها مائة حبة تعبيرا عن ج</w:t>
      </w:r>
      <w:r w:rsidR="00DE1086">
        <w:rPr>
          <w:rFonts w:ascii="Simplified Arabic" w:hAnsi="Simplified Arabic" w:cs="Simplified Arabic" w:hint="cs"/>
          <w:sz w:val="24"/>
          <w:szCs w:val="24"/>
          <w:rtl/>
          <w:lang w:bidi="ar-EG"/>
        </w:rPr>
        <w:t>ز</w:t>
      </w:r>
      <w:r>
        <w:rPr>
          <w:rFonts w:ascii="Simplified Arabic" w:hAnsi="Simplified Arabic" w:cs="Simplified Arabic" w:hint="cs"/>
          <w:sz w:val="24"/>
          <w:szCs w:val="24"/>
          <w:rtl/>
          <w:lang w:bidi="ar-EG"/>
        </w:rPr>
        <w:t xml:space="preserve">اء الاحسان. </w:t>
      </w:r>
    </w:p>
    <w:p w:rsidR="00F3137D" w:rsidRDefault="00F3137D" w:rsidP="00F3137D">
      <w:pPr>
        <w:bidi/>
        <w:spacing w:after="0"/>
        <w:ind w:right="-284"/>
        <w:jc w:val="both"/>
        <w:rPr>
          <w:rFonts w:ascii="Simplified Arabic" w:hAnsi="Simplified Arabic" w:cs="Simplified Arabic"/>
          <w:sz w:val="24"/>
          <w:szCs w:val="24"/>
          <w:rtl/>
          <w:lang w:bidi="ar-EG"/>
        </w:rPr>
      </w:pPr>
      <w:r>
        <w:rPr>
          <w:rFonts w:ascii="Times New Roman" w:hAnsi="Times New Roman" w:cs="Times New Roman"/>
          <w:noProof/>
          <w:sz w:val="14"/>
          <w:szCs w:val="14"/>
        </w:rPr>
        <w:lastRenderedPageBreak/>
        <w:drawing>
          <wp:inline distT="0" distB="0" distL="0" distR="0" wp14:anchorId="338B4F1D" wp14:editId="0266E11B">
            <wp:extent cx="5886450" cy="427163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886450" cy="4271639"/>
                    </a:xfrm>
                    <a:prstGeom prst="rect">
                      <a:avLst/>
                    </a:prstGeom>
                    <a:noFill/>
                    <a:ln>
                      <a:noFill/>
                    </a:ln>
                  </pic:spPr>
                </pic:pic>
              </a:graphicData>
            </a:graphic>
          </wp:inline>
        </w:drawing>
      </w:r>
    </w:p>
    <w:p w:rsidR="00F3137D" w:rsidRPr="00F3137D" w:rsidRDefault="00F3137D" w:rsidP="00C370C4">
      <w:pPr>
        <w:pStyle w:val="ListParagraph"/>
        <w:numPr>
          <w:ilvl w:val="0"/>
          <w:numId w:val="15"/>
        </w:numPr>
        <w:bidi/>
        <w:spacing w:after="0"/>
        <w:ind w:right="-284"/>
        <w:jc w:val="both"/>
        <w:rPr>
          <w:rFonts w:ascii="Simplified Arabic" w:hAnsi="Simplified Arabic" w:cs="Simplified Arabic"/>
          <w:sz w:val="24"/>
          <w:szCs w:val="24"/>
          <w:rtl/>
          <w:lang w:bidi="ar-EG"/>
        </w:rPr>
      </w:pPr>
      <w:r w:rsidRPr="00F3137D">
        <w:rPr>
          <w:rFonts w:ascii="Simplified Arabic" w:hAnsi="Simplified Arabic" w:cs="Simplified Arabic" w:hint="cs"/>
          <w:sz w:val="24"/>
          <w:szCs w:val="24"/>
          <w:rtl/>
          <w:lang w:bidi="ar-EG"/>
        </w:rPr>
        <w:t>تطوير ساحات المنطقة القديمة بحيث تتلائم مع متطلبات سكانها الحاليين مثل تطوير مدينة جدة القديمة</w:t>
      </w:r>
    </w:p>
    <w:p w:rsidR="00F3137D" w:rsidRDefault="00F3137D" w:rsidP="00F3137D">
      <w:pPr>
        <w:bidi/>
        <w:spacing w:after="0"/>
        <w:ind w:right="-284"/>
        <w:jc w:val="both"/>
        <w:rPr>
          <w:rFonts w:ascii="Simplified Arabic" w:hAnsi="Simplified Arabic" w:cs="Simplified Arabic"/>
          <w:sz w:val="24"/>
          <w:szCs w:val="24"/>
          <w:rtl/>
          <w:lang w:bidi="ar-EG"/>
        </w:rPr>
      </w:pPr>
    </w:p>
    <w:p w:rsidR="00F3137D" w:rsidRDefault="00F3137D" w:rsidP="00F3137D">
      <w:pPr>
        <w:bidi/>
        <w:spacing w:after="0"/>
        <w:ind w:right="-284"/>
        <w:jc w:val="both"/>
        <w:rPr>
          <w:rFonts w:ascii="Simplified Arabic" w:hAnsi="Simplified Arabic" w:cs="Simplified Arabic"/>
          <w:sz w:val="24"/>
          <w:szCs w:val="24"/>
          <w:lang w:bidi="ar-EG"/>
        </w:rPr>
      </w:pP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4-توثيق الأمانة في منح التراخيص للأبنية الجديدة بحيث تلتزم بالتعبير عن خصائص العمارة الإسلامية في التصميم الخارجي بالضرورة والداخلي ان أمكن. وفى سبيل ذلك تعد الأمانة لان تمنح جائزة سنوية لأحسن مبنى ثم تنفيذه في المدينة وحافظ على الهوية الإسلامية.</w:t>
      </w:r>
    </w:p>
    <w:p w:rsidR="00F3137D" w:rsidRDefault="00F3137D" w:rsidP="00F3137D">
      <w:pPr>
        <w:bidi/>
        <w:spacing w:after="0"/>
        <w:ind w:right="-284"/>
        <w:jc w:val="both"/>
        <w:rPr>
          <w:rFonts w:ascii="Simplified Arabic" w:hAnsi="Simplified Arabic" w:cs="Simplified Arabic"/>
          <w:sz w:val="24"/>
          <w:szCs w:val="24"/>
          <w:lang w:bidi="ar-EG"/>
        </w:rPr>
      </w:pP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5-تبنت الامان الدعوة الى إقامة معرض للمدينة العربية يهدف عرض نماذج من العمارة الإسلامية القديمة والمعاصرة لتكون مرجعا للمواطنين والمعماريين معنا. والتعرف على التجارب التي تمت في المدن الإسلامية التي تعمل في هذا الاتجاه.</w:t>
      </w:r>
    </w:p>
    <w:p w:rsidR="00F3137D" w:rsidRDefault="00F3137D" w:rsidP="00F3137D">
      <w:pPr>
        <w:autoSpaceDE w:val="0"/>
        <w:autoSpaceDN w:val="0"/>
        <w:adjustRightInd w:val="0"/>
        <w:spacing w:before="65" w:after="0" w:line="240" w:lineRule="auto"/>
        <w:ind w:left="104" w:right="-20"/>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4762500" cy="2853055"/>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2500" cy="2853055"/>
                    </a:xfrm>
                    <a:prstGeom prst="rect">
                      <a:avLst/>
                    </a:prstGeom>
                    <a:noFill/>
                    <a:ln>
                      <a:noFill/>
                    </a:ln>
                  </pic:spPr>
                </pic:pic>
              </a:graphicData>
            </a:graphic>
          </wp:inline>
        </w:drawing>
      </w:r>
    </w:p>
    <w:p w:rsidR="00F3137D" w:rsidRDefault="00F3137D" w:rsidP="00C370C4">
      <w:pPr>
        <w:pStyle w:val="ListParagraph"/>
        <w:numPr>
          <w:ilvl w:val="0"/>
          <w:numId w:val="15"/>
        </w:numPr>
        <w:bidi/>
        <w:spacing w:after="0"/>
        <w:ind w:right="-284"/>
        <w:jc w:val="both"/>
        <w:rPr>
          <w:rFonts w:ascii="Simplified Arabic" w:hAnsi="Simplified Arabic" w:cs="Simplified Arabic"/>
          <w:sz w:val="24"/>
          <w:szCs w:val="24"/>
          <w:lang w:bidi="ar-EG"/>
        </w:rPr>
      </w:pPr>
      <w:r w:rsidRPr="00F3137D">
        <w:rPr>
          <w:rFonts w:ascii="Simplified Arabic" w:hAnsi="Simplified Arabic" w:cs="Simplified Arabic" w:hint="cs"/>
          <w:sz w:val="24"/>
          <w:szCs w:val="24"/>
          <w:rtl/>
          <w:lang w:bidi="ar-EG"/>
        </w:rPr>
        <w:t xml:space="preserve">إعادة الملامح الرئيسية لباب مكة بمدينة جدة </w:t>
      </w:r>
    </w:p>
    <w:p w:rsidR="00F3137D" w:rsidRPr="00F3137D" w:rsidRDefault="00F3137D" w:rsidP="00A56C5F">
      <w:pPr>
        <w:pStyle w:val="ListParagraph"/>
        <w:autoSpaceDE w:val="0"/>
        <w:autoSpaceDN w:val="0"/>
        <w:adjustRightInd w:val="0"/>
        <w:spacing w:before="41" w:after="0" w:line="240" w:lineRule="auto"/>
        <w:ind w:left="1080" w:right="-20"/>
        <w:rPr>
          <w:rFonts w:ascii="Times New Roman" w:hAnsi="Times New Roman" w:cs="Times New Roman"/>
          <w:sz w:val="20"/>
          <w:szCs w:val="20"/>
        </w:rPr>
      </w:pPr>
      <w:r>
        <w:rPr>
          <w:noProof/>
        </w:rPr>
        <w:drawing>
          <wp:inline distT="0" distB="0" distL="0" distR="0">
            <wp:extent cx="3503930" cy="3387090"/>
            <wp:effectExtent l="0" t="0" r="127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03930" cy="3387090"/>
                    </a:xfrm>
                    <a:prstGeom prst="rect">
                      <a:avLst/>
                    </a:prstGeom>
                    <a:noFill/>
                    <a:ln>
                      <a:noFill/>
                    </a:ln>
                  </pic:spPr>
                </pic:pic>
              </a:graphicData>
            </a:graphic>
          </wp:inline>
        </w:drawing>
      </w:r>
    </w:p>
    <w:p w:rsidR="00F3137D" w:rsidRDefault="00F3137D"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تطوير</w:t>
      </w:r>
      <w:r w:rsidR="00133DBB">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الملامح الرئيسية </w:t>
      </w:r>
      <w:r w:rsidR="00A56C5F">
        <w:rPr>
          <w:rFonts w:ascii="Simplified Arabic" w:hAnsi="Simplified Arabic" w:cs="Simplified Arabic" w:hint="cs"/>
          <w:sz w:val="24"/>
          <w:szCs w:val="24"/>
          <w:rtl/>
          <w:lang w:bidi="ar-EG"/>
        </w:rPr>
        <w:t>لل</w:t>
      </w:r>
      <w:r w:rsidR="00A56C5F" w:rsidRPr="00F3137D">
        <w:rPr>
          <w:rFonts w:ascii="Simplified Arabic" w:hAnsi="Simplified Arabic" w:cs="Simplified Arabic" w:hint="cs"/>
          <w:sz w:val="24"/>
          <w:szCs w:val="24"/>
          <w:rtl/>
          <w:lang w:bidi="ar-EG"/>
        </w:rPr>
        <w:t>مدينة</w:t>
      </w:r>
      <w:r w:rsidRPr="00F3137D">
        <w:rPr>
          <w:rFonts w:ascii="Simplified Arabic" w:hAnsi="Simplified Arabic" w:cs="Simplified Arabic" w:hint="cs"/>
          <w:sz w:val="24"/>
          <w:szCs w:val="24"/>
          <w:rtl/>
          <w:lang w:bidi="ar-EG"/>
        </w:rPr>
        <w:t xml:space="preserve"> </w:t>
      </w:r>
      <w:r w:rsidR="00A56C5F">
        <w:rPr>
          <w:rFonts w:ascii="Simplified Arabic" w:hAnsi="Simplified Arabic" w:cs="Simplified Arabic" w:hint="cs"/>
          <w:sz w:val="24"/>
          <w:szCs w:val="24"/>
          <w:rtl/>
          <w:lang w:bidi="ar-EG"/>
        </w:rPr>
        <w:t>اقتراح بتطوير مركز الرضا بوسط</w:t>
      </w:r>
      <w:r w:rsidR="00A56C5F" w:rsidRPr="00F3137D">
        <w:rPr>
          <w:rFonts w:ascii="Simplified Arabic" w:hAnsi="Simplified Arabic" w:cs="Simplified Arabic" w:hint="cs"/>
          <w:sz w:val="24"/>
          <w:szCs w:val="24"/>
          <w:rtl/>
          <w:lang w:bidi="ar-EG"/>
        </w:rPr>
        <w:t xml:space="preserve"> </w:t>
      </w:r>
      <w:r w:rsidRPr="00F3137D">
        <w:rPr>
          <w:rFonts w:ascii="Simplified Arabic" w:hAnsi="Simplified Arabic" w:cs="Simplified Arabic" w:hint="cs"/>
          <w:sz w:val="24"/>
          <w:szCs w:val="24"/>
          <w:rtl/>
          <w:lang w:bidi="ar-EG"/>
        </w:rPr>
        <w:t>جدة</w:t>
      </w:r>
    </w:p>
    <w:p w:rsidR="00A56C5F" w:rsidRPr="00F3137D" w:rsidRDefault="00A56C5F" w:rsidP="00A56C5F">
      <w:pPr>
        <w:pStyle w:val="ListParagraph"/>
        <w:bidi/>
        <w:spacing w:after="0"/>
        <w:ind w:left="1080" w:right="-284"/>
        <w:jc w:val="both"/>
        <w:rPr>
          <w:rFonts w:ascii="Simplified Arabic" w:hAnsi="Simplified Arabic" w:cs="Simplified Arabic"/>
          <w:sz w:val="24"/>
          <w:szCs w:val="24"/>
          <w:lang w:bidi="ar-EG"/>
        </w:rPr>
      </w:pPr>
    </w:p>
    <w:p w:rsidR="00F3137D" w:rsidRDefault="00F3137D" w:rsidP="00F3137D">
      <w:p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6-تبغي الأمانة تأليف ونشر الكتب العلمية التي تدعو الى تأصيل القيم الإسلامية في العمارة العربية المعاصرة لتكون مراجع</w:t>
      </w:r>
      <w:r>
        <w:rPr>
          <w:rFonts w:ascii="Simplified Arabic" w:hAnsi="Simplified Arabic" w:cs="Simplified Arabic"/>
          <w:sz w:val="24"/>
          <w:szCs w:val="24"/>
          <w:lang w:bidi="ar-EG"/>
        </w:rPr>
        <w:t xml:space="preserve"> </w:t>
      </w:r>
      <w:r>
        <w:rPr>
          <w:rFonts w:ascii="Simplified Arabic" w:hAnsi="Simplified Arabic" w:cs="Simplified Arabic" w:hint="cs"/>
          <w:sz w:val="24"/>
          <w:szCs w:val="24"/>
          <w:rtl/>
          <w:lang w:bidi="ar-EG"/>
        </w:rPr>
        <w:t xml:space="preserve">علمية في يد العامة والخاصة على حد سواء وهذا الاتجاه الحضاري يعتبر جزءا مكملا للدعوة الحضارية الإسلامية الشاملة. </w:t>
      </w:r>
    </w:p>
    <w:p w:rsidR="00A56C5F" w:rsidRDefault="00A56C5F" w:rsidP="00A56C5F">
      <w:pPr>
        <w:autoSpaceDE w:val="0"/>
        <w:autoSpaceDN w:val="0"/>
        <w:adjustRightInd w:val="0"/>
        <w:spacing w:after="0" w:line="200" w:lineRule="exact"/>
        <w:rPr>
          <w:rFonts w:ascii="Times New Roman" w:hAnsi="Times New Roman" w:cs="Times New Roman"/>
          <w:sz w:val="20"/>
          <w:szCs w:val="20"/>
        </w:rPr>
      </w:pPr>
    </w:p>
    <w:p w:rsidR="00A56C5F" w:rsidRDefault="00A56C5F" w:rsidP="00A56C5F">
      <w:pPr>
        <w:autoSpaceDE w:val="0"/>
        <w:autoSpaceDN w:val="0"/>
        <w:adjustRightInd w:val="0"/>
        <w:spacing w:after="0" w:line="240" w:lineRule="auto"/>
        <w:ind w:left="117" w:right="-2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5288915" cy="2882265"/>
            <wp:effectExtent l="0" t="0" r="698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88915" cy="2882265"/>
                    </a:xfrm>
                    <a:prstGeom prst="rect">
                      <a:avLst/>
                    </a:prstGeom>
                    <a:noFill/>
                    <a:ln>
                      <a:noFill/>
                    </a:ln>
                  </pic:spPr>
                </pic:pic>
              </a:graphicData>
            </a:graphic>
          </wp:inline>
        </w:drawing>
      </w:r>
    </w:p>
    <w:p w:rsidR="00A56C5F" w:rsidRDefault="00A56C5F"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العودة إلى الأصل والأفضل ضاحة المشربيات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في أحد</w:t>
      </w:r>
    </w:p>
    <w:p w:rsidR="00BB5EF3" w:rsidRPr="00BB5EF3" w:rsidRDefault="00BB5EF3" w:rsidP="00BB5EF3">
      <w:pPr>
        <w:pStyle w:val="ListParagraph"/>
        <w:autoSpaceDE w:val="0"/>
        <w:autoSpaceDN w:val="0"/>
        <w:adjustRightInd w:val="0"/>
        <w:spacing w:before="94" w:after="0" w:line="240" w:lineRule="auto"/>
        <w:ind w:left="-360" w:right="-20"/>
        <w:jc w:val="right"/>
        <w:rPr>
          <w:rFonts w:ascii="Times New Roman" w:hAnsi="Times New Roman" w:cs="Times New Roman"/>
          <w:sz w:val="20"/>
          <w:szCs w:val="20"/>
        </w:rPr>
      </w:pPr>
      <w:r>
        <w:rPr>
          <w:noProof/>
        </w:rPr>
        <w:drawing>
          <wp:inline distT="0" distB="0" distL="0" distR="0">
            <wp:extent cx="5852160" cy="371602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2160" cy="3716020"/>
                    </a:xfrm>
                    <a:prstGeom prst="rect">
                      <a:avLst/>
                    </a:prstGeom>
                    <a:noFill/>
                    <a:ln>
                      <a:noFill/>
                    </a:ln>
                  </pic:spPr>
                </pic:pic>
              </a:graphicData>
            </a:graphic>
          </wp:inline>
        </w:drawing>
      </w:r>
    </w:p>
    <w:p w:rsidR="00BB5EF3" w:rsidRDefault="00BB5EF3" w:rsidP="00BB5EF3">
      <w:pPr>
        <w:pStyle w:val="ListParagraph"/>
        <w:bidi/>
        <w:spacing w:after="0"/>
        <w:ind w:left="1080" w:right="-284"/>
        <w:jc w:val="both"/>
        <w:rPr>
          <w:rFonts w:ascii="Simplified Arabic" w:hAnsi="Simplified Arabic" w:cs="Simplified Arabic"/>
          <w:sz w:val="24"/>
          <w:szCs w:val="24"/>
          <w:lang w:bidi="ar-EG"/>
        </w:rPr>
      </w:pPr>
    </w:p>
    <w:p w:rsidR="00BB5EF3" w:rsidRDefault="00BB5EF3" w:rsidP="00BB5EF3">
      <w:pPr>
        <w:pStyle w:val="ListParagraph"/>
        <w:bidi/>
        <w:spacing w:after="0"/>
        <w:ind w:left="1080" w:right="-284"/>
        <w:jc w:val="both"/>
        <w:rPr>
          <w:rFonts w:ascii="Simplified Arabic" w:hAnsi="Simplified Arabic" w:cs="Simplified Arabic"/>
          <w:sz w:val="24"/>
          <w:szCs w:val="24"/>
          <w:lang w:bidi="ar-EG"/>
        </w:rPr>
      </w:pPr>
    </w:p>
    <w:p w:rsidR="00A56C5F" w:rsidRDefault="00A56C5F"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تغيير الساحة بعد ظهور العمارة الغربية </w:t>
      </w:r>
      <w:r w:rsidR="00A144DC">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w:t>
      </w:r>
      <w:r w:rsidR="00A144DC">
        <w:rPr>
          <w:rFonts w:ascii="Simplified Arabic" w:hAnsi="Simplified Arabic" w:cs="Simplified Arabic" w:hint="cs"/>
          <w:sz w:val="24"/>
          <w:szCs w:val="24"/>
          <w:rtl/>
          <w:lang w:bidi="ar-EG"/>
        </w:rPr>
        <w:t xml:space="preserve">مثل </w:t>
      </w:r>
      <w:r w:rsidR="00BB5EF3">
        <w:rPr>
          <w:rFonts w:ascii="Simplified Arabic" w:hAnsi="Simplified Arabic" w:cs="Simplified Arabic" w:hint="cs"/>
          <w:sz w:val="24"/>
          <w:szCs w:val="24"/>
          <w:rtl/>
          <w:lang w:bidi="ar-EG"/>
        </w:rPr>
        <w:t xml:space="preserve">تطوير منطقة الوسطة </w:t>
      </w:r>
      <w:r w:rsidR="00BB5EF3" w:rsidRPr="00F3137D">
        <w:rPr>
          <w:rFonts w:ascii="Simplified Arabic" w:hAnsi="Simplified Arabic" w:cs="Simplified Arabic" w:hint="cs"/>
          <w:sz w:val="24"/>
          <w:szCs w:val="24"/>
          <w:rtl/>
          <w:lang w:bidi="ar-EG"/>
        </w:rPr>
        <w:t>بمدينة جدة</w:t>
      </w:r>
      <w:r w:rsidR="00BB5EF3">
        <w:rPr>
          <w:rFonts w:ascii="Simplified Arabic" w:hAnsi="Simplified Arabic" w:cs="Simplified Arabic" w:hint="cs"/>
          <w:sz w:val="24"/>
          <w:szCs w:val="24"/>
          <w:rtl/>
          <w:lang w:bidi="ar-EG"/>
        </w:rPr>
        <w:t xml:space="preserve"> </w:t>
      </w:r>
    </w:p>
    <w:p w:rsidR="00BB5EF3" w:rsidRPr="00BB5EF3" w:rsidRDefault="00BB5EF3" w:rsidP="00BB5EF3">
      <w:pPr>
        <w:pStyle w:val="ListParagraph"/>
        <w:autoSpaceDE w:val="0"/>
        <w:autoSpaceDN w:val="0"/>
        <w:adjustRightInd w:val="0"/>
        <w:spacing w:before="98" w:after="0" w:line="240" w:lineRule="auto"/>
        <w:ind w:left="1080" w:right="-20"/>
        <w:rPr>
          <w:rFonts w:ascii="Times New Roman" w:hAnsi="Times New Roman" w:cs="Times New Roman"/>
          <w:sz w:val="20"/>
          <w:szCs w:val="20"/>
        </w:rPr>
      </w:pPr>
      <w:r>
        <w:rPr>
          <w:noProof/>
        </w:rPr>
        <w:lastRenderedPageBreak/>
        <w:drawing>
          <wp:inline distT="0" distB="0" distL="0" distR="0">
            <wp:extent cx="2604135" cy="3540557"/>
            <wp:effectExtent l="0" t="0" r="5715"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04805" cy="3541468"/>
                    </a:xfrm>
                    <a:prstGeom prst="rect">
                      <a:avLst/>
                    </a:prstGeom>
                    <a:noFill/>
                    <a:ln>
                      <a:noFill/>
                    </a:ln>
                  </pic:spPr>
                </pic:pic>
              </a:graphicData>
            </a:graphic>
          </wp:inline>
        </w:drawing>
      </w:r>
    </w:p>
    <w:p w:rsidR="00BB5EF3" w:rsidRDefault="00BB5EF3"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محاولات لإخفاء الوجه العربي للعمارة الحديثة ببراقع من المشربيات في </w:t>
      </w:r>
      <w:r w:rsidRPr="00F3137D">
        <w:rPr>
          <w:rFonts w:ascii="Simplified Arabic" w:hAnsi="Simplified Arabic" w:cs="Simplified Arabic" w:hint="cs"/>
          <w:sz w:val="24"/>
          <w:szCs w:val="24"/>
          <w:rtl/>
          <w:lang w:bidi="ar-EG"/>
        </w:rPr>
        <w:t>مدينة جدة</w:t>
      </w:r>
    </w:p>
    <w:p w:rsidR="00BB5EF3" w:rsidRPr="00BB5EF3" w:rsidRDefault="00BB5EF3" w:rsidP="00BB5EF3">
      <w:pPr>
        <w:pStyle w:val="ListParagraph"/>
        <w:autoSpaceDE w:val="0"/>
        <w:autoSpaceDN w:val="0"/>
        <w:adjustRightInd w:val="0"/>
        <w:spacing w:before="49" w:after="0" w:line="240" w:lineRule="auto"/>
        <w:ind w:left="1080" w:right="-20"/>
        <w:rPr>
          <w:rFonts w:ascii="Times New Roman" w:hAnsi="Times New Roman" w:cs="Times New Roman"/>
          <w:sz w:val="20"/>
          <w:szCs w:val="20"/>
        </w:rPr>
      </w:pPr>
      <w:r>
        <w:rPr>
          <w:noProof/>
        </w:rPr>
        <w:drawing>
          <wp:inline distT="0" distB="0" distL="0" distR="0">
            <wp:extent cx="4667224" cy="4191609"/>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69692" cy="4193826"/>
                    </a:xfrm>
                    <a:prstGeom prst="rect">
                      <a:avLst/>
                    </a:prstGeom>
                    <a:noFill/>
                    <a:ln>
                      <a:noFill/>
                    </a:ln>
                  </pic:spPr>
                </pic:pic>
              </a:graphicData>
            </a:graphic>
          </wp:inline>
        </w:drawing>
      </w:r>
    </w:p>
    <w:p w:rsidR="00BB5EF3" w:rsidRDefault="00BB5EF3"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الزحف العمراني السريع يجرف أمامه القيم الحضارية في </w:t>
      </w:r>
      <w:r w:rsidRPr="00F3137D">
        <w:rPr>
          <w:rFonts w:ascii="Simplified Arabic" w:hAnsi="Simplified Arabic" w:cs="Simplified Arabic" w:hint="cs"/>
          <w:sz w:val="24"/>
          <w:szCs w:val="24"/>
          <w:rtl/>
          <w:lang w:bidi="ar-EG"/>
        </w:rPr>
        <w:t>مدينة جدة</w:t>
      </w:r>
      <w:r>
        <w:rPr>
          <w:rFonts w:ascii="Simplified Arabic" w:hAnsi="Simplified Arabic" w:cs="Simplified Arabic" w:hint="cs"/>
          <w:sz w:val="24"/>
          <w:szCs w:val="24"/>
          <w:rtl/>
          <w:lang w:bidi="ar-EG"/>
        </w:rPr>
        <w:t xml:space="preserve"> بالمملكة السعودية</w:t>
      </w:r>
    </w:p>
    <w:p w:rsidR="00BB5EF3" w:rsidRPr="00BB5EF3" w:rsidRDefault="00BB5EF3" w:rsidP="00BB5EF3">
      <w:pPr>
        <w:pStyle w:val="ListParagraph"/>
        <w:autoSpaceDE w:val="0"/>
        <w:autoSpaceDN w:val="0"/>
        <w:adjustRightInd w:val="0"/>
        <w:spacing w:before="96" w:after="0" w:line="240" w:lineRule="auto"/>
        <w:ind w:left="1080" w:right="-20"/>
        <w:rPr>
          <w:rFonts w:ascii="Times New Roman" w:hAnsi="Times New Roman" w:cs="Times New Roman"/>
          <w:sz w:val="20"/>
          <w:szCs w:val="20"/>
        </w:rPr>
      </w:pPr>
      <w:r>
        <w:rPr>
          <w:noProof/>
        </w:rPr>
        <w:lastRenderedPageBreak/>
        <w:drawing>
          <wp:inline distT="0" distB="0" distL="0" distR="0">
            <wp:extent cx="4301490" cy="3986784"/>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02528" cy="3987746"/>
                    </a:xfrm>
                    <a:prstGeom prst="rect">
                      <a:avLst/>
                    </a:prstGeom>
                    <a:noFill/>
                    <a:ln>
                      <a:noFill/>
                    </a:ln>
                  </pic:spPr>
                </pic:pic>
              </a:graphicData>
            </a:graphic>
          </wp:inline>
        </w:drawing>
      </w:r>
    </w:p>
    <w:p w:rsidR="00BB5EF3" w:rsidRPr="003A6FF3" w:rsidRDefault="00BB5EF3"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أحد البيوت القديمة ب</w:t>
      </w:r>
      <w:r w:rsidRPr="00F3137D">
        <w:rPr>
          <w:rFonts w:ascii="Simplified Arabic" w:hAnsi="Simplified Arabic" w:cs="Simplified Arabic" w:hint="cs"/>
          <w:sz w:val="24"/>
          <w:szCs w:val="24"/>
          <w:rtl/>
          <w:lang w:bidi="ar-EG"/>
        </w:rPr>
        <w:t>جدة</w:t>
      </w:r>
      <w:r>
        <w:rPr>
          <w:rFonts w:ascii="Simplified Arabic" w:hAnsi="Simplified Arabic" w:cs="Simplified Arabic" w:hint="cs"/>
          <w:sz w:val="24"/>
          <w:szCs w:val="24"/>
          <w:rtl/>
          <w:lang w:bidi="ar-EG"/>
        </w:rPr>
        <w:t xml:space="preserve"> (بيت باجنيد) قبل الترميم</w:t>
      </w:r>
    </w:p>
    <w:p w:rsidR="00BB5EF3" w:rsidRPr="00BB5EF3" w:rsidRDefault="00BB5EF3" w:rsidP="00BB5EF3">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drawing>
          <wp:inline distT="0" distB="0" distL="0" distR="0">
            <wp:extent cx="4396570" cy="3760013"/>
            <wp:effectExtent l="0" t="0" r="444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00318" cy="3763219"/>
                    </a:xfrm>
                    <a:prstGeom prst="rect">
                      <a:avLst/>
                    </a:prstGeom>
                    <a:noFill/>
                    <a:ln>
                      <a:noFill/>
                    </a:ln>
                  </pic:spPr>
                </pic:pic>
              </a:graphicData>
            </a:graphic>
          </wp:inline>
        </w:drawing>
      </w:r>
    </w:p>
    <w:p w:rsidR="00BB5EF3" w:rsidRDefault="00BB5EF3" w:rsidP="00C370C4">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بيت باجنيد بعد الترميم</w:t>
      </w:r>
    </w:p>
    <w:p w:rsidR="00F3137D" w:rsidRPr="003A6FF3" w:rsidRDefault="003A6FF3" w:rsidP="00A56C5F">
      <w:pPr>
        <w:bidi/>
        <w:spacing w:after="0"/>
        <w:ind w:right="-284"/>
        <w:jc w:val="both"/>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2-</w:t>
      </w:r>
      <w:r w:rsidR="00F3137D" w:rsidRPr="003A6FF3">
        <w:rPr>
          <w:rFonts w:ascii="Simplified Arabic" w:hAnsi="Simplified Arabic" w:cs="Simplified Arabic" w:hint="cs"/>
          <w:b/>
          <w:bCs/>
          <w:sz w:val="24"/>
          <w:szCs w:val="24"/>
          <w:rtl/>
          <w:lang w:bidi="ar-EG"/>
        </w:rPr>
        <w:t xml:space="preserve">دراسات استطلاعية في التنمية العمرانية للقاهرة الإسلامية </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تأسست مدينة القاهرة عام 358 ه (969 م) بعد سقوط الفساط في قبضة القائد جوهر الصقلي حيث شرع في بناء </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مدينة المعز لدين الله الفاطمي الى الشمالي من الفسطاط والقطائع وتلي ذلك بعام واحد فبنى جامع الازهر وكانت القاهرة في ذلك الوقت تضم نصف مليون نسمة أي ما يعادل أربعة مرات تعداد مدينة لندن وخمسة أمثال مدينة باريس في ذلك الوقت. أي ان بناء الازهر جاء بعد المدينة للقائد وليس أساسا للمدينة. اتسعت رقعة القاهرة بعد ذلك الوقت في عصر المماليك وتبارى حكامها وامراتها في بناء المساجد والقصور والمدارس والخانات والوكالات تعبر عن التقدم العلمي مع الرقى والرفاهية الى ان جاء العثمانيون وتولوا زمام المدينة زبدا بمرحلة من البناء والتعمير ما ليث ان خمدت الى ما بعد الغزو الفرنسي ولم يحركها بعد ذلك الا طموحات محمد على وحفيده إسماعيل الذي بدأ </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بنقل النظريات التخطيطية التي طبقها هوسمان في باريس الى الامتدادات الجديدة للمدينة حتى شاطئ النيل الذي بدأ يزخر بالعمران بمختلف الأشكال والاحجام ومن هنا بدأ الفكر التخطيط الأجنبي يدخل القاهرة.</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ومع التطور العمراني الذي طرأ على القاهرة على مر العصور بقيت القاهرة تحتفظ الى ما يطابع القرن السادس عشر وتذخر بأكثر من خمسمائة أثر من القرن السابع الى التاسع عشر الميلادي الامر الذي يضعها في مصاف المدن التي تضم حجما كبيرا من التراث الانسان.</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وكغيرها من مناطق المدينة القديمة هجرها سكانها الاصليون من التجار والنبلاء والاثرياء الى الأطراف الجديدة ومعهم تحرك المركز التجاري للمدينة تاركين بذلك المناطق القديمة للصناعات للحرفية والأسواق الشعبية والمساكن المتواضعة وهكذا بدا التدهور العمراني في المدينة القديمة للصناعات للحرفية والأسواق الشعبية والمساكن المتواضعة وهكذا بدا التدهور العمراني في المدينة القديمة دون ان تجد أي رعاية لمدة طويلة من الزمن اهملت فيها القيم الحضارية وتهالكت الاثار الإسلامية وسائر الخدمات والمرافق العامة وارتفع منسوبة المياه الجوفية الملوثة بالأحماض واختلطت الكثافة في المرور ووسائل النقل بأحجامها المختلفة وما ترتب على ذلك من فقدان للطابع العام للمدينة القديمة.</w:t>
      </w:r>
    </w:p>
    <w:p w:rsidR="00F3137D" w:rsidRDefault="00F3137D" w:rsidP="00F3137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وفى خضم المشاكل اليومية الطاحنة نسى الانسان اصاله وأهمل تراثه الحضاري والأثري في الوقت الذي بدأت تزحف اليه أفواج السائحين والغرباء تبحث في انقاضها عن القيم الفنية والمعمارية التي اهملت الى ان قام اليونسكو بإعلان المنطقة ميراثا إنسانيا حضاريا يهم العالم اجمع ... وأوصى بالمحافظة على اثار المنطقة وتطويرها ... وقامت بعثاته بدراسة المنطقة ووضعت توصياتها العلمية لإنقاذها.</w:t>
      </w:r>
    </w:p>
    <w:p w:rsidR="00442EBD" w:rsidRPr="00442EBD" w:rsidRDefault="00F3137D" w:rsidP="00442EBD">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وفى هذه الاثناء وفى النصف الثاني من عام 1980 قامت مجموعة من الخبراء المخططين والمعماريين المصريين بدراسة شاملة للمنطقة ليس فقط لتحديد المدخل التخطيطي والتصميمي لتطوير المنطقة والمحافظة على معالمها الاثرية ولكن أيضا لإبراز دور الخبرات المحلية في التصدي للمشاكل التي تربطهم بها روابط الانتماء والاصالة ومعالجة مثل هذه المناطق يحتاج الى تكامل العمل بالتوازي على المستوى العام للمنطقة والمستوى المحلى لتجمعات المباني الاثرية ثم على المستوى التفصيلي للمحافظة على المبنى الأثري وترميمه وإعادة استعماله الاستعمال </w:t>
      </w:r>
      <w:r w:rsidRPr="00442EBD">
        <w:rPr>
          <w:rFonts w:ascii="Simplified Arabic" w:hAnsi="Simplified Arabic" w:cs="Simplified Arabic" w:hint="cs"/>
          <w:sz w:val="24"/>
          <w:szCs w:val="24"/>
          <w:rtl/>
          <w:lang w:bidi="ar-EG"/>
        </w:rPr>
        <w:t>الذي يضمن</w:t>
      </w:r>
      <w:r>
        <w:rPr>
          <w:rFonts w:ascii="Simplified Arabic" w:hAnsi="Simplified Arabic" w:cs="Simplified Arabic" w:hint="cs"/>
          <w:sz w:val="24"/>
          <w:szCs w:val="24"/>
          <w:rtl/>
          <w:lang w:bidi="ar-EG"/>
        </w:rPr>
        <w:t xml:space="preserve"> </w:t>
      </w:r>
      <w:r w:rsidR="00442EBD" w:rsidRPr="00442EBD">
        <w:rPr>
          <w:rFonts w:ascii="Simplified Arabic" w:hAnsi="Simplified Arabic" w:cs="Simplified Arabic" w:hint="cs"/>
          <w:sz w:val="24"/>
          <w:szCs w:val="24"/>
          <w:rtl/>
          <w:lang w:bidi="ar-EG"/>
        </w:rPr>
        <w:t xml:space="preserve">صيانته مع ربط جوانب هذا العمل على هذه المستويات في إطار برنامج زمني تحدد فيه نوعيات ومدد الدراسات المختلفة واحتياجاتها مع التخصصات اللازمة بحيث ينتج عنها برامج تنفيذية لأعمال محدده وفى ازمان محددة وفى حدود ميزانيات محددة الأمر الذي ما يزال يتنقض العمل التخطيطي من الناحية التنظيمية والإدارية. </w:t>
      </w:r>
    </w:p>
    <w:p w:rsidR="00442EBD" w:rsidRPr="00442EBD" w:rsidRDefault="00442EBD" w:rsidP="00442EBD">
      <w:pPr>
        <w:bidi/>
        <w:spacing w:after="0"/>
        <w:ind w:right="-284"/>
        <w:jc w:val="both"/>
        <w:rPr>
          <w:rFonts w:ascii="Simplified Arabic" w:hAnsi="Simplified Arabic" w:cs="Simplified Arabic"/>
          <w:b/>
          <w:bCs/>
          <w:sz w:val="24"/>
          <w:szCs w:val="24"/>
          <w:rtl/>
          <w:lang w:bidi="ar-EG"/>
        </w:rPr>
      </w:pPr>
      <w:r w:rsidRPr="00442EBD">
        <w:rPr>
          <w:rFonts w:ascii="Simplified Arabic" w:hAnsi="Simplified Arabic" w:cs="Simplified Arabic" w:hint="cs"/>
          <w:b/>
          <w:bCs/>
          <w:sz w:val="24"/>
          <w:szCs w:val="24"/>
          <w:rtl/>
          <w:lang w:bidi="ar-EG"/>
        </w:rPr>
        <w:t>وصف المنطقة: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مستحة منطقة الدراسة حوالي 847 فدانًا مستغلة وتضم ما تبقي من الاثار الإسلامية ما يبلغ عدده 346 اثرًا يقع اغلبها على طول قصبة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القاهرة المتمثلة في شارع المعز لدين الله. وهذا العدد يمثل 70% من جملة الاثار الإسلامية بالمدينة. وتحيط بالقاهرة الفاطمية مجموعة من المناطق القديمة المنهارة والتلال والجبانات، وفى داخل المنطقة 45% فيها تضم مساكن رديئة وعناصر فاسدة ومنها 40% مناطق متدهورة وخربة و15% مناطق متوسطة المستوي العمراني وتتركز حول شارع الأزهر وفى منطقة الحلمية الجديدة، كما يتضح من الدراسات الأولية للمنطقة أن 23.5% من المباني مكونة من دور واحد 15.3% من دورين و21.9% من ثلاثة أدوار و23% من أربعة أدوار و14% من أكثر من أربعة أدوار أي بمتوسط 2.5 دور على مستوي المنطقة.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أما مناطق المجموعات الاثرية فتبلغ مساحتها حوالي 44 فدانا أي حوالي 7.2% من مساحة المنطقة كما تبلغ المناطق المستغلة في الاستعمالات السكنية 268 فدانا أي 43.6% من جملة مساحة المنطقة أما المناطق التجارية المتمركزة على شارع الأزهر وميدان الحسين والجمالية والموسكي وشارع الغورية مساحتها حوالي 75 فدانا أي بنسبة 12.3% من جملة مساحة المنطقة والمباني العامة تغطي حوالي 45 فدانا أي بنسبة 7.3% من مساحة المنطقة أما المناطق الخربة فمساحتها 35 فدانا أي بنسبة 5.7% من مساحة المنطقة والمناطق الفضاء مساحتها حوالي 3 افدانه أي بنسبة 0.04% من مساحة المنطقة.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lastRenderedPageBreak/>
        <w:t>الا تقع عدد سكان المنطقة من 154 ألف عام 1937 إلى 256 ألف عام 1976وبمعدل زيادة يقل كثيرًا عن معدل زيادة المدينة في هذه الفترة.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وتبلغ الكثافة السكانية الكلية بالمنطقة حوالي 302 فرد للفدان والكثافة السكنية للمنطقة المستغلة هي 417 فرد للفدان. ويبلغ حجم العمالة 403الف عامل منهم 180 ألف ملتحقون فعلا بالأعمال أما الباقي وقدرة 222 ألف عامل فلا عمل لهم وهم يمثلون 55% من القوة العاملة في المنطقة.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ويتعامل مع المنطقة ثلاث جهات رئيسية هي محافظة القاهرة ووزارة الأوقاف وهيئة الأثار المصرية الأمر الذي أدي إلى تضارب في الاختصاصات والمسئوليات في تطور المدينة عمرانيًا وحضاريًا. مع قصور التشريعات والقوانين التي وضعت للمحافظة على أثار المنطقة عن التنفيذ منذ بدأ صدورها عام 1935 عندما أنشأ محمد علي مصلحة الأثار ثم تشكيل لجنة حفظ الأثار عام 1881.</w:t>
      </w:r>
    </w:p>
    <w:p w:rsidR="00442EBD" w:rsidRPr="00442EBD" w:rsidRDefault="00442EBD" w:rsidP="00442EBD">
      <w:pPr>
        <w:bidi/>
        <w:spacing w:after="0"/>
        <w:ind w:right="-284"/>
        <w:jc w:val="both"/>
        <w:rPr>
          <w:rFonts w:ascii="Simplified Arabic" w:hAnsi="Simplified Arabic" w:cs="Simplified Arabic"/>
          <w:b/>
          <w:bCs/>
          <w:sz w:val="24"/>
          <w:szCs w:val="24"/>
          <w:rtl/>
          <w:lang w:bidi="ar-EG"/>
        </w:rPr>
      </w:pPr>
      <w:r w:rsidRPr="00442EBD">
        <w:rPr>
          <w:rFonts w:ascii="Simplified Arabic" w:hAnsi="Simplified Arabic" w:cs="Simplified Arabic" w:hint="cs"/>
          <w:b/>
          <w:bCs/>
          <w:sz w:val="24"/>
          <w:szCs w:val="24"/>
          <w:rtl/>
          <w:lang w:bidi="ar-EG"/>
        </w:rPr>
        <w:t>البدائل التخطيطية للمنطقة:</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 xml:space="preserve">انطلاقا من المدخل التخطيطي المقترح والذي يربط عملية الترميم بعملية التنمية الاقتصادية والحضارية للمجتمع فقد وضعت عدة تصورات لمعالجة مشاكل المنطقة تخطيطيًا كل منها يمثل بديلا له مميزاته وعيوبه وبذا يمكن رؤية نري الإمكانيات المختلفة لمعالجة مشكلة الاحياء. الهدف من تقديم هذه البدائل، هو التواصل إلى بلورة تصور واضح وعلى الحصر إمكانيات تطوير قاهرة العصور الوسطي في إطار متكامل مع التأكيد على ضرورة البدء من مستوي المجتمع المحلي للأثر انطلاقًا إلى مستوي المدينة ككل.  </w:t>
      </w:r>
    </w:p>
    <w:p w:rsidR="00442EBD" w:rsidRPr="00442EBD" w:rsidRDefault="00442EBD" w:rsidP="00442EBD">
      <w:pPr>
        <w:bidi/>
        <w:spacing w:after="0"/>
        <w:ind w:right="-284"/>
        <w:jc w:val="both"/>
        <w:rPr>
          <w:rFonts w:ascii="Simplified Arabic" w:hAnsi="Simplified Arabic" w:cs="Simplified Arabic"/>
          <w:b/>
          <w:bCs/>
          <w:sz w:val="24"/>
          <w:szCs w:val="24"/>
          <w:rtl/>
          <w:lang w:bidi="ar-EG"/>
        </w:rPr>
      </w:pPr>
      <w:r w:rsidRPr="00442EBD">
        <w:rPr>
          <w:rFonts w:ascii="Simplified Arabic" w:hAnsi="Simplified Arabic" w:cs="Simplified Arabic" w:hint="cs"/>
          <w:b/>
          <w:bCs/>
          <w:sz w:val="24"/>
          <w:szCs w:val="24"/>
          <w:rtl/>
          <w:lang w:bidi="ar-EG"/>
        </w:rPr>
        <w:t>البديل الأول:</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هو إبقاء البيئة الطبيعية بأوضاعها القائمة وكذا الانسان مع إبقاء الوضع الحالي لشارع الأزهر كفاصل يقطع قاهرة العصور الوسطي. مع عمل تحسين بيئة للمنطقة ككل وهذا التحسين يتمثل في:</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ترميم الاثار وصيانتها والمحافظة عليها.</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اصلاح الطرق والممرات ورصف ما يحتاج منها ذلك.</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اصلاح حالة المرافق بالمنطقة.</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الاهتمام بالنظافة والمظهر العام.</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توفير بعض مناطق الانتظار للسيارات لخدمة التجمعات المختلفة من الأثار.</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 xml:space="preserve">عدم التصريح بالبناء وخاصة على شارع المعز لدين الله الا للمباني التي يتمشى طابعها وارتفاعها مع القائم من المباني. </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مراقبة الكثافة السكانية والعمل على منع زيادتها.</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توفير السلطات والقوة التنفيذية للقوانين لمنع التعديات القائمة على الأثار.</w:t>
      </w:r>
    </w:p>
    <w:p w:rsidR="00442EBD" w:rsidRP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إعادة بعض الاستخدامات الوظيفية لبعض المباني الأثرية مع مراعاة توعية الاستعمال وتمشية مع الغرض الوظيفي للمبني إلى جانب مراعاة الكم والكيف لهذا الاستعمال.</w:t>
      </w:r>
    </w:p>
    <w:p w:rsidR="00442EBD" w:rsidRDefault="00442EBD" w:rsidP="00C370C4">
      <w:pPr>
        <w:numPr>
          <w:ilvl w:val="0"/>
          <w:numId w:val="34"/>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 xml:space="preserve">منع دخول أيه استعمالات جديدة للأراضي في المنطقة ويكفي ما هو قائم فعلا من </w:t>
      </w:r>
    </w:p>
    <w:p w:rsidR="00442EBD" w:rsidRPr="00442EBD" w:rsidRDefault="00442EBD" w:rsidP="00442EBD">
      <w:pPr>
        <w:bidi/>
        <w:spacing w:after="0"/>
        <w:ind w:right="-284"/>
        <w:jc w:val="both"/>
        <w:rPr>
          <w:rFonts w:ascii="Simplified Arabic" w:hAnsi="Simplified Arabic" w:cs="Simplified Arabic"/>
          <w:sz w:val="24"/>
          <w:szCs w:val="24"/>
          <w:lang w:bidi="ar-EG"/>
        </w:rPr>
      </w:pPr>
    </w:p>
    <w:p w:rsidR="00442EBD" w:rsidRPr="00442EBD" w:rsidRDefault="00442EBD" w:rsidP="00442EBD">
      <w:pPr>
        <w:bidi/>
        <w:spacing w:after="0"/>
        <w:ind w:right="-284"/>
        <w:jc w:val="both"/>
        <w:rPr>
          <w:rFonts w:ascii="Simplified Arabic" w:hAnsi="Simplified Arabic" w:cs="Simplified Arabic"/>
          <w:b/>
          <w:bCs/>
          <w:sz w:val="24"/>
          <w:szCs w:val="24"/>
          <w:rtl/>
          <w:lang w:bidi="ar-EG"/>
        </w:rPr>
      </w:pPr>
      <w:r w:rsidRPr="00442EBD">
        <w:rPr>
          <w:rFonts w:ascii="Simplified Arabic" w:hAnsi="Simplified Arabic" w:cs="Simplified Arabic" w:hint="cs"/>
          <w:b/>
          <w:bCs/>
          <w:sz w:val="24"/>
          <w:szCs w:val="24"/>
          <w:rtl/>
          <w:lang w:bidi="ar-EG"/>
        </w:rPr>
        <w:t>البديل الثاني:</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 xml:space="preserve">وهو محاولة متكاملة لتطوير النسيج الحضري العام الذي طالما تميزت به القاهرة عبر تاريخها من وجود وحدات تخطيطية في صورة مجتمعات حضرية متتالية على طول شارع المعز لدين الله </w:t>
      </w:r>
      <w:r w:rsidRPr="00442EBD">
        <w:rPr>
          <w:rFonts w:ascii="Simplified Arabic" w:hAnsi="Simplified Arabic" w:cs="Simplified Arabic"/>
          <w:sz w:val="24"/>
          <w:szCs w:val="24"/>
          <w:rtl/>
          <w:lang w:bidi="ar-EG"/>
        </w:rPr>
        <w:t>–</w:t>
      </w:r>
      <w:r w:rsidRPr="00442EBD">
        <w:rPr>
          <w:rFonts w:ascii="Simplified Arabic" w:hAnsi="Simplified Arabic" w:cs="Simplified Arabic" w:hint="cs"/>
          <w:sz w:val="24"/>
          <w:szCs w:val="24"/>
          <w:rtl/>
          <w:lang w:bidi="ar-EG"/>
        </w:rPr>
        <w:t xml:space="preserve"> قصبة القاهرة واعتبار هذه المنطقة المكونة من تلك الوحدات المتتالية والتي تشمل معظم المباني الاثرية وتجمعاتها منطقة متكاملة الاحياء مما يقتضي إيجاد منطقة محيطة بها تخدم أغراض الاحلال من جانب وتكون في مراحلها النهائية مناطق تنقل اليها الاستعمالات الإنتاجية والصناعات الحرفية وخدماتها مع توفير الرحبات اللازمة لتخدم هذه المناطق الجديدة من جانب ولتوفير نقط وصول قريبة من التجمعات السياحية والاثرية والدينية لخدمة زوار المنطقة وذلك في حدود مسافات سير مناسبة مع إعطاء الفرصة لاستغلال طرق المشاة التي تربط هذه الرحبات بالقصبة كطرق طوارئ تستعمل في حالات الإسعاف وإطفاء الحريق.</w:t>
      </w:r>
    </w:p>
    <w:p w:rsidR="00442EBD" w:rsidRPr="00442EBD" w:rsidRDefault="00442EBD" w:rsidP="00442EBD">
      <w:pPr>
        <w:bidi/>
        <w:spacing w:after="0"/>
        <w:ind w:right="-284"/>
        <w:jc w:val="both"/>
        <w:rPr>
          <w:rFonts w:ascii="Simplified Arabic" w:hAnsi="Simplified Arabic" w:cs="Simplified Arabic"/>
          <w:sz w:val="24"/>
          <w:szCs w:val="24"/>
          <w:rtl/>
          <w:lang w:bidi="ar-EG"/>
        </w:rPr>
      </w:pPr>
      <w:r w:rsidRPr="00442EBD">
        <w:rPr>
          <w:rFonts w:ascii="Simplified Arabic" w:hAnsi="Simplified Arabic" w:cs="Simplified Arabic" w:hint="cs"/>
          <w:sz w:val="24"/>
          <w:szCs w:val="24"/>
          <w:rtl/>
          <w:lang w:bidi="ar-EG"/>
        </w:rPr>
        <w:t>علمًا لأن هذا البديل قد اخذ في أول اعتباراته تأكيد وحدة وكيان المنطقة ككل ولذلك اقترح هذا البديل النزول بشارع الأزهر وفى نفس مكانة ليكون نفق أسفل سطح الأرض لتيسير سيولة المرور العابر من مع جانب توفير الخدمة لبعض محال تجارة الجملة من المنسوب السفلي الجديد تحت سطح الأرض مع إبقاء شارع الازهر طريق للمشاة وتغيير طابعة ليتمشى ويتكامل مع البيئة ككل وليربط الجامعة الازهرية بالقصبة، كما أن هذا البديل اقترح إيجاد بديل أخر لشارع الأزهر يربط طريق صلاح سالم بوسط القاهرة. وعموما فإن هذا البديل تناول الحل التخطيطي بنظرة كلية شاملة لعلاج جذور كافة المشاكل في الاتي:</w:t>
      </w:r>
    </w:p>
    <w:p w:rsidR="00442EBD" w:rsidRPr="00442EBD" w:rsidRDefault="00442EBD" w:rsidP="00C370C4">
      <w:pPr>
        <w:numPr>
          <w:ilvl w:val="0"/>
          <w:numId w:val="35"/>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التعامل مع المنطقة التي تحوي الاثار الإسلامية بتناول مشاكلها جميعًا وحل جذور المشاكل حفاظًا وتأصيلا لقيم المنطقة وما تشمله من تراث حضاري في عمارتها وفى تخطيطها.</w:t>
      </w:r>
    </w:p>
    <w:p w:rsidR="00442EBD" w:rsidRPr="00442EBD" w:rsidRDefault="00442EBD" w:rsidP="00C370C4">
      <w:pPr>
        <w:numPr>
          <w:ilvl w:val="0"/>
          <w:numId w:val="35"/>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lastRenderedPageBreak/>
        <w:t>المحافظة على وحدة كيان المنطقة ككل وتكاملها متمثلا في استمرارية القصبة. مع الحفاظ على طابعها التاريخي المميز.</w:t>
      </w:r>
    </w:p>
    <w:p w:rsidR="00442EBD" w:rsidRPr="00442EBD" w:rsidRDefault="00442EBD" w:rsidP="00C370C4">
      <w:pPr>
        <w:numPr>
          <w:ilvl w:val="0"/>
          <w:numId w:val="35"/>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تطوير النسيج الحضري للمنطقة ككل لإظهار وتأكيد القيم الحضارية والجمالية.</w:t>
      </w:r>
    </w:p>
    <w:p w:rsidR="00442EBD" w:rsidRDefault="00442EBD" w:rsidP="00C370C4">
      <w:pPr>
        <w:numPr>
          <w:ilvl w:val="0"/>
          <w:numId w:val="35"/>
        </w:numPr>
        <w:bidi/>
        <w:spacing w:after="0"/>
        <w:ind w:right="-284"/>
        <w:jc w:val="both"/>
        <w:rPr>
          <w:rFonts w:ascii="Simplified Arabic" w:hAnsi="Simplified Arabic" w:cs="Simplified Arabic"/>
          <w:sz w:val="24"/>
          <w:szCs w:val="24"/>
          <w:lang w:bidi="ar-EG"/>
        </w:rPr>
      </w:pPr>
      <w:r w:rsidRPr="00442EBD">
        <w:rPr>
          <w:rFonts w:ascii="Simplified Arabic" w:hAnsi="Simplified Arabic" w:cs="Simplified Arabic" w:hint="cs"/>
          <w:sz w:val="24"/>
          <w:szCs w:val="24"/>
          <w:rtl/>
          <w:lang w:bidi="ar-EG"/>
        </w:rPr>
        <w:t>تأصيل الطابع الوظيفي المميز لقاهرة العصور الوسطي وتأكيد وحداتها المكونة لها من مجتمعات حضرية تتكامل فيها السباحة الاثرية الثقافية والوظائف الحرفية والتجارية.</w:t>
      </w:r>
    </w:p>
    <w:p w:rsidR="00DE1086" w:rsidRPr="00DE1086" w:rsidRDefault="00DE1086" w:rsidP="00DE1086">
      <w:pPr>
        <w:pStyle w:val="ListParagraph"/>
        <w:numPr>
          <w:ilvl w:val="0"/>
          <w:numId w:val="35"/>
        </w:num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تحقيقي الواقع الاجتماعي من عادات وتقاليد.</w:t>
      </w:r>
    </w:p>
    <w:p w:rsidR="00DE1086" w:rsidRPr="00DE1086" w:rsidRDefault="00DE1086" w:rsidP="00DE1086">
      <w:pPr>
        <w:pStyle w:val="ListParagraph"/>
        <w:numPr>
          <w:ilvl w:val="0"/>
          <w:numId w:val="35"/>
        </w:num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 xml:space="preserve">  إعادة توزيع استعمالات الأراضي بالمنطقة وذلك بهدف اظهار ما بالمظهر اللائق ولتوفير الفراغات الحضرية التي تعطى الاثار الحرمة والحرم المناسب لها.</w:t>
      </w:r>
    </w:p>
    <w:p w:rsidR="00DE1086" w:rsidRPr="00DE1086" w:rsidRDefault="00DE1086" w:rsidP="00DE1086">
      <w:pPr>
        <w:pStyle w:val="ListParagraph"/>
        <w:numPr>
          <w:ilvl w:val="0"/>
          <w:numId w:val="35"/>
        </w:num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 xml:space="preserve"> تناول كافة المرافق والخدمات بالإصلاح الشامل لتناسب وتتلاءم مع ابسط المعايير اللازمة للمجتمع الحضري المعاصر.</w:t>
      </w:r>
    </w:p>
    <w:p w:rsidR="00DE1086" w:rsidRPr="00DE1086" w:rsidRDefault="00DE1086" w:rsidP="00DE1086">
      <w:pPr>
        <w:pStyle w:val="ListParagraph"/>
        <w:numPr>
          <w:ilvl w:val="0"/>
          <w:numId w:val="35"/>
        </w:num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ترميم الاثار وصيانتها والمحافظة عليها وذلك من خلال تناول مجموعات من هذه الاثار ليظهر التأثير المباشر لعمليات الترميم والإصلاح لتقوية وتأكيد قيمة هذه الآثار وتنمية الاحساس لدى السكان بالمحافظة عليها والاهتمام بها.</w:t>
      </w:r>
    </w:p>
    <w:p w:rsidR="00DE1086" w:rsidRPr="00DE1086" w:rsidRDefault="00DE1086" w:rsidP="00DE1086">
      <w:pPr>
        <w:pStyle w:val="ListParagraph"/>
        <w:numPr>
          <w:ilvl w:val="0"/>
          <w:numId w:val="35"/>
        </w:num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إعادة بعض الاستخدامات الوظيفية لبعض المباني الاثرية مع مراعاة ان يتمشى هذا الاستعمال مع الغرض الوظيفي الذي أنشئ المبنى من أجله مع الاخذ في الاعتبار الكم والكيف لهذه الاستعمالات الجديدة.</w:t>
      </w:r>
    </w:p>
    <w:p w:rsidR="00DE1086" w:rsidRPr="00DE1086" w:rsidRDefault="00DE1086" w:rsidP="00DE1086">
      <w:pPr>
        <w:pStyle w:val="ListParagraph"/>
        <w:numPr>
          <w:ilvl w:val="0"/>
          <w:numId w:val="35"/>
        </w:num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الاهتمام بالنظافة والمظهر العام للمنطقة.</w:t>
      </w:r>
    </w:p>
    <w:p w:rsidR="00DE1086" w:rsidRPr="00DE1086" w:rsidRDefault="00DE1086" w:rsidP="00DE1086">
      <w:pPr>
        <w:pStyle w:val="ListParagraph"/>
        <w:bidi/>
        <w:spacing w:after="0"/>
        <w:jc w:val="both"/>
        <w:rPr>
          <w:rFonts w:ascii="Simplified Arabic" w:hAnsi="Simplified Arabic" w:cs="Simplified Arabic"/>
          <w:b/>
          <w:bCs/>
          <w:sz w:val="14"/>
          <w:szCs w:val="14"/>
          <w:rtl/>
          <w:lang w:bidi="ar-EG"/>
        </w:rPr>
      </w:pPr>
    </w:p>
    <w:p w:rsidR="00DE1086" w:rsidRPr="00DE1086" w:rsidRDefault="00DE1086" w:rsidP="00DE1086">
      <w:p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نتائج الدراسة:</w:t>
      </w:r>
    </w:p>
    <w:p w:rsidR="00DE1086" w:rsidRPr="00DE1086" w:rsidRDefault="00DE1086" w:rsidP="00DE1086">
      <w:pPr>
        <w:bidi/>
        <w:spacing w:after="0"/>
        <w:jc w:val="both"/>
        <w:rPr>
          <w:rFonts w:ascii="Simplified Arabic" w:hAnsi="Simplified Arabic" w:cs="Simplified Arabic"/>
          <w:b/>
          <w:bCs/>
          <w:sz w:val="24"/>
          <w:szCs w:val="24"/>
          <w:rtl/>
          <w:lang w:bidi="ar-EG"/>
        </w:rPr>
      </w:pPr>
      <w:r w:rsidRPr="00DE1086">
        <w:rPr>
          <w:rFonts w:ascii="Simplified Arabic" w:hAnsi="Simplified Arabic" w:cs="Simplified Arabic" w:hint="cs"/>
          <w:sz w:val="24"/>
          <w:szCs w:val="24"/>
          <w:rtl/>
          <w:lang w:bidi="ar-EG"/>
        </w:rPr>
        <w:t>رسمت الدراسات المقدمة الأسلوب العملي للتنمية العمرانية في المناطق التاريخية ووضعت تصوراً للتعامل السريع الأجل والطويل الأجل مع المنطقة ككل وتطوير المجموعات الأثرية وأسلوب المحافظة على الآثار الإسلامية وترميمها ثم إعادة استغلالها بما يتناسب مع متطلبات العصر.</w:t>
      </w:r>
    </w:p>
    <w:p w:rsidR="00DE1086" w:rsidRPr="00DE1086" w:rsidRDefault="00DE1086" w:rsidP="00DE1086">
      <w:pPr>
        <w:bidi/>
        <w:spacing w:after="0"/>
        <w:jc w:val="both"/>
        <w:rPr>
          <w:rFonts w:ascii="Simplified Arabic" w:hAnsi="Simplified Arabic" w:cs="Simplified Arabic"/>
          <w:b/>
          <w:bCs/>
          <w:sz w:val="24"/>
          <w:szCs w:val="24"/>
          <w:rtl/>
          <w:lang w:bidi="ar-EG"/>
        </w:rPr>
      </w:pPr>
      <w:r w:rsidRPr="00DE1086">
        <w:rPr>
          <w:rFonts w:ascii="Simplified Arabic" w:hAnsi="Simplified Arabic" w:cs="Simplified Arabic" w:hint="cs"/>
          <w:b/>
          <w:bCs/>
          <w:sz w:val="24"/>
          <w:szCs w:val="24"/>
          <w:rtl/>
          <w:lang w:bidi="ar-EG"/>
        </w:rPr>
        <w:t>3-الحفاظ على التراث الإسلامي في مدينة تونس:</w:t>
      </w:r>
    </w:p>
    <w:p w:rsidR="00DE1086" w:rsidRPr="00DE1086" w:rsidRDefault="00DE1086" w:rsidP="00DE1086">
      <w:p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هناك عدد قليل من المدن الإسلامية التي عرفت كيف تحافظ على وحدتها وانسجامها وتعد مدينة تونس واحدة من هذه المدن، ويحتوى تراثها الغنى بالآثار والتحف المعمارية الأصلية الموجودة بها طوال ما يزيد على إثنى عشر قرناً على مركز أثرى للمدينة وضاحيتين تمتد أحداهما الى الشمال والأخرى الى الجنوب، وقديماً كان يحمى هذه المجموعة العمرانية جداران تتخللهما أبواب عديدة ويحيط احداهما بالمدينة والثاني بالضواحي وتبلغ المساحة الاجمالية لهذه المجموعة التاريخية حوالى 289 هكتار ويقدر عدد سكانها بحوالي 140,000 نسمة أي بكثافة تقدر بحوالي 470 ساكنا في الهكتار وهو ما يشكل ضعف كثافة المدينة الجديدة التي تبلغ 280 ساكنا في الهكتار.</w:t>
      </w:r>
    </w:p>
    <w:p w:rsidR="00DE1086" w:rsidRDefault="00DE1086" w:rsidP="00DE1086">
      <w:p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ولحماية هذه المجموعة العمرانية عمل تخطيط محدد للصيانة يشمل الموقع التاريخي ويمتد الى حدود توسع المدينة القديمة (أي حدود العهد الحقبى).</w:t>
      </w:r>
    </w:p>
    <w:p w:rsidR="00DE1086" w:rsidRPr="00DE1086" w:rsidRDefault="00DE1086" w:rsidP="00DE1086">
      <w:p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وقد تم وضع هذا التخطيط الوقائي بكيفية تعطيه حق التشكيل العمراني للمناطق المجاورة ويكون جزءاً لا يتجزأ من تخطيط مدينة تونس الكبرى. ويحد حدود القطاع الذي ينبغي صيانته ومختلف المناطق الذي يتألف منها وما يتبع هذه المناطق من ملحقات.</w:t>
      </w:r>
    </w:p>
    <w:p w:rsidR="00DE1086" w:rsidRPr="00DE1086" w:rsidRDefault="00DE1086" w:rsidP="00DE1086">
      <w:p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وداخل هذا القطاع يبدو النسيج العمراني مختلفاً من حيث القيمة والنوعية ولذلك فقد يقع بعض الاختلاف بين التدابير التي سيستخدمها كما سوف تتفاوت هذه التدابير دقة تبعاً لهذه المناطق وانسجامها. فالمناطق الأثرية التي ينبغي حمايتها هي الأحياء الأغنى من غيرها بالمعالم الأثرية والمبدأ العام لتطويرها هو عدم تغير المباني الموجودة بها سواء من حيث مظهرها الخارجي أو الداخلي. وتتألف هذه المناطق أساساً من الجزء الأعلى من المدينة المركزية ومن بعض الأحياء القليلة الامتداد بالضاحيتين.</w:t>
      </w:r>
    </w:p>
    <w:p w:rsidR="003A6FF3" w:rsidRPr="003A6FF3" w:rsidRDefault="00DE1086" w:rsidP="00DE1086">
      <w:pPr>
        <w:bidi/>
        <w:spacing w:after="0"/>
        <w:jc w:val="both"/>
        <w:rPr>
          <w:rFonts w:ascii="Simplified Arabic" w:hAnsi="Simplified Arabic" w:cs="Simplified Arabic"/>
          <w:sz w:val="24"/>
          <w:szCs w:val="24"/>
          <w:rtl/>
          <w:lang w:bidi="ar-EG"/>
        </w:rPr>
      </w:pPr>
      <w:r w:rsidRPr="00DE1086">
        <w:rPr>
          <w:rFonts w:ascii="Simplified Arabic" w:hAnsi="Simplified Arabic" w:cs="Simplified Arabic" w:hint="cs"/>
          <w:sz w:val="24"/>
          <w:szCs w:val="24"/>
          <w:rtl/>
          <w:lang w:bidi="ar-EG"/>
        </w:rPr>
        <w:t xml:space="preserve">ويوجد في الجانب الأكبر من بقية الامتداد العمراني نفس التنظيم ونفس الطابع المعماري وان قل مستواه وهي المناطق التي تتطلب حماية لتشكيلها وفى هذه المناطق تتمثل الصيانة في اعتماد مقاييس للمحافظة على العناصر الأساسية للنظام التخطيطي والمعماري مع السماح بالتطور الحضاري ويمكن تلخيص هذه المقاييس في تنظيم السكان حول أفنية داخلية مفتوحة </w:t>
      </w:r>
      <w:r>
        <w:rPr>
          <w:rFonts w:ascii="Simplified Arabic" w:hAnsi="Simplified Arabic" w:cs="Simplified Arabic" w:hint="cs"/>
          <w:sz w:val="24"/>
          <w:szCs w:val="24"/>
          <w:rtl/>
          <w:lang w:bidi="ar-EG"/>
        </w:rPr>
        <w:t xml:space="preserve">والتمييز بين </w:t>
      </w:r>
      <w:r w:rsidR="003A6FF3" w:rsidRPr="00DE1086">
        <w:rPr>
          <w:rFonts w:ascii="Simplified Arabic" w:hAnsi="Simplified Arabic" w:cs="Simplified Arabic"/>
          <w:sz w:val="24"/>
          <w:szCs w:val="24"/>
          <w:rtl/>
          <w:lang w:bidi="ar-EG"/>
        </w:rPr>
        <w:t>الفراغ العمومي</w:t>
      </w:r>
      <w:r w:rsidR="003A6FF3" w:rsidRPr="003A6FF3">
        <w:rPr>
          <w:rFonts w:ascii="Simplified Arabic" w:hAnsi="Simplified Arabic" w:cs="Simplified Arabic"/>
          <w:sz w:val="24"/>
          <w:szCs w:val="24"/>
          <w:rtl/>
          <w:lang w:bidi="ar-EG"/>
        </w:rPr>
        <w:t xml:space="preserve"> والفراغ السكني وهو تمييز مرتبط خاصة بأهمية الطرق ثم المحافظة على شكل المباني بصفتها السمة المميزة للتكوين التخطيطي.</w:t>
      </w:r>
    </w:p>
    <w:p w:rsidR="003A6FF3" w:rsidRPr="003A6FF3" w:rsidRDefault="003A6FF3" w:rsidP="003A6FF3">
      <w:pPr>
        <w:bidi/>
        <w:spacing w:after="0"/>
        <w:jc w:val="both"/>
        <w:rPr>
          <w:rFonts w:ascii="Simplified Arabic" w:hAnsi="Simplified Arabic" w:cs="Simplified Arabic"/>
          <w:sz w:val="24"/>
          <w:szCs w:val="24"/>
          <w:rtl/>
          <w:lang w:bidi="ar-EG"/>
        </w:rPr>
      </w:pPr>
      <w:r w:rsidRPr="003A6FF3">
        <w:rPr>
          <w:rFonts w:ascii="Simplified Arabic" w:hAnsi="Simplified Arabic" w:cs="Simplified Arabic"/>
          <w:sz w:val="24"/>
          <w:szCs w:val="24"/>
          <w:rtl/>
          <w:lang w:bidi="ar-EG"/>
        </w:rPr>
        <w:t xml:space="preserve">أما المناطق المحيطة بالمناطق السابقة وهي أجزاء من القطاع الذي ستتم صيانته كذلك فقد أدخلت عليها </w:t>
      </w:r>
      <w:r w:rsidRPr="003A6FF3">
        <w:rPr>
          <w:rFonts w:ascii="Simplified Arabic" w:hAnsi="Simplified Arabic" w:cs="Simplified Arabic" w:hint="cs"/>
          <w:sz w:val="24"/>
          <w:szCs w:val="24"/>
          <w:rtl/>
          <w:lang w:bidi="ar-EG"/>
        </w:rPr>
        <w:t xml:space="preserve">تغييرات كثيره ولذا كان من الواجب فرض حدود قصوى لارتفاعات المباني بها وفي كل المناطق الثلاث السابقة الذكر والتي تحظى المعالم التاريخية </w:t>
      </w:r>
      <w:r w:rsidRPr="003A6FF3">
        <w:rPr>
          <w:rFonts w:ascii="Simplified Arabic" w:hAnsi="Simplified Arabic" w:cs="Simplified Arabic" w:hint="cs"/>
          <w:sz w:val="24"/>
          <w:szCs w:val="24"/>
          <w:rtl/>
          <w:lang w:bidi="ar-EG"/>
        </w:rPr>
        <w:lastRenderedPageBreak/>
        <w:t>فيها بصيانة أكثر دقة فقد تركزت عملية الصيانة على ترتيب خاص فرضت فيه الإجراءات واقعا واضحا فلا يمكن ادخال أي تعديل على المباني إلا بإذن من المصلحة المختصة.</w:t>
      </w:r>
    </w:p>
    <w:p w:rsidR="003A6FF3" w:rsidRPr="003A6FF3" w:rsidRDefault="003A6FF3" w:rsidP="003A6FF3">
      <w:pPr>
        <w:bidi/>
        <w:spacing w:after="0"/>
        <w:jc w:val="both"/>
        <w:rPr>
          <w:rFonts w:ascii="Simplified Arabic" w:hAnsi="Simplified Arabic" w:cs="Simplified Arabic"/>
          <w:sz w:val="24"/>
          <w:szCs w:val="24"/>
          <w:rtl/>
          <w:lang w:bidi="ar-EG"/>
        </w:rPr>
      </w:pPr>
      <w:r w:rsidRPr="003A6FF3">
        <w:rPr>
          <w:rFonts w:ascii="Simplified Arabic" w:hAnsi="Simplified Arabic" w:cs="Simplified Arabic" w:hint="cs"/>
          <w:sz w:val="24"/>
          <w:szCs w:val="24"/>
          <w:rtl/>
          <w:lang w:bidi="ar-EG"/>
        </w:rPr>
        <w:t>ولقد استفادت بهذا الترتيب 58 من المعالم الاثرية من مساجد وزوايا ودور وبوابات وفنادق ومدارس وصهاريج وحمامات وبعد القيام بإحصاء شامل لمجموع تراث المدينة اقترح ضم 57 من المباني الأخرى ذات القيمة الجمالية الفنية لتقع داخل التخطيط.</w:t>
      </w:r>
    </w:p>
    <w:p w:rsidR="003A6FF3" w:rsidRPr="00DE1086" w:rsidRDefault="003A6FF3" w:rsidP="003A6FF3">
      <w:pPr>
        <w:bidi/>
        <w:spacing w:after="0"/>
        <w:jc w:val="both"/>
        <w:rPr>
          <w:rFonts w:ascii="Simplified Arabic" w:hAnsi="Simplified Arabic" w:cs="Simplified Arabic"/>
          <w:b/>
          <w:bCs/>
          <w:sz w:val="24"/>
          <w:szCs w:val="24"/>
          <w:rtl/>
          <w:lang w:bidi="ar-EG"/>
        </w:rPr>
      </w:pPr>
      <w:r w:rsidRPr="00DE1086">
        <w:rPr>
          <w:rFonts w:ascii="Simplified Arabic" w:hAnsi="Simplified Arabic" w:cs="Simplified Arabic" w:hint="cs"/>
          <w:b/>
          <w:bCs/>
          <w:sz w:val="24"/>
          <w:szCs w:val="24"/>
          <w:rtl/>
          <w:lang w:bidi="ar-EG"/>
        </w:rPr>
        <w:t>تنظيم هيكل المدينة:</w:t>
      </w:r>
    </w:p>
    <w:p w:rsidR="003A6FF3" w:rsidRPr="003A6FF3" w:rsidRDefault="003A6FF3" w:rsidP="003A6FF3">
      <w:pPr>
        <w:bidi/>
        <w:spacing w:after="0"/>
        <w:jc w:val="both"/>
        <w:rPr>
          <w:rFonts w:ascii="Simplified Arabic" w:hAnsi="Simplified Arabic" w:cs="Simplified Arabic"/>
          <w:sz w:val="24"/>
          <w:szCs w:val="24"/>
          <w:rtl/>
          <w:lang w:bidi="ar-EG"/>
        </w:rPr>
      </w:pPr>
      <w:r w:rsidRPr="003A6FF3">
        <w:rPr>
          <w:rFonts w:ascii="Simplified Arabic" w:hAnsi="Simplified Arabic" w:cs="Simplified Arabic" w:hint="cs"/>
          <w:sz w:val="24"/>
          <w:szCs w:val="24"/>
          <w:rtl/>
          <w:lang w:bidi="ar-EG"/>
        </w:rPr>
        <w:t xml:space="preserve">إذا كانت المدينة العتيقة تمثل تراثا أثريا ذو قيمة كبرى فهي تمثل أيضا تراثا سكينا واقتصاديا من الأهمية بمكان ولذلك فأنه من الضروري المحافظة عليها وتحسينها وإذا كان قد وقع أحيانا اقتراح القيام بعمليات تجديد جذرية أي عمليات هدم كثيفة مشفوعة بعمليات إعادة بناء فأن المنطق يدعو حاليا إلى التخلي عن مثل هذا الحل بالنسبة لمنطقة وسط المدينة القديمة ذلك لان تكاليف تجديد منطقة سكنية </w:t>
      </w:r>
      <w:r w:rsidR="001147E0">
        <w:rPr>
          <w:rFonts w:ascii="Simplified Arabic" w:hAnsi="Simplified Arabic" w:cs="Simplified Arabic" w:hint="cs"/>
          <w:sz w:val="24"/>
          <w:szCs w:val="24"/>
          <w:rtl/>
          <w:lang w:bidi="ar-EG"/>
        </w:rPr>
        <w:t>ينشأ عنه حتما عملية تغيير المقيم</w:t>
      </w:r>
      <w:r w:rsidRPr="003A6FF3">
        <w:rPr>
          <w:rFonts w:ascii="Simplified Arabic" w:hAnsi="Simplified Arabic" w:cs="Simplified Arabic" w:hint="cs"/>
          <w:sz w:val="24"/>
          <w:szCs w:val="24"/>
          <w:rtl/>
          <w:lang w:bidi="ar-EG"/>
        </w:rPr>
        <w:t xml:space="preserve"> بها وتبقي مشكلة إعادة إسكان المقيمين بالتبعية مشكلة قائمة تبحث عن حل.</w:t>
      </w:r>
    </w:p>
    <w:p w:rsidR="003A6FF3" w:rsidRPr="003A6FF3" w:rsidRDefault="003A6FF3" w:rsidP="00DE1086">
      <w:pPr>
        <w:bidi/>
        <w:spacing w:after="0"/>
        <w:jc w:val="both"/>
        <w:rPr>
          <w:rFonts w:ascii="Simplified Arabic" w:hAnsi="Simplified Arabic" w:cs="Simplified Arabic"/>
          <w:sz w:val="24"/>
          <w:szCs w:val="24"/>
          <w:rtl/>
          <w:lang w:bidi="ar-EG"/>
        </w:rPr>
      </w:pPr>
      <w:r w:rsidRPr="003A6FF3">
        <w:rPr>
          <w:rFonts w:ascii="Simplified Arabic" w:hAnsi="Simplified Arabic" w:cs="Simplified Arabic" w:hint="cs"/>
          <w:sz w:val="24"/>
          <w:szCs w:val="24"/>
          <w:rtl/>
          <w:lang w:bidi="ar-EG"/>
        </w:rPr>
        <w:t>ونظرا لقلة المساكن من جهة وضعف الإمكانيات المادية لسكان المدينة القديمة من جهة أخرى فانه يتعذر إسكان هؤلاء على مستوي واسع فان الجهود تتجه إلى المحافظة على المباني الموجودة بترميمها وصيانتها وبتحسين ظروف قابليتها للسكن على أن عمليات التجديد من الأمور التي تفرض نفسها داخل بعض المجموعات السكنية لاسيما عندما تدعو الضرورة إلى هدم عقارات متداعية ويتطلب إصلاحها تكاليف باهظة وكذلك الشأن بالنسبة إلى بعض الفراغات الحرة الموجودة داخل المدينة والتي وقع اخلاؤها على فترات متفاوتة القدم لاحتلال الشروط الصحية فيما مثلما هو الشأن بالنسبة لحى الحفصة بسبب تضرره من الحرب وغيره من المناطق الخربة.</w:t>
      </w:r>
    </w:p>
    <w:p w:rsidR="003A6FF3" w:rsidRPr="003A6FF3" w:rsidRDefault="003A6FF3" w:rsidP="00DE1086">
      <w:pPr>
        <w:bidi/>
        <w:spacing w:after="0"/>
        <w:jc w:val="both"/>
        <w:rPr>
          <w:rFonts w:ascii="Simplified Arabic" w:hAnsi="Simplified Arabic" w:cs="Simplified Arabic"/>
          <w:sz w:val="24"/>
          <w:szCs w:val="24"/>
          <w:rtl/>
          <w:lang w:bidi="ar-EG"/>
        </w:rPr>
      </w:pPr>
      <w:r w:rsidRPr="003A6FF3">
        <w:rPr>
          <w:rFonts w:ascii="Simplified Arabic" w:hAnsi="Simplified Arabic" w:cs="Simplified Arabic" w:hint="cs"/>
          <w:sz w:val="24"/>
          <w:szCs w:val="24"/>
          <w:rtl/>
          <w:lang w:bidi="ar-EG"/>
        </w:rPr>
        <w:t>وتتميز المدينة العتيقة على الصعيد الاقتصادي بفراغ انتاجي موزع على الهيكل البنائي لها كما تتميز بفضاء تجاري شعبي مرتبط بسكان المدينة وأخيرا بفراغ تجاري سياحي مخصص للطبقات المتوسطة ويوجد في الأسواق الواقعة حول الجامع الكبير ولتحقيق صيانة هذا الفراغ التاريخي للأسواق يتعين ما يأتي:</w:t>
      </w:r>
    </w:p>
    <w:p w:rsidR="003A6FF3" w:rsidRPr="003A6FF3" w:rsidRDefault="003A6FF3" w:rsidP="00DE1086">
      <w:pPr>
        <w:pStyle w:val="ListParagraph"/>
        <w:numPr>
          <w:ilvl w:val="0"/>
          <w:numId w:val="27"/>
        </w:numPr>
        <w:bidi/>
        <w:spacing w:after="0" w:line="240" w:lineRule="auto"/>
        <w:jc w:val="both"/>
        <w:rPr>
          <w:rFonts w:ascii="Simplified Arabic" w:hAnsi="Simplified Arabic" w:cs="Simplified Arabic"/>
          <w:sz w:val="24"/>
          <w:szCs w:val="24"/>
          <w:lang w:bidi="ar-EG"/>
        </w:rPr>
      </w:pPr>
      <w:r w:rsidRPr="003A6FF3">
        <w:rPr>
          <w:rFonts w:ascii="Simplified Arabic" w:hAnsi="Simplified Arabic" w:cs="Simplified Arabic" w:hint="cs"/>
          <w:sz w:val="24"/>
          <w:szCs w:val="24"/>
          <w:rtl/>
          <w:lang w:bidi="ar-EG"/>
        </w:rPr>
        <w:t>تجميع نشاطات الإنتاج التي قد تبعت من جديد بناء على الطلب السياحي وذلك في الفضاء المركزي.</w:t>
      </w:r>
    </w:p>
    <w:p w:rsidR="003A6FF3" w:rsidRPr="003A6FF3" w:rsidRDefault="003A6FF3" w:rsidP="00DE1086">
      <w:pPr>
        <w:pStyle w:val="ListParagraph"/>
        <w:numPr>
          <w:ilvl w:val="0"/>
          <w:numId w:val="27"/>
        </w:numPr>
        <w:bidi/>
        <w:spacing w:after="0" w:line="240" w:lineRule="auto"/>
        <w:jc w:val="both"/>
        <w:rPr>
          <w:rFonts w:ascii="Simplified Arabic" w:hAnsi="Simplified Arabic" w:cs="Simplified Arabic"/>
          <w:sz w:val="24"/>
          <w:szCs w:val="24"/>
          <w:lang w:bidi="ar-EG"/>
        </w:rPr>
      </w:pPr>
      <w:r w:rsidRPr="003A6FF3">
        <w:rPr>
          <w:rFonts w:ascii="Simplified Arabic" w:hAnsi="Simplified Arabic" w:cs="Simplified Arabic" w:hint="cs"/>
          <w:sz w:val="24"/>
          <w:szCs w:val="24"/>
          <w:rtl/>
          <w:lang w:bidi="ar-EG"/>
        </w:rPr>
        <w:t>تشجيع التردد على الأماكن التجارية التاريخية من طرف المستهلكين ذوي الدخل المرتفع وذلك بتنظيم أحسن لهذه الأماكن وتيسير الوصول اليها.</w:t>
      </w:r>
    </w:p>
    <w:p w:rsidR="003A6FF3" w:rsidRPr="00DE1086" w:rsidRDefault="003A6FF3" w:rsidP="00DE1086">
      <w:pPr>
        <w:bidi/>
        <w:spacing w:after="0"/>
        <w:jc w:val="both"/>
        <w:rPr>
          <w:rFonts w:ascii="Simplified Arabic" w:hAnsi="Simplified Arabic" w:cs="Simplified Arabic"/>
          <w:b/>
          <w:bCs/>
          <w:sz w:val="24"/>
          <w:szCs w:val="24"/>
          <w:rtl/>
          <w:lang w:bidi="ar-EG"/>
        </w:rPr>
      </w:pPr>
      <w:r w:rsidRPr="00DE1086">
        <w:rPr>
          <w:rFonts w:ascii="Simplified Arabic" w:hAnsi="Simplified Arabic" w:cs="Simplified Arabic" w:hint="cs"/>
          <w:b/>
          <w:bCs/>
          <w:sz w:val="24"/>
          <w:szCs w:val="24"/>
          <w:rtl/>
          <w:lang w:bidi="ar-EG"/>
        </w:rPr>
        <w:t>دعم هيكل المدينة:</w:t>
      </w:r>
    </w:p>
    <w:p w:rsidR="003A6FF3" w:rsidRDefault="003A6FF3" w:rsidP="00DE1086">
      <w:pPr>
        <w:bidi/>
        <w:spacing w:after="0"/>
        <w:jc w:val="both"/>
        <w:rPr>
          <w:rFonts w:ascii="Simplified Arabic" w:hAnsi="Simplified Arabic" w:cs="Simplified Arabic"/>
          <w:sz w:val="24"/>
          <w:szCs w:val="24"/>
          <w:lang w:bidi="ar-EG"/>
        </w:rPr>
      </w:pPr>
      <w:r w:rsidRPr="003A6FF3">
        <w:rPr>
          <w:rFonts w:ascii="Simplified Arabic" w:hAnsi="Simplified Arabic" w:cs="Simplified Arabic" w:hint="cs"/>
          <w:sz w:val="24"/>
          <w:szCs w:val="24"/>
          <w:rtl/>
          <w:lang w:bidi="ar-EG"/>
        </w:rPr>
        <w:t>تم اعتماد ثلاثة أنواع من الإجراءات لأجل دعم هيكل المدينة القديمة وقد روعي في هذه الإجراءات المحافظة على خصائص المناطق المختلفة فيها، ففي ما</w:t>
      </w:r>
      <w:r w:rsidR="00DE1086">
        <w:rPr>
          <w:rFonts w:ascii="Simplified Arabic" w:hAnsi="Simplified Arabic" w:cs="Simplified Arabic" w:hint="cs"/>
          <w:sz w:val="24"/>
          <w:szCs w:val="24"/>
          <w:rtl/>
          <w:lang w:bidi="ar-EG"/>
        </w:rPr>
        <w:t xml:space="preserve"> </w:t>
      </w:r>
      <w:r w:rsidRPr="003A6FF3">
        <w:rPr>
          <w:rFonts w:ascii="Simplified Arabic" w:hAnsi="Simplified Arabic" w:cs="Simplified Arabic" w:hint="cs"/>
          <w:sz w:val="24"/>
          <w:szCs w:val="24"/>
          <w:rtl/>
          <w:lang w:bidi="ar-EG"/>
        </w:rPr>
        <w:t xml:space="preserve">يخص المناطق المحتوية على معالم أثرية محمية يتمثل العمل المقترح القيام به أساسا في الإصلاح اما المناطق التي يجب صيانة شكلها فانة يجب القيام بعمليات لتطويرها وتجديدها وذلك بالأسلوب </w:t>
      </w:r>
      <w:r w:rsidRPr="00183EAB">
        <w:rPr>
          <w:rFonts w:ascii="Simplified Arabic" w:hAnsi="Simplified Arabic" w:cs="Simplified Arabic" w:hint="cs"/>
          <w:sz w:val="24"/>
          <w:szCs w:val="24"/>
          <w:rtl/>
          <w:lang w:bidi="ar-EG"/>
        </w:rPr>
        <w:t>التالي:</w:t>
      </w:r>
    </w:p>
    <w:p w:rsidR="00FD13DF" w:rsidRPr="00895F76" w:rsidRDefault="00FD13DF" w:rsidP="00DE1086">
      <w:pPr>
        <w:bidi/>
        <w:spacing w:after="0"/>
        <w:jc w:val="both"/>
        <w:rPr>
          <w:rFonts w:ascii="Simplified Arabic" w:hAnsi="Simplified Arabic" w:cs="Simplified Arabic"/>
          <w:b/>
          <w:bCs/>
          <w:sz w:val="24"/>
          <w:szCs w:val="24"/>
          <w:rtl/>
          <w:lang w:bidi="ar-EG"/>
        </w:rPr>
      </w:pPr>
      <w:r w:rsidRPr="00895F76">
        <w:rPr>
          <w:rFonts w:ascii="Simplified Arabic" w:hAnsi="Simplified Arabic" w:cs="Simplified Arabic" w:hint="cs"/>
          <w:b/>
          <w:bCs/>
          <w:sz w:val="24"/>
          <w:szCs w:val="24"/>
          <w:rtl/>
          <w:lang w:bidi="ar-EG"/>
        </w:rPr>
        <w:t>أولا: الاصلاح:</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في المناطق المشتملة على معالم أثرية يتم تحقيق الوقاية بالإضافة إلى اصلاح المباني ذات الطابع المصري اصلاحا مطابقا للأصل. أو التنظيف التدريجي على الأمد الطويل للمباني ذات الطابع العصري التي افقدت انسجام المناطق بسبب مستواها ومقياس حجمها.</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وبالنسبة للمعالم التاريخية الأثرية فيتم اعادة استعمال المباني فبها أي انه من الممكن أن تتغير أنشطتها الأصلية حتى تتوائم مع الاحتياجا</w:t>
      </w:r>
      <w:r>
        <w:rPr>
          <w:rFonts w:ascii="Simplified Arabic" w:hAnsi="Simplified Arabic" w:cs="Simplified Arabic" w:hint="eastAsia"/>
          <w:sz w:val="24"/>
          <w:szCs w:val="24"/>
          <w:rtl/>
          <w:lang w:bidi="ar-EG"/>
        </w:rPr>
        <w:t>ت</w:t>
      </w:r>
      <w:r>
        <w:rPr>
          <w:rFonts w:ascii="Simplified Arabic" w:hAnsi="Simplified Arabic" w:cs="Simplified Arabic" w:hint="cs"/>
          <w:sz w:val="24"/>
          <w:szCs w:val="24"/>
          <w:rtl/>
          <w:lang w:bidi="ar-EG"/>
        </w:rPr>
        <w:t xml:space="preserve"> الراهنة والمقبلة وذلك تلافيا لتحويل المعالم الاثرية الى مجموعة من المباني الأثرية القائمة بوظيفتها والتي لم تفقد انسجامها أو خرجت من اطارها وذلك هو الحال مع معظم مباني المساجد وبعض الزوايا الى جانب الثكنات التي تم تحويلها الى مكتبات والقصور التي أصبحت ادارات أو مدارس أو مراكز ثقافية. لذلك فأن عملية اعادة النظر في استعمالات المباني تكون هامة بالنسبة للمعالم الأثرية التي فقدت وظيفتها او أصبحت شاغرة وكذلك المعالم القائمة بوظيفة غير ملائمة ذلك أن عددا كبيرا من المعالم الأثرية التاريخية ذات الفائدة المعمارية الهامة قد أحلتها اسر واتخذتها مساكن لها. ولذلك أصبح كل تدخل في هذه المباني غير ممكن عمليا ولابد من اخلائها وايجاد مساكن اخرى لشاغليها. وتقتضي هذه العملية اعادة اسكان 53 اسرة تتكفل بها الدولة في نطاق التنمية الريفية.</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كما يجب للصيانة الملائمة للمباني الاثرية ان تراعى بعض المبادئ الأساسية للمحافظة اولا على النظام العمراني للمدينة القديمة ثم على تشكيل المناطق الأثرية نفسها. فبالنسبة لتنظيم الطرق يجب اجتناب تخصيص المعالم الأثرية الواقعة على الطرق التي تربط الاحياء السكنية لنشاطات ينتج عنها حركة مرور كبيرة. ولاحترام شكل الأثر لابد من رفض تشويه شكله مع السعي الى صيانة عناصره الزخرفية دون الامتناع عن القيام بكل عملية التجديد والخلاصة ان أفضل عمليات اعادة الاستعمال تتمثل في جعل أي منطقة اثرية تقوم بسالف وظائفها او في تمكينها من وظائف مماثلة من حيث النوع.</w:t>
      </w:r>
    </w:p>
    <w:p w:rsidR="00FD13DF" w:rsidRPr="00895F76" w:rsidRDefault="00FD13DF" w:rsidP="00DE1086">
      <w:pPr>
        <w:bidi/>
        <w:spacing w:after="0"/>
        <w:jc w:val="both"/>
        <w:rPr>
          <w:rFonts w:ascii="Simplified Arabic" w:hAnsi="Simplified Arabic" w:cs="Simplified Arabic"/>
          <w:b/>
          <w:bCs/>
          <w:sz w:val="24"/>
          <w:szCs w:val="24"/>
          <w:rtl/>
          <w:lang w:bidi="ar-EG"/>
        </w:rPr>
      </w:pPr>
      <w:r w:rsidRPr="00895F76">
        <w:rPr>
          <w:rFonts w:ascii="Simplified Arabic" w:hAnsi="Simplified Arabic" w:cs="Simplified Arabic" w:hint="cs"/>
          <w:b/>
          <w:bCs/>
          <w:sz w:val="24"/>
          <w:szCs w:val="24"/>
          <w:rtl/>
          <w:lang w:bidi="ar-EG"/>
        </w:rPr>
        <w:lastRenderedPageBreak/>
        <w:t>ثانيا: التجديد:</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بالنسبة للعمليات الجزئية لابد من تجديد المباني داخلي بعض المجموعات السكنية كلما وجب هدم العقارات المتداعية أو اصلاحها مما يتطلب تكاليف باهظة. وفي الأماكن التي تم اخلاؤها يتوجب بناء مساكن ذات طابع اجتماعي لإيواء الاسر المضطرة لمغادرة مساكنها. وبالإمكان اقتناء هذه المساكن بطريقة الايجار أو البيع على أجل كما يسمح هيكل المنزل وشكله حسب الطراز التقليدي كما يمكن تنظيم الوحدات السكنية حول أفنية تسمح بتجميع المباني حولها بصورة منسجمة مع المنظر الحضري المحيط بها.</w:t>
      </w:r>
    </w:p>
    <w:p w:rsidR="00FD13DF" w:rsidRPr="00895F76" w:rsidRDefault="00FD13DF" w:rsidP="00DE1086">
      <w:pPr>
        <w:bidi/>
        <w:spacing w:after="0"/>
        <w:jc w:val="both"/>
        <w:rPr>
          <w:rFonts w:ascii="Simplified Arabic" w:hAnsi="Simplified Arabic" w:cs="Simplified Arabic"/>
          <w:b/>
          <w:bCs/>
          <w:sz w:val="24"/>
          <w:szCs w:val="24"/>
          <w:rtl/>
          <w:lang w:bidi="ar-EG"/>
        </w:rPr>
      </w:pPr>
      <w:r w:rsidRPr="00895F76">
        <w:rPr>
          <w:rFonts w:ascii="Simplified Arabic" w:hAnsi="Simplified Arabic" w:cs="Simplified Arabic" w:hint="cs"/>
          <w:b/>
          <w:bCs/>
          <w:sz w:val="24"/>
          <w:szCs w:val="24"/>
          <w:rtl/>
          <w:lang w:bidi="ar-EG"/>
        </w:rPr>
        <w:t>التجارب التطبيقية في تجديد حي الحفيصة:</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توجد بالمدينة القديمة</w:t>
      </w:r>
      <w:r>
        <w:rPr>
          <w:rFonts w:ascii="Simplified Arabic" w:hAnsi="Simplified Arabic" w:cs="Simplified Arabic"/>
          <w:sz w:val="24"/>
          <w:szCs w:val="24"/>
          <w:lang w:bidi="ar-EG"/>
        </w:rPr>
        <w:t xml:space="preserve"> </w:t>
      </w:r>
      <w:r>
        <w:rPr>
          <w:rFonts w:ascii="Simplified Arabic" w:hAnsi="Simplified Arabic" w:cs="Simplified Arabic" w:hint="cs"/>
          <w:sz w:val="24"/>
          <w:szCs w:val="24"/>
          <w:rtl/>
          <w:lang w:bidi="ar-EG"/>
        </w:rPr>
        <w:t>بعض الأماكن الخربة والغير مستغله مما يلزم تجديدها وقد تناولت التجربة الاولى التي قامت بها جمعية صيانة المدينة حي الحفيصة الذي ظهرت فكرة تجديده منذ سنة 1928 الا أ، عملية التجديد لم تبدأ الا في بداية السبعينات.</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وكانت الغاية من تجديد حي الحفصية هي ادماج المنطقة الوسطى من هذا الحي في المستويات الثلاثة الآتية:</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المستوى الكلى والنموذجي رغبة في احترام التنظيم المعماري للمدينة التاريخية وهدما يتطلب الالتزام بالاتجاه الأفقي في التعمير واعادة تكوين هيكل السوق المتهدم (سوق الحوت) ثم بناء مساكن ذات افنية داخلية.</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المستوى الاجتماعي والاقتصادي وهو ما يتطلب بناء مساكن اقتصادية تراعى ضعف الامكانيات المادية للأسر وتحقيق جذب سكان أجانب عن الحى ويمكن بالتالي اعادة توطين السكان القدامى.</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وقد تناولت عملية التجديد ثماني هكتارات تم تنفيذها على مرحلتين : المرحلة الاولى وقد تم فيها بناء 94 من المنازل التقليدية بارتفاع دورين بحد أقصى كما تم بناء ما يزي</w:t>
      </w:r>
      <w:r>
        <w:rPr>
          <w:rFonts w:ascii="Simplified Arabic" w:hAnsi="Simplified Arabic" w:cs="Simplified Arabic" w:hint="eastAsia"/>
          <w:sz w:val="24"/>
          <w:szCs w:val="24"/>
          <w:rtl/>
          <w:lang w:bidi="ar-EG"/>
        </w:rPr>
        <w:t>د</w:t>
      </w:r>
      <w:r>
        <w:rPr>
          <w:rFonts w:ascii="Simplified Arabic" w:hAnsi="Simplified Arabic" w:cs="Simplified Arabic" w:hint="cs"/>
          <w:sz w:val="24"/>
          <w:szCs w:val="24"/>
          <w:rtl/>
          <w:lang w:bidi="ar-EG"/>
        </w:rPr>
        <w:t xml:space="preserve"> عن 116 دكانا وبذلك اعيد تكوين ( سوق الحوت ) القديم الذى يربط سوق القرانة بسوق سيدى محرز مع 31 من المحلات التجارة الخاص</w:t>
      </w:r>
      <w:r>
        <w:rPr>
          <w:rFonts w:ascii="Simplified Arabic" w:hAnsi="Simplified Arabic" w:cs="Simplified Arabic" w:hint="eastAsia"/>
          <w:sz w:val="24"/>
          <w:szCs w:val="24"/>
          <w:rtl/>
          <w:lang w:bidi="ar-EG"/>
        </w:rPr>
        <w:t>ة</w:t>
      </w:r>
      <w:r>
        <w:rPr>
          <w:rFonts w:ascii="Simplified Arabic" w:hAnsi="Simplified Arabic" w:cs="Simplified Arabic" w:hint="cs"/>
          <w:sz w:val="24"/>
          <w:szCs w:val="24"/>
          <w:rtl/>
          <w:lang w:bidi="ar-EG"/>
        </w:rPr>
        <w:t xml:space="preserve"> بالحي وفى هذه المرحلة تم تحقيق معظم الاهداف المرجوة منها كما تم النظر في استعمالات المباني الذى يمثل في تحسين الموجودة منها القيام باستثمارات بسيطة سريعة العائد وترمى هذه العملية الى الحد من الهدم وكذلك امداد المساكن بالمرافق </w:t>
      </w:r>
      <w:r w:rsidR="00183EAB">
        <w:rPr>
          <w:rFonts w:ascii="Simplified Arabic" w:hAnsi="Simplified Arabic" w:cs="Simplified Arabic" w:hint="cs"/>
          <w:sz w:val="24"/>
          <w:szCs w:val="24"/>
          <w:rtl/>
          <w:lang w:bidi="ar-EG"/>
        </w:rPr>
        <w:t>العامة. عل</w:t>
      </w:r>
      <w:r w:rsidR="00183EAB">
        <w:rPr>
          <w:rFonts w:ascii="Simplified Arabic" w:hAnsi="Simplified Arabic" w:cs="Simplified Arabic" w:hint="eastAsia"/>
          <w:sz w:val="24"/>
          <w:szCs w:val="24"/>
          <w:rtl/>
          <w:lang w:bidi="ar-EG"/>
        </w:rPr>
        <w:t>ى</w:t>
      </w:r>
      <w:r>
        <w:rPr>
          <w:rFonts w:ascii="Simplified Arabic" w:hAnsi="Simplified Arabic" w:cs="Simplified Arabic" w:hint="cs"/>
          <w:sz w:val="24"/>
          <w:szCs w:val="24"/>
          <w:rtl/>
          <w:lang w:bidi="ar-EG"/>
        </w:rPr>
        <w:t xml:space="preserve"> ان يتم اعادة توزيع الاستعمالات عند الحاجة بكيفية تسمح </w:t>
      </w:r>
      <w:r w:rsidR="00183EAB">
        <w:rPr>
          <w:rFonts w:ascii="Simplified Arabic" w:hAnsi="Simplified Arabic" w:cs="Simplified Arabic" w:hint="cs"/>
          <w:sz w:val="24"/>
          <w:szCs w:val="24"/>
          <w:rtl/>
          <w:lang w:bidi="ar-EG"/>
        </w:rPr>
        <w:t>بإيجاد</w:t>
      </w:r>
      <w:r>
        <w:rPr>
          <w:rFonts w:ascii="Simplified Arabic" w:hAnsi="Simplified Arabic" w:cs="Simplified Arabic" w:hint="cs"/>
          <w:sz w:val="24"/>
          <w:szCs w:val="24"/>
          <w:rtl/>
          <w:lang w:bidi="ar-EG"/>
        </w:rPr>
        <w:t xml:space="preserve"> مكان قابل للسكن وذلك بهدف تحقيق ملائمة المنزل </w:t>
      </w:r>
      <w:r w:rsidR="00183EAB">
        <w:rPr>
          <w:rFonts w:ascii="Simplified Arabic" w:hAnsi="Simplified Arabic" w:cs="Simplified Arabic" w:hint="cs"/>
          <w:sz w:val="24"/>
          <w:szCs w:val="24"/>
          <w:rtl/>
          <w:lang w:bidi="ar-EG"/>
        </w:rPr>
        <w:t>التقليدي</w:t>
      </w:r>
      <w:r>
        <w:rPr>
          <w:rFonts w:ascii="Simplified Arabic" w:hAnsi="Simplified Arabic" w:cs="Simplified Arabic" w:hint="cs"/>
          <w:sz w:val="24"/>
          <w:szCs w:val="24"/>
          <w:rtl/>
          <w:lang w:bidi="ar-EG"/>
        </w:rPr>
        <w:t xml:space="preserve"> المعد في الأصل للأسرة الصغيرة لأغراض الشبان المتزوجين حديثا مع ايجاد الحافز لدى السكان لاستثمار مواردهم للحصول على المسكن المناسب.</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وهكذا فان </w:t>
      </w:r>
      <w:r w:rsidR="00183EAB">
        <w:rPr>
          <w:rFonts w:ascii="Simplified Arabic" w:hAnsi="Simplified Arabic" w:cs="Simplified Arabic" w:hint="cs"/>
          <w:sz w:val="24"/>
          <w:szCs w:val="24"/>
          <w:rtl/>
          <w:lang w:bidi="ar-EG"/>
        </w:rPr>
        <w:t>ما تقر</w:t>
      </w:r>
      <w:r w:rsidR="00183EAB">
        <w:rPr>
          <w:rFonts w:ascii="Simplified Arabic" w:hAnsi="Simplified Arabic" w:cs="Simplified Arabic" w:hint="eastAsia"/>
          <w:sz w:val="24"/>
          <w:szCs w:val="24"/>
          <w:rtl/>
          <w:lang w:bidi="ar-EG"/>
        </w:rPr>
        <w:t>ر</w:t>
      </w:r>
      <w:r>
        <w:rPr>
          <w:rFonts w:ascii="Simplified Arabic" w:hAnsi="Simplified Arabic" w:cs="Simplified Arabic" w:hint="cs"/>
          <w:sz w:val="24"/>
          <w:szCs w:val="24"/>
          <w:rtl/>
          <w:lang w:bidi="ar-EG"/>
        </w:rPr>
        <w:t xml:space="preserve"> بالنسبة لإعادة توزيع الاستعمالات لعدد كبير من المجموعات </w:t>
      </w:r>
      <w:r w:rsidR="00183EAB">
        <w:rPr>
          <w:rFonts w:ascii="Simplified Arabic" w:hAnsi="Simplified Arabic" w:cs="Simplified Arabic" w:hint="cs"/>
          <w:sz w:val="24"/>
          <w:szCs w:val="24"/>
          <w:rtl/>
          <w:lang w:bidi="ar-EG"/>
        </w:rPr>
        <w:t>السكنية</w:t>
      </w:r>
      <w:r>
        <w:rPr>
          <w:rFonts w:ascii="Simplified Arabic" w:hAnsi="Simplified Arabic" w:cs="Simplified Arabic" w:hint="cs"/>
          <w:sz w:val="24"/>
          <w:szCs w:val="24"/>
          <w:rtl/>
          <w:lang w:bidi="ar-EG"/>
        </w:rPr>
        <w:t xml:space="preserve"> بالمدينة </w:t>
      </w:r>
      <w:r w:rsidR="00183EAB">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انما يؤكد العزم على وضع حد لتخريب وشويه هذه المجموعات الأثرية كما تعتبر هذه العملية </w:t>
      </w:r>
      <w:r w:rsidR="00183EAB">
        <w:rPr>
          <w:rFonts w:ascii="Simplified Arabic" w:hAnsi="Simplified Arabic" w:cs="Simplified Arabic" w:hint="cs"/>
          <w:sz w:val="24"/>
          <w:szCs w:val="24"/>
          <w:rtl/>
          <w:lang w:bidi="ar-EG"/>
        </w:rPr>
        <w:t>هي</w:t>
      </w:r>
      <w:r>
        <w:rPr>
          <w:rFonts w:ascii="Simplified Arabic" w:hAnsi="Simplified Arabic" w:cs="Simplified Arabic" w:hint="cs"/>
          <w:sz w:val="24"/>
          <w:szCs w:val="24"/>
          <w:rtl/>
          <w:lang w:bidi="ar-EG"/>
        </w:rPr>
        <w:t xml:space="preserve"> البداية عملية صيانة المدينة القديمة </w:t>
      </w:r>
      <w:r w:rsidR="00183EAB">
        <w:rPr>
          <w:rFonts w:ascii="Simplified Arabic" w:hAnsi="Simplified Arabic" w:cs="Simplified Arabic" w:hint="cs"/>
          <w:sz w:val="24"/>
          <w:szCs w:val="24"/>
          <w:rtl/>
          <w:lang w:bidi="ar-EG"/>
        </w:rPr>
        <w:t>وتطويرها.</w:t>
      </w:r>
      <w:r>
        <w:rPr>
          <w:rFonts w:ascii="Simplified Arabic" w:hAnsi="Simplified Arabic" w:cs="Simplified Arabic" w:hint="cs"/>
          <w:sz w:val="24"/>
          <w:szCs w:val="24"/>
          <w:rtl/>
          <w:lang w:bidi="ar-EG"/>
        </w:rPr>
        <w:t xml:space="preserve"> ولتحقيق هذا الهدف ثم القيام بعمليات كثيره منها على سبيل المثال عملية الوكلات </w:t>
      </w:r>
      <w:r w:rsidR="00183EAB">
        <w:rPr>
          <w:rFonts w:ascii="Simplified Arabic" w:hAnsi="Simplified Arabic" w:cs="Simplified Arabic" w:hint="cs"/>
          <w:sz w:val="24"/>
          <w:szCs w:val="24"/>
          <w:rtl/>
          <w:lang w:bidi="ar-EG"/>
        </w:rPr>
        <w:t>البلدية:</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والتي</w:t>
      </w:r>
      <w:r>
        <w:rPr>
          <w:rFonts w:ascii="Simplified Arabic" w:hAnsi="Simplified Arabic" w:cs="Simplified Arabic" w:hint="cs"/>
          <w:sz w:val="24"/>
          <w:szCs w:val="24"/>
          <w:rtl/>
          <w:lang w:bidi="ar-EG"/>
        </w:rPr>
        <w:t xml:space="preserve"> اشتملت كمرحلة أولى على القيام </w:t>
      </w:r>
      <w:r w:rsidR="00183EAB">
        <w:rPr>
          <w:rFonts w:ascii="Simplified Arabic" w:hAnsi="Simplified Arabic" w:cs="Simplified Arabic" w:hint="cs"/>
          <w:sz w:val="24"/>
          <w:szCs w:val="24"/>
          <w:rtl/>
          <w:lang w:bidi="ar-EG"/>
        </w:rPr>
        <w:t>بالأعمال</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الأكثر</w:t>
      </w:r>
      <w:r>
        <w:rPr>
          <w:rFonts w:ascii="Simplified Arabic" w:hAnsi="Simplified Arabic" w:cs="Simplified Arabic" w:hint="cs"/>
          <w:sz w:val="24"/>
          <w:szCs w:val="24"/>
          <w:rtl/>
          <w:lang w:bidi="ar-EG"/>
        </w:rPr>
        <w:t xml:space="preserve"> أهمية من غيرها بقصد المحافظة على هياكل العقارات وتحسين ظروف الاقامة فيها ثم تقوم كمرحلة ثانية بتهيئة العقار بكيفية تمكنه من تحسين التوزيع </w:t>
      </w:r>
      <w:r w:rsidR="00183EAB">
        <w:rPr>
          <w:rFonts w:ascii="Simplified Arabic" w:hAnsi="Simplified Arabic" w:cs="Simplified Arabic" w:hint="cs"/>
          <w:sz w:val="24"/>
          <w:szCs w:val="24"/>
          <w:rtl/>
          <w:lang w:bidi="ar-EG"/>
        </w:rPr>
        <w:t>الخارجي</w:t>
      </w:r>
      <w:r>
        <w:rPr>
          <w:rFonts w:ascii="Simplified Arabic" w:hAnsi="Simplified Arabic" w:cs="Simplified Arabic" w:hint="cs"/>
          <w:sz w:val="24"/>
          <w:szCs w:val="24"/>
          <w:rtl/>
          <w:lang w:bidi="ar-EG"/>
        </w:rPr>
        <w:t xml:space="preserve"> للتخطيط.</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أما النوع </w:t>
      </w:r>
      <w:r w:rsidR="00183EAB">
        <w:rPr>
          <w:rFonts w:ascii="Simplified Arabic" w:hAnsi="Simplified Arabic" w:cs="Simplified Arabic" w:hint="cs"/>
          <w:sz w:val="24"/>
          <w:szCs w:val="24"/>
          <w:rtl/>
          <w:lang w:bidi="ar-EG"/>
        </w:rPr>
        <w:t>الثاني</w:t>
      </w:r>
      <w:r>
        <w:rPr>
          <w:rFonts w:ascii="Simplified Arabic" w:hAnsi="Simplified Arabic" w:cs="Simplified Arabic" w:hint="cs"/>
          <w:sz w:val="24"/>
          <w:szCs w:val="24"/>
          <w:rtl/>
          <w:lang w:bidi="ar-EG"/>
        </w:rPr>
        <w:t xml:space="preserve"> من العمليات ف العملية </w:t>
      </w:r>
      <w:r w:rsidR="00183EAB">
        <w:rPr>
          <w:rFonts w:ascii="Simplified Arabic" w:hAnsi="Simplified Arabic" w:cs="Simplified Arabic" w:hint="cs"/>
          <w:sz w:val="24"/>
          <w:szCs w:val="24"/>
          <w:rtl/>
          <w:lang w:bidi="ar-EG"/>
        </w:rPr>
        <w:t>الجماعي وقد</w:t>
      </w:r>
      <w:r>
        <w:rPr>
          <w:rFonts w:ascii="Simplified Arabic" w:hAnsi="Simplified Arabic" w:cs="Simplified Arabic" w:hint="cs"/>
          <w:sz w:val="24"/>
          <w:szCs w:val="24"/>
          <w:rtl/>
          <w:lang w:bidi="ar-EG"/>
        </w:rPr>
        <w:t xml:space="preserve"> اقره تشريع الصندوق </w:t>
      </w:r>
      <w:r w:rsidR="00183EAB">
        <w:rPr>
          <w:rFonts w:ascii="Simplified Arabic" w:hAnsi="Simplified Arabic" w:cs="Simplified Arabic" w:hint="cs"/>
          <w:sz w:val="24"/>
          <w:szCs w:val="24"/>
          <w:rtl/>
          <w:lang w:bidi="ar-EG"/>
        </w:rPr>
        <w:t>القومي</w:t>
      </w:r>
      <w:r>
        <w:rPr>
          <w:rFonts w:ascii="Simplified Arabic" w:hAnsi="Simplified Arabic" w:cs="Simplified Arabic" w:hint="cs"/>
          <w:sz w:val="24"/>
          <w:szCs w:val="24"/>
          <w:rtl/>
          <w:lang w:bidi="ar-EG"/>
        </w:rPr>
        <w:t xml:space="preserve"> لتحسين المسكن وهو عباره عن عملية ترميم وتحسين وتطهير لمجموعة من المساكن الواقعة في </w:t>
      </w:r>
      <w:r w:rsidR="00183EAB">
        <w:rPr>
          <w:rFonts w:ascii="Simplified Arabic" w:hAnsi="Simplified Arabic" w:cs="Simplified Arabic" w:hint="cs"/>
          <w:sz w:val="24"/>
          <w:szCs w:val="24"/>
          <w:rtl/>
          <w:lang w:bidi="ar-EG"/>
        </w:rPr>
        <w:t>حي</w:t>
      </w:r>
      <w:r>
        <w:rPr>
          <w:rFonts w:ascii="Simplified Arabic" w:hAnsi="Simplified Arabic" w:cs="Simplified Arabic" w:hint="cs"/>
          <w:sz w:val="24"/>
          <w:szCs w:val="24"/>
          <w:rtl/>
          <w:lang w:bidi="ar-EG"/>
        </w:rPr>
        <w:t xml:space="preserve"> سبق تخطيطه م قبل الجماعة المحلية وتمتاز مثل هذه العملية بمحاسن كثيره منها التمكن من حل المشاكل </w:t>
      </w:r>
      <w:r w:rsidR="00183EAB">
        <w:rPr>
          <w:rFonts w:ascii="Simplified Arabic" w:hAnsi="Simplified Arabic" w:cs="Simplified Arabic" w:hint="cs"/>
          <w:sz w:val="24"/>
          <w:szCs w:val="24"/>
          <w:rtl/>
          <w:lang w:bidi="ar-EG"/>
        </w:rPr>
        <w:t>الفنية</w:t>
      </w:r>
      <w:r>
        <w:rPr>
          <w:rFonts w:ascii="Simplified Arabic" w:hAnsi="Simplified Arabic" w:cs="Simplified Arabic" w:hint="cs"/>
          <w:sz w:val="24"/>
          <w:szCs w:val="24"/>
          <w:rtl/>
          <w:lang w:bidi="ar-EG"/>
        </w:rPr>
        <w:t xml:space="preserve"> بأقل التكاليف مثل بناء </w:t>
      </w:r>
      <w:r w:rsidR="00183EAB">
        <w:rPr>
          <w:rFonts w:ascii="Simplified Arabic" w:hAnsi="Simplified Arabic" w:cs="Simplified Arabic" w:hint="cs"/>
          <w:sz w:val="24"/>
          <w:szCs w:val="24"/>
          <w:rtl/>
          <w:lang w:bidi="ar-EG"/>
        </w:rPr>
        <w:t>الحجرة</w:t>
      </w:r>
      <w:r>
        <w:rPr>
          <w:rFonts w:ascii="Simplified Arabic" w:hAnsi="Simplified Arabic" w:cs="Simplified Arabic" w:hint="cs"/>
          <w:sz w:val="24"/>
          <w:szCs w:val="24"/>
          <w:rtl/>
          <w:lang w:bidi="ar-EG"/>
        </w:rPr>
        <w:t xml:space="preserve"> ذات الابعاد </w:t>
      </w:r>
      <w:r w:rsidR="00183EAB">
        <w:rPr>
          <w:rFonts w:ascii="Simplified Arabic" w:hAnsi="Simplified Arabic" w:cs="Simplified Arabic" w:hint="cs"/>
          <w:sz w:val="24"/>
          <w:szCs w:val="24"/>
          <w:rtl/>
          <w:lang w:bidi="ar-EG"/>
        </w:rPr>
        <w:t>الكافية</w:t>
      </w:r>
      <w:r>
        <w:rPr>
          <w:rFonts w:ascii="Simplified Arabic" w:hAnsi="Simplified Arabic" w:cs="Simplified Arabic" w:hint="cs"/>
          <w:sz w:val="24"/>
          <w:szCs w:val="24"/>
          <w:rtl/>
          <w:lang w:bidi="ar-EG"/>
        </w:rPr>
        <w:t xml:space="preserve"> لمقاومة الرطوبة ودعم هيكل العقار مع امكانية تقدير التكاليف وتبويبها والقيام بالتعديلات اللازمة </w:t>
      </w:r>
      <w:r w:rsidR="00183EAB">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المساكن والمحلات التجارية وتجميع التمويل المقرر لهذا الغرض وضمان استخدامه بطريقة </w:t>
      </w:r>
      <w:r w:rsidR="00183EAB">
        <w:rPr>
          <w:rFonts w:ascii="Simplified Arabic" w:hAnsi="Simplified Arabic" w:cs="Simplified Arabic" w:hint="cs"/>
          <w:sz w:val="24"/>
          <w:szCs w:val="24"/>
          <w:rtl/>
          <w:lang w:bidi="ar-EG"/>
        </w:rPr>
        <w:t>اقتصادية . والعملية الجماعية إ</w:t>
      </w:r>
      <w:r>
        <w:rPr>
          <w:rFonts w:ascii="Simplified Arabic" w:hAnsi="Simplified Arabic" w:cs="Simplified Arabic" w:hint="cs"/>
          <w:sz w:val="24"/>
          <w:szCs w:val="24"/>
          <w:rtl/>
          <w:lang w:bidi="ar-EG"/>
        </w:rPr>
        <w:t xml:space="preserve">نما </w:t>
      </w:r>
      <w:r w:rsidR="00183EAB">
        <w:rPr>
          <w:rFonts w:ascii="Simplified Arabic" w:hAnsi="Simplified Arabic" w:cs="Simplified Arabic" w:hint="cs"/>
          <w:sz w:val="24"/>
          <w:szCs w:val="24"/>
          <w:rtl/>
          <w:lang w:bidi="ar-EG"/>
        </w:rPr>
        <w:t>هي</w:t>
      </w:r>
      <w:r>
        <w:rPr>
          <w:rFonts w:ascii="Simplified Arabic" w:hAnsi="Simplified Arabic" w:cs="Simplified Arabic" w:hint="cs"/>
          <w:sz w:val="24"/>
          <w:szCs w:val="24"/>
          <w:rtl/>
          <w:lang w:bidi="ar-EG"/>
        </w:rPr>
        <w:t xml:space="preserve"> نتيجة تعاون وثيق بين وزارة التجهيز </w:t>
      </w:r>
      <w:r w:rsidR="00183EAB">
        <w:rPr>
          <w:rFonts w:ascii="Simplified Arabic" w:hAnsi="Simplified Arabic" w:cs="Simplified Arabic" w:hint="cs"/>
          <w:sz w:val="24"/>
          <w:szCs w:val="24"/>
          <w:rtl/>
          <w:lang w:bidi="ar-EG"/>
        </w:rPr>
        <w:t>والبلدية.</w:t>
      </w:r>
    </w:p>
    <w:p w:rsidR="00FD13DF" w:rsidRDefault="00FD13DF" w:rsidP="00DE1086">
      <w:pPr>
        <w:bidi/>
        <w:spacing w:after="0"/>
        <w:jc w:val="both"/>
        <w:rPr>
          <w:rFonts w:ascii="Simplified Arabic" w:hAnsi="Simplified Arabic" w:cs="Simplified Arabic"/>
          <w:b/>
          <w:bCs/>
          <w:sz w:val="24"/>
          <w:szCs w:val="24"/>
          <w:rtl/>
          <w:lang w:bidi="ar-EG"/>
        </w:rPr>
      </w:pPr>
      <w:r w:rsidRPr="00CA49B5">
        <w:rPr>
          <w:rFonts w:ascii="Simplified Arabic" w:hAnsi="Simplified Arabic" w:cs="Simplified Arabic" w:hint="cs"/>
          <w:b/>
          <w:bCs/>
          <w:sz w:val="24"/>
          <w:szCs w:val="24"/>
          <w:rtl/>
          <w:lang w:bidi="ar-EG"/>
        </w:rPr>
        <w:t xml:space="preserve">الجوانب الاقتصادية لصيانة المناطق </w:t>
      </w:r>
      <w:r w:rsidR="00183EAB" w:rsidRPr="00CA49B5">
        <w:rPr>
          <w:rFonts w:ascii="Simplified Arabic" w:hAnsi="Simplified Arabic" w:cs="Simplified Arabic" w:hint="cs"/>
          <w:b/>
          <w:bCs/>
          <w:sz w:val="24"/>
          <w:szCs w:val="24"/>
          <w:rtl/>
          <w:lang w:bidi="ar-EG"/>
        </w:rPr>
        <w:t>الأثرية:</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تتم الاعمال في هذا المجال على </w:t>
      </w:r>
      <w:r w:rsidR="00183EAB">
        <w:rPr>
          <w:rFonts w:ascii="Simplified Arabic" w:hAnsi="Simplified Arabic" w:cs="Simplified Arabic" w:hint="cs"/>
          <w:sz w:val="24"/>
          <w:szCs w:val="24"/>
          <w:rtl/>
          <w:lang w:bidi="ar-EG"/>
        </w:rPr>
        <w:t>مستويين:</w:t>
      </w:r>
      <w:r>
        <w:rPr>
          <w:rFonts w:ascii="Simplified Arabic" w:hAnsi="Simplified Arabic" w:cs="Simplified Arabic" w:hint="cs"/>
          <w:sz w:val="24"/>
          <w:szCs w:val="24"/>
          <w:rtl/>
          <w:lang w:bidi="ar-EG"/>
        </w:rPr>
        <w:t xml:space="preserve"> أولا: مستوى </w:t>
      </w:r>
      <w:r w:rsidR="00183EAB">
        <w:rPr>
          <w:rFonts w:ascii="Simplified Arabic" w:hAnsi="Simplified Arabic" w:cs="Simplified Arabic" w:hint="cs"/>
          <w:sz w:val="24"/>
          <w:szCs w:val="24"/>
          <w:rtl/>
          <w:lang w:bidi="ar-EG"/>
        </w:rPr>
        <w:t>الانتاج ثانيا</w:t>
      </w:r>
      <w:r>
        <w:rPr>
          <w:rFonts w:ascii="Simplified Arabic" w:hAnsi="Simplified Arabic" w:cs="Simplified Arabic" w:hint="cs"/>
          <w:sz w:val="24"/>
          <w:szCs w:val="24"/>
          <w:rtl/>
          <w:lang w:bidi="ar-EG"/>
        </w:rPr>
        <w:t xml:space="preserve">: مستوى التسويق فتنمية انشطة الانتاج تعتمد على تشجيع الانشطة الموجودة في منطقة المركز </w:t>
      </w:r>
      <w:r w:rsidR="00183EAB">
        <w:rPr>
          <w:rFonts w:ascii="Simplified Arabic" w:hAnsi="Simplified Arabic" w:cs="Simplified Arabic" w:hint="cs"/>
          <w:sz w:val="24"/>
          <w:szCs w:val="24"/>
          <w:rtl/>
          <w:lang w:bidi="ar-EG"/>
        </w:rPr>
        <w:t>التاريخي</w:t>
      </w:r>
      <w:r>
        <w:rPr>
          <w:rFonts w:ascii="Simplified Arabic" w:hAnsi="Simplified Arabic" w:cs="Simplified Arabic" w:hint="cs"/>
          <w:sz w:val="24"/>
          <w:szCs w:val="24"/>
          <w:rtl/>
          <w:lang w:bidi="ar-EG"/>
        </w:rPr>
        <w:t xml:space="preserve"> للمدينة </w:t>
      </w:r>
      <w:r w:rsidR="00183EAB">
        <w:rPr>
          <w:rFonts w:ascii="Simplified Arabic" w:hAnsi="Simplified Arabic" w:cs="Simplified Arabic" w:hint="cs"/>
          <w:sz w:val="24"/>
          <w:szCs w:val="24"/>
          <w:rtl/>
          <w:lang w:bidi="ar-EG"/>
        </w:rPr>
        <w:t>وهي</w:t>
      </w:r>
      <w:r>
        <w:rPr>
          <w:rFonts w:ascii="Simplified Arabic" w:hAnsi="Simplified Arabic" w:cs="Simplified Arabic" w:hint="cs"/>
          <w:sz w:val="24"/>
          <w:szCs w:val="24"/>
          <w:rtl/>
          <w:lang w:bidi="ar-EG"/>
        </w:rPr>
        <w:t xml:space="preserve"> الانشطة ذات الانتاجية المرتفعة حيث يغلب تأثير السوق القومية عليها مثل الصاغة او السوق السياحية مثل انتاج النحاس المنقوش.</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أما الأنشطة ذات الانتاجية الضعيفة نسبيا فاذا </w:t>
      </w:r>
      <w:r w:rsidR="00183EAB">
        <w:rPr>
          <w:rFonts w:ascii="Simplified Arabic" w:hAnsi="Simplified Arabic" w:cs="Simplified Arabic" w:hint="cs"/>
          <w:sz w:val="24"/>
          <w:szCs w:val="24"/>
          <w:rtl/>
          <w:lang w:bidi="ar-EG"/>
        </w:rPr>
        <w:t>ما وجه</w:t>
      </w:r>
      <w:r w:rsidR="00183EAB">
        <w:rPr>
          <w:rFonts w:ascii="Simplified Arabic" w:hAnsi="Simplified Arabic" w:cs="Simplified Arabic" w:hint="eastAsia"/>
          <w:sz w:val="24"/>
          <w:szCs w:val="24"/>
          <w:rtl/>
          <w:lang w:bidi="ar-EG"/>
        </w:rPr>
        <w:t>ت</w:t>
      </w:r>
      <w:r>
        <w:rPr>
          <w:rFonts w:ascii="Simplified Arabic" w:hAnsi="Simplified Arabic" w:cs="Simplified Arabic" w:hint="cs"/>
          <w:sz w:val="24"/>
          <w:szCs w:val="24"/>
          <w:rtl/>
          <w:lang w:bidi="ar-EG"/>
        </w:rPr>
        <w:t xml:space="preserve"> نحو الطلب </w:t>
      </w:r>
      <w:r w:rsidR="00183EAB">
        <w:rPr>
          <w:rFonts w:ascii="Simplified Arabic" w:hAnsi="Simplified Arabic" w:cs="Simplified Arabic" w:hint="cs"/>
          <w:sz w:val="24"/>
          <w:szCs w:val="24"/>
          <w:rtl/>
          <w:lang w:bidi="ar-EG"/>
        </w:rPr>
        <w:t>السياحي</w:t>
      </w:r>
      <w:r>
        <w:rPr>
          <w:rFonts w:ascii="Simplified Arabic" w:hAnsi="Simplified Arabic" w:cs="Simplified Arabic" w:hint="cs"/>
          <w:sz w:val="24"/>
          <w:szCs w:val="24"/>
          <w:rtl/>
          <w:lang w:bidi="ar-EG"/>
        </w:rPr>
        <w:t xml:space="preserve"> تضاعف انتاجها مثل تجارة السختيان </w:t>
      </w:r>
      <w:r w:rsidR="00183EAB">
        <w:rPr>
          <w:rFonts w:ascii="Simplified Arabic" w:hAnsi="Simplified Arabic" w:cs="Simplified Arabic" w:hint="cs"/>
          <w:sz w:val="24"/>
          <w:szCs w:val="24"/>
          <w:rtl/>
          <w:lang w:bidi="ar-EG"/>
        </w:rPr>
        <w:t>والنحاسة وصناعه</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الشواشي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والبلاغجية</w:t>
      </w:r>
      <w:r>
        <w:rPr>
          <w:rFonts w:ascii="Simplified Arabic" w:hAnsi="Simplified Arabic" w:cs="Simplified Arabic" w:hint="cs"/>
          <w:sz w:val="24"/>
          <w:szCs w:val="24"/>
          <w:rtl/>
          <w:lang w:bidi="ar-EG"/>
        </w:rPr>
        <w:t xml:space="preserve">. اما الانشطة </w:t>
      </w:r>
      <w:r w:rsidR="00183EAB">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تنم عن </w:t>
      </w:r>
      <w:r w:rsidR="00183EAB">
        <w:rPr>
          <w:rFonts w:ascii="Simplified Arabic" w:hAnsi="Simplified Arabic" w:cs="Simplified Arabic" w:hint="cs"/>
          <w:sz w:val="24"/>
          <w:szCs w:val="24"/>
          <w:rtl/>
          <w:lang w:bidi="ar-EG"/>
        </w:rPr>
        <w:t>ماضي وحضارة</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والتي</w:t>
      </w:r>
      <w:r>
        <w:rPr>
          <w:rFonts w:ascii="Simplified Arabic" w:hAnsi="Simplified Arabic" w:cs="Simplified Arabic" w:hint="cs"/>
          <w:sz w:val="24"/>
          <w:szCs w:val="24"/>
          <w:rtl/>
          <w:lang w:bidi="ar-EG"/>
        </w:rPr>
        <w:t xml:space="preserve"> ان كانت غير ذات جدوى تساهم في الحفاظ على قيمة عالية للصناعة التقليدية بالمدينة مثل ترصيع الحديد والصياغة والنسيج </w:t>
      </w:r>
      <w:r w:rsidR="00183EAB">
        <w:rPr>
          <w:rFonts w:ascii="Simplified Arabic" w:hAnsi="Simplified Arabic" w:cs="Simplified Arabic" w:hint="cs"/>
          <w:sz w:val="24"/>
          <w:szCs w:val="24"/>
          <w:rtl/>
          <w:lang w:bidi="ar-EG"/>
        </w:rPr>
        <w:t>التقليدي</w:t>
      </w:r>
      <w:r>
        <w:rPr>
          <w:rFonts w:ascii="Simplified Arabic" w:hAnsi="Simplified Arabic" w:cs="Simplified Arabic" w:hint="cs"/>
          <w:sz w:val="24"/>
          <w:szCs w:val="24"/>
          <w:rtl/>
          <w:lang w:bidi="ar-EG"/>
        </w:rPr>
        <w:t xml:space="preserve"> والتطريز وصناعة العطور أن هذه المجالات من </w:t>
      </w:r>
      <w:r w:rsidR="00183EAB">
        <w:rPr>
          <w:rFonts w:ascii="Simplified Arabic" w:hAnsi="Simplified Arabic" w:cs="Simplified Arabic" w:hint="cs"/>
          <w:sz w:val="24"/>
          <w:szCs w:val="24"/>
          <w:rtl/>
          <w:lang w:bidi="ar-EG"/>
        </w:rPr>
        <w:t>الأنشطة</w:t>
      </w:r>
      <w:r>
        <w:rPr>
          <w:rFonts w:ascii="Simplified Arabic" w:hAnsi="Simplified Arabic" w:cs="Simplified Arabic" w:hint="cs"/>
          <w:sz w:val="24"/>
          <w:szCs w:val="24"/>
          <w:rtl/>
          <w:lang w:bidi="ar-EG"/>
        </w:rPr>
        <w:t xml:space="preserve"> يجب أن تطابقها اجراءات خاصة من تعويض الاستثمارات بتسهيل القروض وتشجيع ومنح مساعدات.</w:t>
      </w:r>
    </w:p>
    <w:p w:rsidR="00FD13DF" w:rsidRPr="00A636D0" w:rsidRDefault="00FD13DF" w:rsidP="00DE1086">
      <w:pPr>
        <w:bidi/>
        <w:spacing w:after="0"/>
        <w:jc w:val="both"/>
        <w:rPr>
          <w:rFonts w:ascii="Simplified Arabic" w:hAnsi="Simplified Arabic" w:cs="Simplified Arabic"/>
          <w:b/>
          <w:bCs/>
          <w:sz w:val="24"/>
          <w:szCs w:val="24"/>
          <w:rtl/>
          <w:lang w:bidi="ar-EG"/>
        </w:rPr>
      </w:pPr>
      <w:r w:rsidRPr="00A636D0">
        <w:rPr>
          <w:rFonts w:ascii="Simplified Arabic" w:hAnsi="Simplified Arabic" w:cs="Simplified Arabic" w:hint="cs"/>
          <w:b/>
          <w:bCs/>
          <w:sz w:val="24"/>
          <w:szCs w:val="24"/>
          <w:rtl/>
          <w:lang w:bidi="ar-EG"/>
        </w:rPr>
        <w:t xml:space="preserve">تطوير المتاجر </w:t>
      </w:r>
      <w:r w:rsidR="00183EAB" w:rsidRPr="00A636D0">
        <w:rPr>
          <w:rFonts w:ascii="Simplified Arabic" w:hAnsi="Simplified Arabic" w:cs="Simplified Arabic" w:hint="cs"/>
          <w:b/>
          <w:bCs/>
          <w:sz w:val="24"/>
          <w:szCs w:val="24"/>
          <w:rtl/>
          <w:lang w:bidi="ar-EG"/>
        </w:rPr>
        <w:t>في</w:t>
      </w:r>
      <w:r w:rsidRPr="00A636D0">
        <w:rPr>
          <w:rFonts w:ascii="Simplified Arabic" w:hAnsi="Simplified Arabic" w:cs="Simplified Arabic" w:hint="cs"/>
          <w:b/>
          <w:bCs/>
          <w:sz w:val="24"/>
          <w:szCs w:val="24"/>
          <w:rtl/>
          <w:lang w:bidi="ar-EG"/>
        </w:rPr>
        <w:t xml:space="preserve"> منطقة المركز القديم:</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لابد أن يتوفر في هذه المتاجر شرطان اولا: أن تكون ذات جدوى بحيث يمكن تخصيص القيمة الزائدة الى صيانة هيكل المبنى ثانيا : أن يكون المحيط </w:t>
      </w:r>
      <w:r w:rsidR="00183EAB">
        <w:rPr>
          <w:rFonts w:ascii="Simplified Arabic" w:hAnsi="Simplified Arabic" w:cs="Simplified Arabic" w:hint="cs"/>
          <w:sz w:val="24"/>
          <w:szCs w:val="24"/>
          <w:rtl/>
          <w:lang w:bidi="ar-EG"/>
        </w:rPr>
        <w:t>التاريخي</w:t>
      </w:r>
      <w:r>
        <w:rPr>
          <w:rFonts w:ascii="Simplified Arabic" w:hAnsi="Simplified Arabic" w:cs="Simplified Arabic" w:hint="cs"/>
          <w:sz w:val="24"/>
          <w:szCs w:val="24"/>
          <w:rtl/>
          <w:lang w:bidi="ar-EG"/>
        </w:rPr>
        <w:t xml:space="preserve"> لها عنصرا هاما من صورتها التجارية هذا </w:t>
      </w:r>
      <w:r w:rsidR="00183EAB">
        <w:rPr>
          <w:rFonts w:ascii="Simplified Arabic" w:hAnsi="Simplified Arabic" w:cs="Simplified Arabic" w:hint="cs"/>
          <w:sz w:val="24"/>
          <w:szCs w:val="24"/>
          <w:rtl/>
          <w:lang w:bidi="ar-EG"/>
        </w:rPr>
        <w:t>وبالإمكان</w:t>
      </w:r>
      <w:r>
        <w:rPr>
          <w:rFonts w:ascii="Simplified Arabic" w:hAnsi="Simplified Arabic" w:cs="Simplified Arabic" w:hint="cs"/>
          <w:sz w:val="24"/>
          <w:szCs w:val="24"/>
          <w:rtl/>
          <w:lang w:bidi="ar-EG"/>
        </w:rPr>
        <w:t xml:space="preserve"> تحقيق زيادة في العائد </w:t>
      </w:r>
      <w:r w:rsidR="00183EAB">
        <w:rPr>
          <w:rFonts w:ascii="Simplified Arabic" w:hAnsi="Simplified Arabic" w:cs="Simplified Arabic" w:hint="cs"/>
          <w:sz w:val="24"/>
          <w:szCs w:val="24"/>
          <w:rtl/>
          <w:lang w:bidi="ar-EG"/>
        </w:rPr>
        <w:t>السياحي</w:t>
      </w:r>
      <w:r>
        <w:rPr>
          <w:rFonts w:ascii="Simplified Arabic" w:hAnsi="Simplified Arabic" w:cs="Simplified Arabic" w:hint="cs"/>
          <w:sz w:val="24"/>
          <w:szCs w:val="24"/>
          <w:rtl/>
          <w:lang w:bidi="ar-EG"/>
        </w:rPr>
        <w:t xml:space="preserve"> بواسطة تجميع تجارى على طرق وممرات محدده زيادة عن المحاور المركزية ويجب أن يشمل المد </w:t>
      </w:r>
      <w:r w:rsidR="00183EAB">
        <w:rPr>
          <w:rFonts w:ascii="Simplified Arabic" w:hAnsi="Simplified Arabic" w:cs="Simplified Arabic" w:hint="cs"/>
          <w:sz w:val="24"/>
          <w:szCs w:val="24"/>
          <w:rtl/>
          <w:lang w:bidi="ar-EG"/>
        </w:rPr>
        <w:t>السياحي</w:t>
      </w:r>
      <w:r>
        <w:rPr>
          <w:rFonts w:ascii="Simplified Arabic" w:hAnsi="Simplified Arabic" w:cs="Simplified Arabic" w:hint="cs"/>
          <w:sz w:val="24"/>
          <w:szCs w:val="24"/>
          <w:rtl/>
          <w:lang w:bidi="ar-EG"/>
        </w:rPr>
        <w:t xml:space="preserve"> منتجات جديدة مثل العطور والحديد المشغول والكتب والمخطوطات والاثاث </w:t>
      </w:r>
      <w:r w:rsidR="00183EAB">
        <w:rPr>
          <w:rFonts w:ascii="Simplified Arabic" w:hAnsi="Simplified Arabic" w:cs="Simplified Arabic" w:hint="cs"/>
          <w:sz w:val="24"/>
          <w:szCs w:val="24"/>
          <w:rtl/>
          <w:lang w:bidi="ar-EG"/>
        </w:rPr>
        <w:t>المنزلي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التقليدي</w:t>
      </w:r>
      <w:r>
        <w:rPr>
          <w:rFonts w:ascii="Simplified Arabic" w:hAnsi="Simplified Arabic" w:cs="Simplified Arabic" w:hint="cs"/>
          <w:sz w:val="24"/>
          <w:szCs w:val="24"/>
          <w:rtl/>
          <w:lang w:bidi="ar-EG"/>
        </w:rPr>
        <w:t xml:space="preserve">... وعلى ان يتم اتخاذ </w:t>
      </w:r>
      <w:r w:rsidR="00183EAB">
        <w:rPr>
          <w:rFonts w:ascii="Simplified Arabic" w:hAnsi="Simplified Arabic" w:cs="Simplified Arabic" w:hint="cs"/>
          <w:sz w:val="24"/>
          <w:szCs w:val="24"/>
          <w:rtl/>
          <w:lang w:bidi="ar-EG"/>
        </w:rPr>
        <w:t>الإجراءات</w:t>
      </w:r>
      <w:r>
        <w:rPr>
          <w:rFonts w:ascii="Simplified Arabic" w:hAnsi="Simplified Arabic" w:cs="Simplified Arabic" w:hint="cs"/>
          <w:sz w:val="24"/>
          <w:szCs w:val="24"/>
          <w:rtl/>
          <w:lang w:bidi="ar-EG"/>
        </w:rPr>
        <w:t xml:space="preserve"> لتشجيع أرباب المهن على </w:t>
      </w:r>
      <w:r>
        <w:rPr>
          <w:rFonts w:ascii="Simplified Arabic" w:hAnsi="Simplified Arabic" w:cs="Simplified Arabic" w:hint="cs"/>
          <w:sz w:val="24"/>
          <w:szCs w:val="24"/>
          <w:rtl/>
          <w:lang w:bidi="ar-EG"/>
        </w:rPr>
        <w:lastRenderedPageBreak/>
        <w:t xml:space="preserve">تركيز الانشطة ذات الطبيعة </w:t>
      </w:r>
      <w:r w:rsidR="00183EAB">
        <w:rPr>
          <w:rFonts w:ascii="Simplified Arabic" w:hAnsi="Simplified Arabic" w:cs="Simplified Arabic" w:hint="cs"/>
          <w:sz w:val="24"/>
          <w:szCs w:val="24"/>
          <w:rtl/>
          <w:lang w:bidi="ar-EG"/>
        </w:rPr>
        <w:t>الواحدة</w:t>
      </w:r>
      <w:r>
        <w:rPr>
          <w:rFonts w:ascii="Simplified Arabic" w:hAnsi="Simplified Arabic" w:cs="Simplified Arabic" w:hint="cs"/>
          <w:sz w:val="24"/>
          <w:szCs w:val="24"/>
          <w:rtl/>
          <w:lang w:bidi="ar-EG"/>
        </w:rPr>
        <w:t xml:space="preserve"> في نفس المكان وبذلك تعود الشخصية والوظيفة </w:t>
      </w:r>
      <w:r w:rsidR="00183EAB">
        <w:rPr>
          <w:rFonts w:ascii="Simplified Arabic" w:hAnsi="Simplified Arabic" w:cs="Simplified Arabic" w:hint="cs"/>
          <w:sz w:val="24"/>
          <w:szCs w:val="24"/>
          <w:rtl/>
          <w:lang w:bidi="ar-EG"/>
        </w:rPr>
        <w:t>الخاصة</w:t>
      </w:r>
      <w:r>
        <w:rPr>
          <w:rFonts w:ascii="Simplified Arabic" w:hAnsi="Simplified Arabic" w:cs="Simplified Arabic" w:hint="cs"/>
          <w:sz w:val="24"/>
          <w:szCs w:val="24"/>
          <w:rtl/>
          <w:lang w:bidi="ar-EG"/>
        </w:rPr>
        <w:t xml:space="preserve"> لكل سوق. هذا وأن تشجيع الاقبال من جانب الميسورين من المواطنين </w:t>
      </w:r>
      <w:r w:rsidR="00183EAB">
        <w:rPr>
          <w:rFonts w:ascii="Simplified Arabic" w:hAnsi="Simplified Arabic" w:cs="Simplified Arabic" w:hint="cs"/>
          <w:sz w:val="24"/>
          <w:szCs w:val="24"/>
          <w:rtl/>
          <w:lang w:bidi="ar-EG"/>
        </w:rPr>
        <w:t>لا يمك</w:t>
      </w:r>
      <w:r w:rsidR="00183EAB">
        <w:rPr>
          <w:rFonts w:ascii="Simplified Arabic" w:hAnsi="Simplified Arabic" w:cs="Simplified Arabic" w:hint="eastAsia"/>
          <w:sz w:val="24"/>
          <w:szCs w:val="24"/>
          <w:rtl/>
          <w:lang w:bidi="ar-EG"/>
        </w:rPr>
        <w:t>ن</w:t>
      </w:r>
      <w:r>
        <w:rPr>
          <w:rFonts w:ascii="Simplified Arabic" w:hAnsi="Simplified Arabic" w:cs="Simplified Arabic" w:hint="cs"/>
          <w:sz w:val="24"/>
          <w:szCs w:val="24"/>
          <w:rtl/>
          <w:lang w:bidi="ar-EG"/>
        </w:rPr>
        <w:t xml:space="preserve"> تحقيقه الا </w:t>
      </w:r>
      <w:r w:rsidR="00183EAB">
        <w:rPr>
          <w:rFonts w:ascii="Simplified Arabic" w:hAnsi="Simplified Arabic" w:cs="Simplified Arabic" w:hint="cs"/>
          <w:sz w:val="24"/>
          <w:szCs w:val="24"/>
          <w:rtl/>
          <w:lang w:bidi="ar-EG"/>
        </w:rPr>
        <w:t>إذا</w:t>
      </w:r>
      <w:r>
        <w:rPr>
          <w:rFonts w:ascii="Simplified Arabic" w:hAnsi="Simplified Arabic" w:cs="Simplified Arabic" w:hint="cs"/>
          <w:sz w:val="24"/>
          <w:szCs w:val="24"/>
          <w:rtl/>
          <w:lang w:bidi="ar-EG"/>
        </w:rPr>
        <w:t xml:space="preserve"> كان عائد الاستثمار ليس أقل من </w:t>
      </w:r>
      <w:r w:rsidR="00183EAB">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تحققه </w:t>
      </w:r>
      <w:r w:rsidR="00183EAB">
        <w:rPr>
          <w:rFonts w:ascii="Simplified Arabic" w:hAnsi="Simplified Arabic" w:cs="Simplified Arabic" w:hint="cs"/>
          <w:sz w:val="24"/>
          <w:szCs w:val="24"/>
          <w:rtl/>
          <w:lang w:bidi="ar-EG"/>
        </w:rPr>
        <w:t>المدينة</w:t>
      </w:r>
      <w:r>
        <w:rPr>
          <w:rFonts w:ascii="Simplified Arabic" w:hAnsi="Simplified Arabic" w:cs="Simplified Arabic" w:hint="cs"/>
          <w:sz w:val="24"/>
          <w:szCs w:val="24"/>
          <w:rtl/>
          <w:lang w:bidi="ar-EG"/>
        </w:rPr>
        <w:t xml:space="preserve"> الجديدة ويتمتع بسهولة الوصول اليه.</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يتضح مما سبق ان الوسط </w:t>
      </w:r>
      <w:r w:rsidR="00183EAB">
        <w:rPr>
          <w:rFonts w:ascii="Simplified Arabic" w:hAnsi="Simplified Arabic" w:cs="Simplified Arabic" w:hint="cs"/>
          <w:sz w:val="24"/>
          <w:szCs w:val="24"/>
          <w:rtl/>
          <w:lang w:bidi="ar-EG"/>
        </w:rPr>
        <w:t>التاريخي</w:t>
      </w:r>
      <w:r>
        <w:rPr>
          <w:rFonts w:ascii="Simplified Arabic" w:hAnsi="Simplified Arabic" w:cs="Simplified Arabic" w:hint="cs"/>
          <w:sz w:val="24"/>
          <w:szCs w:val="24"/>
          <w:rtl/>
          <w:lang w:bidi="ar-EG"/>
        </w:rPr>
        <w:t xml:space="preserve"> عولج بعناية خاصة بغرض اظهاره بصورة جميلة </w:t>
      </w:r>
      <w:r w:rsidR="00183EAB">
        <w:rPr>
          <w:rFonts w:ascii="Simplified Arabic" w:hAnsi="Simplified Arabic" w:cs="Simplified Arabic" w:hint="cs"/>
          <w:sz w:val="24"/>
          <w:szCs w:val="24"/>
          <w:rtl/>
          <w:lang w:bidi="ar-EG"/>
        </w:rPr>
        <w:t>وناجحة</w:t>
      </w:r>
      <w:r>
        <w:rPr>
          <w:rFonts w:ascii="Simplified Arabic" w:hAnsi="Simplified Arabic" w:cs="Simplified Arabic" w:hint="cs"/>
          <w:sz w:val="24"/>
          <w:szCs w:val="24"/>
          <w:rtl/>
          <w:lang w:bidi="ar-EG"/>
        </w:rPr>
        <w:t xml:space="preserve"> والى الآن لم تستفد سوى المعالم الاثرية التاريخية </w:t>
      </w:r>
      <w:r w:rsidR="00183EAB">
        <w:rPr>
          <w:rFonts w:ascii="Simplified Arabic" w:hAnsi="Simplified Arabic" w:cs="Simplified Arabic" w:hint="cs"/>
          <w:sz w:val="24"/>
          <w:szCs w:val="24"/>
          <w:rtl/>
          <w:lang w:bidi="ar-EG"/>
        </w:rPr>
        <w:t>المرتبطة</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بعمليات</w:t>
      </w:r>
      <w:r>
        <w:rPr>
          <w:rFonts w:ascii="Simplified Arabic" w:hAnsi="Simplified Arabic" w:cs="Simplified Arabic" w:hint="cs"/>
          <w:sz w:val="24"/>
          <w:szCs w:val="24"/>
          <w:rtl/>
          <w:lang w:bidi="ar-EG"/>
        </w:rPr>
        <w:t xml:space="preserve"> الصيانة المكثفة ولقد تضاعفت اليوم اعمال الصيانة والتطوير وتجاوزت نطاق المعالم الاثرية كما تبلورت فكرة جعل المدينة القديمة متحفا كبيرا للتراث </w:t>
      </w:r>
      <w:r w:rsidR="00183EAB">
        <w:rPr>
          <w:rFonts w:ascii="Simplified Arabic" w:hAnsi="Simplified Arabic" w:cs="Simplified Arabic" w:hint="cs"/>
          <w:sz w:val="24"/>
          <w:szCs w:val="24"/>
          <w:rtl/>
          <w:lang w:bidi="ar-EG"/>
        </w:rPr>
        <w:t>القديم.</w:t>
      </w:r>
    </w:p>
    <w:p w:rsidR="00FD13DF" w:rsidRDefault="00FD13DF" w:rsidP="00DE108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وكل الاجراءات السابقة تعتبر الوسط </w:t>
      </w:r>
      <w:r w:rsidR="00183EAB">
        <w:rPr>
          <w:rFonts w:ascii="Simplified Arabic" w:hAnsi="Simplified Arabic" w:cs="Simplified Arabic" w:hint="cs"/>
          <w:sz w:val="24"/>
          <w:szCs w:val="24"/>
          <w:rtl/>
          <w:lang w:bidi="ar-EG"/>
        </w:rPr>
        <w:t>التاريخي</w:t>
      </w:r>
      <w:r>
        <w:rPr>
          <w:rFonts w:ascii="Simplified Arabic" w:hAnsi="Simplified Arabic" w:cs="Simplified Arabic" w:hint="cs"/>
          <w:sz w:val="24"/>
          <w:szCs w:val="24"/>
          <w:rtl/>
          <w:lang w:bidi="ar-EG"/>
        </w:rPr>
        <w:t xml:space="preserve"> بمثابة جسم </w:t>
      </w:r>
      <w:r w:rsidR="00183EAB">
        <w:rPr>
          <w:rFonts w:ascii="Simplified Arabic" w:hAnsi="Simplified Arabic" w:cs="Simplified Arabic" w:hint="cs"/>
          <w:sz w:val="24"/>
          <w:szCs w:val="24"/>
          <w:rtl/>
          <w:lang w:bidi="ar-EG"/>
        </w:rPr>
        <w:t>حي</w:t>
      </w:r>
      <w:r>
        <w:rPr>
          <w:rFonts w:ascii="Simplified Arabic" w:hAnsi="Simplified Arabic" w:cs="Simplified Arabic" w:hint="cs"/>
          <w:sz w:val="24"/>
          <w:szCs w:val="24"/>
          <w:rtl/>
          <w:lang w:bidi="ar-EG"/>
        </w:rPr>
        <w:t xml:space="preserve"> ومنطقة مفضلة </w:t>
      </w:r>
      <w:r w:rsidR="00183EAB">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العاصمة حيث يعيش به ثلث سكان العاصمة التونسية. </w:t>
      </w:r>
      <w:r w:rsidR="00183EAB">
        <w:rPr>
          <w:rFonts w:ascii="Simplified Arabic" w:hAnsi="Simplified Arabic" w:cs="Simplified Arabic" w:hint="cs"/>
          <w:sz w:val="24"/>
          <w:szCs w:val="24"/>
          <w:rtl/>
          <w:lang w:bidi="ar-EG"/>
        </w:rPr>
        <w:t>وهي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حي</w:t>
      </w:r>
      <w:r>
        <w:rPr>
          <w:rFonts w:ascii="Simplified Arabic" w:hAnsi="Simplified Arabic" w:cs="Simplified Arabic" w:hint="cs"/>
          <w:sz w:val="24"/>
          <w:szCs w:val="24"/>
          <w:rtl/>
          <w:lang w:bidi="ar-EG"/>
        </w:rPr>
        <w:t xml:space="preserve"> يجب العناية به ليس فقط بالمحافظة علية بل بإعادة الاعتبار إليه </w:t>
      </w:r>
      <w:r w:rsidR="00183EAB">
        <w:rPr>
          <w:rFonts w:ascii="Simplified Arabic" w:hAnsi="Simplified Arabic" w:cs="Simplified Arabic" w:hint="cs"/>
          <w:sz w:val="24"/>
          <w:szCs w:val="24"/>
          <w:rtl/>
          <w:lang w:bidi="ar-EG"/>
        </w:rPr>
        <w:t>وإنعاشه</w:t>
      </w:r>
      <w:r>
        <w:rPr>
          <w:rFonts w:ascii="Simplified Arabic" w:hAnsi="Simplified Arabic" w:cs="Simplified Arabic" w:hint="cs"/>
          <w:sz w:val="24"/>
          <w:szCs w:val="24"/>
          <w:rtl/>
          <w:lang w:bidi="ar-EG"/>
        </w:rPr>
        <w:t>.</w:t>
      </w:r>
    </w:p>
    <w:p w:rsidR="009C08D2" w:rsidRDefault="009C08D2" w:rsidP="009C08D2">
      <w:pPr>
        <w:bidi/>
        <w:spacing w:after="0"/>
        <w:jc w:val="both"/>
        <w:rPr>
          <w:rFonts w:ascii="Simplified Arabic" w:hAnsi="Simplified Arabic" w:cs="Simplified Arabic"/>
          <w:sz w:val="24"/>
          <w:szCs w:val="24"/>
          <w:rtl/>
          <w:lang w:bidi="ar-EG"/>
        </w:rPr>
      </w:pPr>
    </w:p>
    <w:p w:rsidR="009C08D2" w:rsidRDefault="009C08D2" w:rsidP="009C08D2">
      <w:pPr>
        <w:bidi/>
        <w:spacing w:after="0"/>
        <w:ind w:right="-284"/>
        <w:jc w:val="both"/>
        <w:rPr>
          <w:rFonts w:ascii="Simplified Arabic" w:hAnsi="Simplified Arabic" w:cs="Simplified Arabic"/>
          <w:sz w:val="24"/>
          <w:szCs w:val="24"/>
          <w:rtl/>
          <w:lang w:bidi="ar-EG"/>
        </w:rPr>
      </w:pPr>
    </w:p>
    <w:p w:rsidR="009C08D2" w:rsidRDefault="009C08D2" w:rsidP="009C08D2">
      <w:pPr>
        <w:bidi/>
        <w:spacing w:after="0"/>
        <w:ind w:right="-28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p>
    <w:p w:rsidR="009C08D2" w:rsidRDefault="009C08D2" w:rsidP="009C08D2">
      <w:pPr>
        <w:jc w:val="both"/>
        <w:rPr>
          <w:rFonts w:ascii="Simplified Arabic" w:hAnsi="Simplified Arabic" w:cs="Simplified Arabic"/>
          <w:sz w:val="24"/>
          <w:szCs w:val="24"/>
          <w:rtl/>
          <w:lang w:bidi="ar-EG"/>
        </w:rPr>
      </w:pPr>
    </w:p>
    <w:p w:rsidR="009C08D2" w:rsidRDefault="009C08D2" w:rsidP="009C08D2">
      <w:pPr>
        <w:autoSpaceDE w:val="0"/>
        <w:autoSpaceDN w:val="0"/>
        <w:adjustRightInd w:val="0"/>
        <w:spacing w:after="0" w:line="140" w:lineRule="exact"/>
        <w:rPr>
          <w:rFonts w:ascii="Times New Roman" w:hAnsi="Times New Roman" w:cs="Times New Roman"/>
          <w:sz w:val="14"/>
          <w:szCs w:val="14"/>
        </w:rPr>
      </w:pPr>
    </w:p>
    <w:p w:rsidR="009C08D2" w:rsidRDefault="009C08D2" w:rsidP="009C08D2">
      <w:pPr>
        <w:autoSpaceDE w:val="0"/>
        <w:autoSpaceDN w:val="0"/>
        <w:adjustRightInd w:val="0"/>
        <w:spacing w:after="0" w:line="240" w:lineRule="auto"/>
        <w:ind w:left="118" w:right="-20"/>
        <w:rPr>
          <w:rFonts w:ascii="Times New Roman" w:hAnsi="Times New Roman" w:cs="Times New Roman"/>
          <w:sz w:val="20"/>
          <w:szCs w:val="20"/>
        </w:rPr>
      </w:pPr>
    </w:p>
    <w:p w:rsidR="009C08D2" w:rsidRDefault="009C08D2" w:rsidP="009C08D2">
      <w:pPr>
        <w:jc w:val="both"/>
        <w:rPr>
          <w:rFonts w:ascii="Simplified Arabic" w:hAnsi="Simplified Arabic" w:cs="Simplified Arabic"/>
          <w:sz w:val="24"/>
          <w:szCs w:val="24"/>
          <w:lang w:bidi="ar-EG"/>
        </w:rPr>
      </w:pPr>
    </w:p>
    <w:p w:rsidR="009C08D2" w:rsidRDefault="009C08D2" w:rsidP="009C08D2">
      <w:pPr>
        <w:autoSpaceDE w:val="0"/>
        <w:autoSpaceDN w:val="0"/>
        <w:adjustRightInd w:val="0"/>
        <w:spacing w:before="8" w:after="0" w:line="100" w:lineRule="exact"/>
        <w:rPr>
          <w:rFonts w:ascii="Times New Roman" w:hAnsi="Times New Roman" w:cs="Times New Roman"/>
          <w:sz w:val="10"/>
          <w:szCs w:val="10"/>
        </w:rPr>
      </w:pPr>
    </w:p>
    <w:p w:rsidR="009C08D2" w:rsidRDefault="009C08D2" w:rsidP="009C08D2">
      <w:pPr>
        <w:autoSpaceDE w:val="0"/>
        <w:autoSpaceDN w:val="0"/>
        <w:adjustRightInd w:val="0"/>
        <w:spacing w:after="0" w:line="240" w:lineRule="auto"/>
        <w:ind w:left="118" w:right="-20"/>
        <w:rPr>
          <w:rFonts w:ascii="Times New Roman" w:hAnsi="Times New Roman" w:cs="Times New Roman"/>
          <w:sz w:val="20"/>
          <w:szCs w:val="20"/>
        </w:rPr>
      </w:pPr>
      <w:r>
        <w:rPr>
          <w:rFonts w:ascii="Times New Roman" w:hAnsi="Times New Roman" w:cs="Times New Roman"/>
          <w:noProof/>
          <w:sz w:val="10"/>
          <w:szCs w:val="10"/>
        </w:rPr>
        <w:drawing>
          <wp:inline distT="0" distB="0" distL="0" distR="0" wp14:anchorId="08366804" wp14:editId="2A412138">
            <wp:extent cx="5969000" cy="3782060"/>
            <wp:effectExtent l="0" t="0" r="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9000" cy="3782060"/>
                    </a:xfrm>
                    <a:prstGeom prst="rect">
                      <a:avLst/>
                    </a:prstGeom>
                    <a:noFill/>
                    <a:ln>
                      <a:noFill/>
                    </a:ln>
                  </pic:spPr>
                </pic:pic>
              </a:graphicData>
            </a:graphic>
          </wp:inline>
        </w:drawing>
      </w:r>
    </w:p>
    <w:p w:rsidR="009C08D2" w:rsidRDefault="009C08D2" w:rsidP="009C08D2">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المحافظة على التراث الإسلامي للمدينة القديمة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التجربة في مدينة فاس بالمغرب </w:t>
      </w:r>
    </w:p>
    <w:p w:rsidR="009C08D2" w:rsidRPr="003A6FF3" w:rsidRDefault="009C08D2" w:rsidP="009C08D2">
      <w:pPr>
        <w:pStyle w:val="ListParagraph"/>
        <w:autoSpaceDE w:val="0"/>
        <w:autoSpaceDN w:val="0"/>
        <w:adjustRightInd w:val="0"/>
        <w:spacing w:before="2" w:after="0" w:line="220" w:lineRule="exact"/>
        <w:ind w:left="1080"/>
        <w:rPr>
          <w:rFonts w:ascii="Times New Roman" w:hAnsi="Times New Roman" w:cs="Times New Roman"/>
        </w:rPr>
      </w:pPr>
    </w:p>
    <w:p w:rsidR="009C08D2" w:rsidRPr="003A6FF3" w:rsidRDefault="009C08D2" w:rsidP="009C08D2">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lastRenderedPageBreak/>
        <w:drawing>
          <wp:inline distT="0" distB="0" distL="0" distR="0" wp14:anchorId="1FA42AED" wp14:editId="780F87CF">
            <wp:extent cx="4557395" cy="2450465"/>
            <wp:effectExtent l="0" t="0" r="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57395" cy="2450465"/>
                    </a:xfrm>
                    <a:prstGeom prst="rect">
                      <a:avLst/>
                    </a:prstGeom>
                    <a:noFill/>
                    <a:ln>
                      <a:noFill/>
                    </a:ln>
                  </pic:spPr>
                </pic:pic>
              </a:graphicData>
            </a:graphic>
          </wp:inline>
        </w:drawing>
      </w:r>
    </w:p>
    <w:p w:rsidR="009C08D2" w:rsidRDefault="009C08D2" w:rsidP="009C08D2">
      <w:pPr>
        <w:pStyle w:val="ListParagraph"/>
        <w:bidi/>
        <w:spacing w:after="0"/>
        <w:ind w:left="1080" w:right="-284"/>
        <w:jc w:val="both"/>
        <w:rPr>
          <w:rFonts w:ascii="Simplified Arabic" w:hAnsi="Simplified Arabic" w:cs="Simplified Arabic"/>
          <w:sz w:val="24"/>
          <w:szCs w:val="24"/>
          <w:lang w:bidi="ar-EG"/>
        </w:rPr>
      </w:pPr>
    </w:p>
    <w:p w:rsidR="009C08D2" w:rsidRDefault="009C08D2" w:rsidP="009C08D2">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المدينة القديمة بتونس</w:t>
      </w:r>
    </w:p>
    <w:p w:rsidR="009C08D2" w:rsidRPr="009E4C0F" w:rsidRDefault="009C08D2" w:rsidP="009C08D2">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drawing>
          <wp:inline distT="0" distB="0" distL="0" distR="0" wp14:anchorId="06D9F582" wp14:editId="72AC1F84">
            <wp:extent cx="4915535" cy="3225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15535" cy="3225800"/>
                    </a:xfrm>
                    <a:prstGeom prst="rect">
                      <a:avLst/>
                    </a:prstGeom>
                    <a:noFill/>
                    <a:ln>
                      <a:noFill/>
                    </a:ln>
                  </pic:spPr>
                </pic:pic>
              </a:graphicData>
            </a:graphic>
          </wp:inline>
        </w:drawing>
      </w:r>
    </w:p>
    <w:p w:rsidR="009C08D2" w:rsidRDefault="009C08D2" w:rsidP="009C08D2">
      <w:pPr>
        <w:pStyle w:val="ListParagraph"/>
        <w:bidi/>
        <w:spacing w:after="0"/>
        <w:ind w:left="1080" w:right="-284"/>
        <w:jc w:val="both"/>
        <w:rPr>
          <w:rFonts w:ascii="Simplified Arabic" w:hAnsi="Simplified Arabic" w:cs="Simplified Arabic"/>
          <w:sz w:val="24"/>
          <w:szCs w:val="24"/>
          <w:lang w:bidi="ar-EG"/>
        </w:rPr>
      </w:pPr>
    </w:p>
    <w:p w:rsidR="009C08D2" w:rsidRDefault="009C08D2" w:rsidP="009C08D2">
      <w:pPr>
        <w:pStyle w:val="ListParagraph"/>
        <w:numPr>
          <w:ilvl w:val="0"/>
          <w:numId w:val="15"/>
        </w:numPr>
        <w:bidi/>
        <w:spacing w:after="0"/>
        <w:ind w:right="-284"/>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الحفاظ على الطابع المحلي في سيدي أبو سعيد بتونس</w:t>
      </w:r>
    </w:p>
    <w:p w:rsidR="009C08D2" w:rsidRPr="009C08D2" w:rsidRDefault="009C08D2" w:rsidP="009C08D2">
      <w:pPr>
        <w:bidi/>
        <w:spacing w:after="0"/>
        <w:jc w:val="both"/>
        <w:rPr>
          <w:rFonts w:ascii="Simplified Arabic" w:hAnsi="Simplified Arabic" w:cs="Simplified Arabic"/>
          <w:sz w:val="24"/>
          <w:szCs w:val="24"/>
          <w:rtl/>
          <w:lang w:bidi="ar-EG"/>
        </w:rPr>
      </w:pPr>
    </w:p>
    <w:p w:rsidR="00FD13DF" w:rsidRDefault="00FD13DF" w:rsidP="00FD13DF">
      <w:pPr>
        <w:bidi/>
        <w:rPr>
          <w:rFonts w:ascii="Simplified Arabic" w:hAnsi="Simplified Arabic" w:cs="Simplified Arabic"/>
          <w:b/>
          <w:bCs/>
          <w:sz w:val="24"/>
          <w:szCs w:val="24"/>
          <w:rtl/>
          <w:lang w:bidi="ar-EG"/>
        </w:rPr>
      </w:pPr>
      <w:r w:rsidRPr="000B3A31">
        <w:rPr>
          <w:rFonts w:ascii="Simplified Arabic" w:hAnsi="Simplified Arabic" w:cs="Simplified Arabic" w:hint="cs"/>
          <w:b/>
          <w:bCs/>
          <w:sz w:val="24"/>
          <w:szCs w:val="24"/>
          <w:rtl/>
          <w:lang w:bidi="ar-EG"/>
        </w:rPr>
        <w:t xml:space="preserve"> </w:t>
      </w:r>
      <w:r w:rsidR="00BD0496">
        <w:rPr>
          <w:rFonts w:ascii="Simplified Arabic" w:hAnsi="Simplified Arabic" w:cs="Simplified Arabic" w:hint="cs"/>
          <w:b/>
          <w:bCs/>
          <w:sz w:val="24"/>
          <w:szCs w:val="24"/>
          <w:rtl/>
          <w:lang w:bidi="ar-EG"/>
        </w:rPr>
        <w:t>4-</w:t>
      </w:r>
      <w:r w:rsidRPr="000B3A31">
        <w:rPr>
          <w:rFonts w:ascii="Simplified Arabic" w:hAnsi="Simplified Arabic" w:cs="Simplified Arabic" w:hint="cs"/>
          <w:b/>
          <w:bCs/>
          <w:sz w:val="24"/>
          <w:szCs w:val="24"/>
          <w:rtl/>
          <w:lang w:bidi="ar-EG"/>
        </w:rPr>
        <w:t xml:space="preserve">الجهود الدولية للحفاظ على التراث </w:t>
      </w:r>
      <w:r w:rsidR="00183EAB" w:rsidRPr="000B3A31">
        <w:rPr>
          <w:rFonts w:ascii="Simplified Arabic" w:hAnsi="Simplified Arabic" w:cs="Simplified Arabic" w:hint="cs"/>
          <w:b/>
          <w:bCs/>
          <w:sz w:val="24"/>
          <w:szCs w:val="24"/>
          <w:rtl/>
          <w:lang w:bidi="ar-EG"/>
        </w:rPr>
        <w:t>العمراني</w:t>
      </w:r>
      <w:r w:rsidRPr="000B3A31">
        <w:rPr>
          <w:rFonts w:ascii="Simplified Arabic" w:hAnsi="Simplified Arabic" w:cs="Simplified Arabic" w:hint="cs"/>
          <w:b/>
          <w:bCs/>
          <w:sz w:val="24"/>
          <w:szCs w:val="24"/>
          <w:rtl/>
          <w:lang w:bidi="ar-EG"/>
        </w:rPr>
        <w:t xml:space="preserve"> لمدينة فاس </w:t>
      </w:r>
    </w:p>
    <w:p w:rsidR="00FD13DF" w:rsidRDefault="00FD13DF" w:rsidP="00183EAB">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تعتبر الجهود </w:t>
      </w:r>
      <w:r w:rsidR="00183EAB">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تبذل للمحافظة على التراث </w:t>
      </w:r>
      <w:r w:rsidR="00183EAB">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لمدينة فاس بالمغرب من أبرز التجارب في هذا المجال.... سواء كانت هذه الجهود عن طريق الدعم </w:t>
      </w:r>
      <w:r w:rsidR="00183EAB">
        <w:rPr>
          <w:rFonts w:ascii="Simplified Arabic" w:hAnsi="Simplified Arabic" w:cs="Simplified Arabic" w:hint="cs"/>
          <w:sz w:val="24"/>
          <w:szCs w:val="24"/>
          <w:rtl/>
          <w:lang w:bidi="ar-EG"/>
        </w:rPr>
        <w:t>الفني</w:t>
      </w:r>
      <w:r>
        <w:rPr>
          <w:rFonts w:ascii="Simplified Arabic" w:hAnsi="Simplified Arabic" w:cs="Simplified Arabic" w:hint="cs"/>
          <w:sz w:val="24"/>
          <w:szCs w:val="24"/>
          <w:rtl/>
          <w:lang w:bidi="ar-EG"/>
        </w:rPr>
        <w:t xml:space="preserve"> أو الدعم </w:t>
      </w:r>
      <w:r w:rsidR="00183EAB">
        <w:rPr>
          <w:rFonts w:ascii="Simplified Arabic" w:hAnsi="Simplified Arabic" w:cs="Simplified Arabic" w:hint="cs"/>
          <w:sz w:val="24"/>
          <w:szCs w:val="24"/>
          <w:rtl/>
          <w:lang w:bidi="ar-EG"/>
        </w:rPr>
        <w:t>المالي</w:t>
      </w:r>
      <w:r>
        <w:rPr>
          <w:rFonts w:ascii="Simplified Arabic" w:hAnsi="Simplified Arabic" w:cs="Simplified Arabic" w:hint="cs"/>
          <w:sz w:val="24"/>
          <w:szCs w:val="24"/>
          <w:rtl/>
          <w:lang w:bidi="ar-EG"/>
        </w:rPr>
        <w:t xml:space="preserve"> سواء كان صادرا من الوعاء </w:t>
      </w:r>
      <w:r w:rsidR="00183EAB">
        <w:rPr>
          <w:rFonts w:ascii="Simplified Arabic" w:hAnsi="Simplified Arabic" w:cs="Simplified Arabic" w:hint="cs"/>
          <w:sz w:val="24"/>
          <w:szCs w:val="24"/>
          <w:rtl/>
          <w:lang w:bidi="ar-EG"/>
        </w:rPr>
        <w:t>الدولي</w:t>
      </w:r>
      <w:r>
        <w:rPr>
          <w:rFonts w:ascii="Simplified Arabic" w:hAnsi="Simplified Arabic" w:cs="Simplified Arabic" w:hint="cs"/>
          <w:sz w:val="24"/>
          <w:szCs w:val="24"/>
          <w:rtl/>
          <w:lang w:bidi="ar-EG"/>
        </w:rPr>
        <w:t xml:space="preserve"> أو الوعاء </w:t>
      </w:r>
      <w:r w:rsidR="00183EAB">
        <w:rPr>
          <w:rFonts w:ascii="Simplified Arabic" w:hAnsi="Simplified Arabic" w:cs="Simplified Arabic" w:hint="cs"/>
          <w:sz w:val="24"/>
          <w:szCs w:val="24"/>
          <w:rtl/>
          <w:lang w:bidi="ar-EG"/>
        </w:rPr>
        <w:t>المحلى.</w:t>
      </w:r>
      <w:r>
        <w:rPr>
          <w:rFonts w:ascii="Simplified Arabic" w:hAnsi="Simplified Arabic" w:cs="Simplified Arabic" w:hint="cs"/>
          <w:sz w:val="24"/>
          <w:szCs w:val="24"/>
          <w:rtl/>
          <w:lang w:bidi="ar-EG"/>
        </w:rPr>
        <w:t xml:space="preserve">. وفى كلا الحالتين يعبر هذا الاتجاه عن وعى بالمسئولية الحضارية لكلا الجانبين </w:t>
      </w:r>
      <w:r w:rsidR="00183EAB">
        <w:rPr>
          <w:rFonts w:ascii="Simplified Arabic" w:hAnsi="Simplified Arabic" w:cs="Simplified Arabic" w:hint="cs"/>
          <w:sz w:val="24"/>
          <w:szCs w:val="24"/>
          <w:rtl/>
          <w:lang w:bidi="ar-EG"/>
        </w:rPr>
        <w:t>الدولي</w:t>
      </w:r>
      <w:r>
        <w:rPr>
          <w:rFonts w:ascii="Simplified Arabic" w:hAnsi="Simplified Arabic" w:cs="Simplified Arabic" w:hint="cs"/>
          <w:sz w:val="24"/>
          <w:szCs w:val="24"/>
          <w:rtl/>
          <w:lang w:bidi="ar-EG"/>
        </w:rPr>
        <w:t xml:space="preserve"> والمحلى. وهذه هي نقطة الانطلاق في هذا الاتجاه. فالتراث ويحافظ عليه.. </w:t>
      </w:r>
      <w:r w:rsidR="00183EAB">
        <w:rPr>
          <w:rFonts w:ascii="Simplified Arabic" w:hAnsi="Simplified Arabic" w:cs="Simplified Arabic" w:hint="cs"/>
          <w:sz w:val="24"/>
          <w:szCs w:val="24"/>
          <w:rtl/>
          <w:lang w:bidi="ar-EG"/>
        </w:rPr>
        <w:t>فالإهمال</w:t>
      </w:r>
      <w:r>
        <w:rPr>
          <w:rFonts w:ascii="Simplified Arabic" w:hAnsi="Simplified Arabic" w:cs="Simplified Arabic" w:hint="cs"/>
          <w:sz w:val="24"/>
          <w:szCs w:val="24"/>
          <w:rtl/>
          <w:lang w:bidi="ar-EG"/>
        </w:rPr>
        <w:t xml:space="preserve"> المحلى في المحافظة على التراث بطبيعة الحال يولداهما لا دوليا ولابد أن تكون مثل هذه الدعوة نابعة من </w:t>
      </w:r>
      <w:r w:rsidR="00183EAB">
        <w:rPr>
          <w:rFonts w:ascii="Simplified Arabic" w:hAnsi="Simplified Arabic" w:cs="Simplified Arabic" w:hint="cs"/>
          <w:sz w:val="24"/>
          <w:szCs w:val="24"/>
          <w:rtl/>
          <w:lang w:bidi="ar-EG"/>
        </w:rPr>
        <w:t>المجتم</w:t>
      </w:r>
      <w:r w:rsidR="00183EAB">
        <w:rPr>
          <w:rFonts w:ascii="Simplified Arabic" w:hAnsi="Simplified Arabic" w:cs="Simplified Arabic" w:hint="eastAsia"/>
          <w:sz w:val="24"/>
          <w:szCs w:val="24"/>
          <w:rtl/>
          <w:lang w:bidi="ar-EG"/>
        </w:rPr>
        <w:t>ع</w:t>
      </w:r>
      <w:r>
        <w:rPr>
          <w:rFonts w:ascii="Simplified Arabic" w:hAnsi="Simplified Arabic" w:cs="Simplified Arabic" w:hint="cs"/>
          <w:sz w:val="24"/>
          <w:szCs w:val="24"/>
          <w:rtl/>
          <w:lang w:bidi="ar-EG"/>
        </w:rPr>
        <w:t xml:space="preserve"> المحلى قبل أن يدعو لها المجتمع </w:t>
      </w:r>
      <w:r w:rsidR="00183EAB">
        <w:rPr>
          <w:rFonts w:ascii="Simplified Arabic" w:hAnsi="Simplified Arabic" w:cs="Simplified Arabic" w:hint="cs"/>
          <w:sz w:val="24"/>
          <w:szCs w:val="24"/>
          <w:rtl/>
          <w:lang w:bidi="ar-EG"/>
        </w:rPr>
        <w:t>الدولي</w:t>
      </w:r>
      <w:r>
        <w:rPr>
          <w:rFonts w:ascii="Simplified Arabic" w:hAnsi="Simplified Arabic" w:cs="Simplified Arabic" w:hint="cs"/>
          <w:sz w:val="24"/>
          <w:szCs w:val="24"/>
          <w:rtl/>
          <w:lang w:bidi="ar-EG"/>
        </w:rPr>
        <w:t xml:space="preserve"> فمدينة فاس كانت حاضرة الاسلام والثقافة والتجارة، وتزال منذ أن أسسها </w:t>
      </w:r>
      <w:r w:rsidR="00183EAB">
        <w:rPr>
          <w:rFonts w:ascii="Simplified Arabic" w:hAnsi="Simplified Arabic" w:cs="Simplified Arabic" w:hint="cs"/>
          <w:sz w:val="24"/>
          <w:szCs w:val="24"/>
          <w:rtl/>
          <w:lang w:bidi="ar-EG"/>
        </w:rPr>
        <w:t>الولي</w:t>
      </w:r>
      <w:r>
        <w:rPr>
          <w:rFonts w:ascii="Simplified Arabic" w:hAnsi="Simplified Arabic" w:cs="Simplified Arabic" w:hint="cs"/>
          <w:sz w:val="24"/>
          <w:szCs w:val="24"/>
          <w:rtl/>
          <w:lang w:bidi="ar-EG"/>
        </w:rPr>
        <w:t xml:space="preserve"> أدريس الازهر مركز الاشعاع </w:t>
      </w:r>
      <w:r w:rsidR="00183EAB">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 المغرب </w:t>
      </w:r>
      <w:r w:rsidR="00183EAB">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وأفريقيا </w:t>
      </w:r>
      <w:r w:rsidR="00183EAB">
        <w:rPr>
          <w:rFonts w:ascii="Simplified Arabic" w:hAnsi="Simplified Arabic" w:cs="Simplified Arabic" w:hint="cs"/>
          <w:sz w:val="24"/>
          <w:szCs w:val="24"/>
          <w:rtl/>
          <w:lang w:bidi="ar-EG"/>
        </w:rPr>
        <w:t>الغربية.</w:t>
      </w:r>
      <w:r>
        <w:rPr>
          <w:rFonts w:ascii="Simplified Arabic" w:hAnsi="Simplified Arabic" w:cs="Simplified Arabic" w:hint="cs"/>
          <w:sz w:val="24"/>
          <w:szCs w:val="24"/>
          <w:rtl/>
          <w:lang w:bidi="ar-EG"/>
        </w:rPr>
        <w:t xml:space="preserve"> فجامعة القرويين فيها منذ 8 م تعتبر من </w:t>
      </w:r>
      <w:r>
        <w:rPr>
          <w:rFonts w:ascii="Simplified Arabic" w:hAnsi="Simplified Arabic" w:cs="Simplified Arabic" w:hint="cs"/>
          <w:sz w:val="24"/>
          <w:szCs w:val="24"/>
          <w:rtl/>
          <w:lang w:bidi="ar-EG"/>
        </w:rPr>
        <w:lastRenderedPageBreak/>
        <w:t xml:space="preserve">أولى جامعات العالم كما أن مدارسها واسواقها ونشاطها </w:t>
      </w:r>
      <w:r w:rsidR="00183EAB">
        <w:rPr>
          <w:rFonts w:ascii="Simplified Arabic" w:hAnsi="Simplified Arabic" w:cs="Simplified Arabic" w:hint="cs"/>
          <w:sz w:val="24"/>
          <w:szCs w:val="24"/>
          <w:rtl/>
          <w:lang w:bidi="ar-EG"/>
        </w:rPr>
        <w:t>الحرفي</w:t>
      </w:r>
      <w:r>
        <w:rPr>
          <w:rFonts w:ascii="Simplified Arabic" w:hAnsi="Simplified Arabic" w:cs="Simplified Arabic" w:hint="cs"/>
          <w:sz w:val="24"/>
          <w:szCs w:val="24"/>
          <w:rtl/>
          <w:lang w:bidi="ar-EG"/>
        </w:rPr>
        <w:t xml:space="preserve"> لاتزال حتى اليوم تعبر عن العلاقات الحسية في العمارة الاسلامية. لقد عرفت مدينة فاس خلال احدى عشرة قرنا تطورا متوازنا يستجيب لمتطلبات الحياة الحضرية مستفيدة من الموقع </w:t>
      </w:r>
      <w:r w:rsidR="00183EAB">
        <w:rPr>
          <w:rFonts w:ascii="Simplified Arabic" w:hAnsi="Simplified Arabic" w:cs="Simplified Arabic" w:hint="cs"/>
          <w:sz w:val="24"/>
          <w:szCs w:val="24"/>
          <w:rtl/>
          <w:lang w:bidi="ar-EG"/>
        </w:rPr>
        <w:t>الجغرافي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تقع فيه المدينة فسهل </w:t>
      </w:r>
      <w:r w:rsidR="00183EAB">
        <w:rPr>
          <w:rFonts w:ascii="Simplified Arabic" w:hAnsi="Simplified Arabic" w:cs="Simplified Arabic" w:hint="cs"/>
          <w:sz w:val="24"/>
          <w:szCs w:val="24"/>
          <w:rtl/>
          <w:lang w:bidi="ar-EG"/>
        </w:rPr>
        <w:t>سابي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ووادي</w:t>
      </w:r>
      <w:r>
        <w:rPr>
          <w:rFonts w:ascii="Simplified Arabic" w:hAnsi="Simplified Arabic" w:cs="Simplified Arabic" w:hint="cs"/>
          <w:sz w:val="24"/>
          <w:szCs w:val="24"/>
          <w:rtl/>
          <w:lang w:bidi="ar-EG"/>
        </w:rPr>
        <w:t xml:space="preserve"> فاس والربى المحيطة وجبل زلاج تكون هذا الموقع الفريد.</w:t>
      </w:r>
    </w:p>
    <w:p w:rsidR="00FD13DF" w:rsidRDefault="00FD13DF" w:rsidP="00183EAB">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ومع التطور </w:t>
      </w:r>
      <w:r w:rsidR="00183EAB">
        <w:rPr>
          <w:rFonts w:ascii="Simplified Arabic" w:hAnsi="Simplified Arabic" w:cs="Simplified Arabic" w:hint="cs"/>
          <w:sz w:val="24"/>
          <w:szCs w:val="24"/>
          <w:rtl/>
          <w:lang w:bidi="ar-EG"/>
        </w:rPr>
        <w:t>الاقتصادي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والثقافي</w:t>
      </w:r>
      <w:r>
        <w:rPr>
          <w:rFonts w:ascii="Simplified Arabic" w:hAnsi="Simplified Arabic" w:cs="Simplified Arabic" w:hint="cs"/>
          <w:sz w:val="24"/>
          <w:szCs w:val="24"/>
          <w:rtl/>
          <w:lang w:bidi="ar-EG"/>
        </w:rPr>
        <w:t xml:space="preserve"> نشأت مجموعات حضرية جديدة على النمط </w:t>
      </w:r>
      <w:r w:rsidR="00183EAB">
        <w:rPr>
          <w:rFonts w:ascii="Simplified Arabic" w:hAnsi="Simplified Arabic" w:cs="Simplified Arabic" w:hint="cs"/>
          <w:sz w:val="24"/>
          <w:szCs w:val="24"/>
          <w:rtl/>
          <w:lang w:bidi="ar-EG"/>
        </w:rPr>
        <w:t>الغربي</w:t>
      </w:r>
      <w:r>
        <w:rPr>
          <w:rFonts w:ascii="Simplified Arabic" w:hAnsi="Simplified Arabic" w:cs="Simplified Arabic" w:hint="cs"/>
          <w:sz w:val="24"/>
          <w:szCs w:val="24"/>
          <w:rtl/>
          <w:lang w:bidi="ar-EG"/>
        </w:rPr>
        <w:t xml:space="preserve"> حول المدينة القديمة </w:t>
      </w:r>
      <w:r w:rsidR="00183EAB">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بدأ يصيبها الاهمال وتتدهور مرافقها حتى أصبحت مهددة بخطر الزوال فقد عانت المدينة من التفكك </w:t>
      </w:r>
      <w:r w:rsidR="00183EAB">
        <w:rPr>
          <w:rFonts w:ascii="Simplified Arabic" w:hAnsi="Simplified Arabic" w:cs="Simplified Arabic" w:hint="cs"/>
          <w:sz w:val="24"/>
          <w:szCs w:val="24"/>
          <w:rtl/>
          <w:lang w:bidi="ar-EG"/>
        </w:rPr>
        <w:t>الاجتماعي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اصاب النظام </w:t>
      </w:r>
      <w:r w:rsidR="00183EAB">
        <w:rPr>
          <w:rFonts w:ascii="Simplified Arabic" w:hAnsi="Simplified Arabic" w:cs="Simplified Arabic" w:hint="cs"/>
          <w:sz w:val="24"/>
          <w:szCs w:val="24"/>
          <w:rtl/>
          <w:lang w:bidi="ar-EG"/>
        </w:rPr>
        <w:t>التقليدي</w:t>
      </w:r>
      <w:r>
        <w:rPr>
          <w:rFonts w:ascii="Simplified Arabic" w:hAnsi="Simplified Arabic" w:cs="Simplified Arabic" w:hint="cs"/>
          <w:sz w:val="24"/>
          <w:szCs w:val="24"/>
          <w:rtl/>
          <w:lang w:bidi="ar-EG"/>
        </w:rPr>
        <w:t xml:space="preserve"> الذى كان يدفع بالطبقات الاجتماعية المختلفة الى الاندماج والترابط بما يعكس أحد المقومات الاساسية للمجتمع </w:t>
      </w:r>
      <w:r w:rsidR="00183EAB">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فهاجرت الطبقات الميسورة الى خارج المدينة القديمة وحل محلها طبقات فقيرة وليدة الهجرة الريفية </w:t>
      </w:r>
      <w:r w:rsidR="00183EAB">
        <w:rPr>
          <w:rFonts w:ascii="Simplified Arabic" w:hAnsi="Simplified Arabic" w:cs="Simplified Arabic" w:hint="cs"/>
          <w:sz w:val="24"/>
          <w:szCs w:val="24"/>
          <w:rtl/>
          <w:lang w:bidi="ar-EG"/>
        </w:rPr>
        <w:t>بوجه</w:t>
      </w:r>
      <w:r>
        <w:rPr>
          <w:rFonts w:ascii="Simplified Arabic" w:hAnsi="Simplified Arabic" w:cs="Simplified Arabic" w:hint="cs"/>
          <w:sz w:val="24"/>
          <w:szCs w:val="24"/>
          <w:rtl/>
          <w:lang w:bidi="ar-EG"/>
        </w:rPr>
        <w:t xml:space="preserve"> خاص.</w:t>
      </w:r>
    </w:p>
    <w:p w:rsidR="00FD13DF" w:rsidRDefault="00FD13DF" w:rsidP="00183EAB">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ومن الناحية الاقتصادية بدأت الصناعات التقليدية في المدينة القديمة تتعرض لتدهور مستمر وظهرت بجانبها نشاطات أخرى هامشية ترتبط بمتطلبات المجتمعات الريفية المهاجرة الى المدينة. ان معظم النشاط في المدينة القديمة يتركز </w:t>
      </w:r>
      <w:r w:rsidR="00183EAB">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منطقة واحدة </w:t>
      </w:r>
      <w:r w:rsidR="00183EAB">
        <w:rPr>
          <w:rFonts w:ascii="Simplified Arabic" w:hAnsi="Simplified Arabic" w:cs="Simplified Arabic" w:hint="cs"/>
          <w:sz w:val="24"/>
          <w:szCs w:val="24"/>
          <w:rtl/>
          <w:lang w:bidi="ar-EG"/>
        </w:rPr>
        <w:t>هي</w:t>
      </w:r>
      <w:r>
        <w:rPr>
          <w:rFonts w:ascii="Simplified Arabic" w:hAnsi="Simplified Arabic" w:cs="Simplified Arabic" w:hint="cs"/>
          <w:sz w:val="24"/>
          <w:szCs w:val="24"/>
          <w:rtl/>
          <w:lang w:bidi="ar-EG"/>
        </w:rPr>
        <w:t xml:space="preserve"> دار الدبيع دون غيرها من مناطق المدينة القديمة. ومن الناحية الثقافية فان نقل النشاط </w:t>
      </w:r>
      <w:r w:rsidR="00183EAB">
        <w:rPr>
          <w:rFonts w:ascii="Simplified Arabic" w:hAnsi="Simplified Arabic" w:cs="Simplified Arabic" w:hint="cs"/>
          <w:sz w:val="24"/>
          <w:szCs w:val="24"/>
          <w:rtl/>
          <w:lang w:bidi="ar-EG"/>
        </w:rPr>
        <w:t>العلمي</w:t>
      </w:r>
      <w:r>
        <w:rPr>
          <w:rFonts w:ascii="Simplified Arabic" w:hAnsi="Simplified Arabic" w:cs="Simplified Arabic" w:hint="cs"/>
          <w:sz w:val="24"/>
          <w:szCs w:val="24"/>
          <w:rtl/>
          <w:lang w:bidi="ar-EG"/>
        </w:rPr>
        <w:t xml:space="preserve"> لجامعة القرويين الى خارج المدينة القديمة اصاب منشآتها الاساسية من مساجد وكتتاتيب ومدارس بالتخريب وفقدت بذلك طابعها </w:t>
      </w:r>
      <w:r w:rsidR="00183EAB">
        <w:rPr>
          <w:rFonts w:ascii="Simplified Arabic" w:hAnsi="Simplified Arabic" w:cs="Simplified Arabic" w:hint="cs"/>
          <w:sz w:val="24"/>
          <w:szCs w:val="24"/>
          <w:rtl/>
          <w:lang w:bidi="ar-EG"/>
        </w:rPr>
        <w:t>العمراني</w:t>
      </w:r>
      <w:r>
        <w:rPr>
          <w:rFonts w:ascii="Simplified Arabic" w:hAnsi="Simplified Arabic" w:cs="Simplified Arabic" w:hint="cs"/>
          <w:sz w:val="24"/>
          <w:szCs w:val="24"/>
          <w:rtl/>
          <w:lang w:bidi="ar-EG"/>
        </w:rPr>
        <w:t xml:space="preserve"> و</w:t>
      </w:r>
      <w:r w:rsidR="00183EAB">
        <w:rPr>
          <w:rFonts w:ascii="Simplified Arabic" w:hAnsi="Simplified Arabic" w:cs="Simplified Arabic" w:hint="cs"/>
          <w:sz w:val="24"/>
          <w:szCs w:val="24"/>
          <w:rtl/>
          <w:lang w:bidi="ar-EG"/>
        </w:rPr>
        <w:t>الثقافي</w:t>
      </w:r>
      <w:r>
        <w:rPr>
          <w:rFonts w:ascii="Simplified Arabic" w:hAnsi="Simplified Arabic" w:cs="Simplified Arabic" w:hint="cs"/>
          <w:sz w:val="24"/>
          <w:szCs w:val="24"/>
          <w:rtl/>
          <w:lang w:bidi="ar-EG"/>
        </w:rPr>
        <w:t>.</w:t>
      </w:r>
    </w:p>
    <w:p w:rsidR="00FD13DF" w:rsidRDefault="00FD13DF" w:rsidP="00BD0496">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وفي بداية </w:t>
      </w:r>
      <w:r w:rsidR="00183EAB">
        <w:rPr>
          <w:rFonts w:ascii="Simplified Arabic" w:hAnsi="Simplified Arabic" w:cs="Simplified Arabic" w:hint="cs"/>
          <w:sz w:val="24"/>
          <w:szCs w:val="24"/>
          <w:rtl/>
          <w:lang w:bidi="ar-EG"/>
        </w:rPr>
        <w:t>السبعينات</w:t>
      </w:r>
      <w:r>
        <w:rPr>
          <w:rFonts w:ascii="Simplified Arabic" w:hAnsi="Simplified Arabic" w:cs="Simplified Arabic" w:hint="cs"/>
          <w:sz w:val="24"/>
          <w:szCs w:val="24"/>
          <w:rtl/>
          <w:lang w:bidi="ar-EG"/>
        </w:rPr>
        <w:t xml:space="preserve"> اعدت وزارة الثقافة المغربية تقريرا مبدئيا عن الوضع القائم للمدينة شرعت على ضوئه وزارة الاسكان في اعداد التخطيط العام للمدينة عام 1975 </w:t>
      </w:r>
      <w:r w:rsidR="00183EAB">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 وفي عام 1976 وجهت منظمة اليونسكو نداء </w:t>
      </w:r>
      <w:r w:rsidR="00183EAB">
        <w:rPr>
          <w:rFonts w:ascii="Simplified Arabic" w:hAnsi="Simplified Arabic" w:cs="Simplified Arabic" w:hint="cs"/>
          <w:sz w:val="24"/>
          <w:szCs w:val="24"/>
          <w:rtl/>
          <w:lang w:bidi="ar-EG"/>
        </w:rPr>
        <w:t>لإنقاذ</w:t>
      </w:r>
      <w:r>
        <w:rPr>
          <w:rFonts w:ascii="Simplified Arabic" w:hAnsi="Simplified Arabic" w:cs="Simplified Arabic" w:hint="cs"/>
          <w:sz w:val="24"/>
          <w:szCs w:val="24"/>
          <w:rtl/>
          <w:lang w:bidi="ar-EG"/>
        </w:rPr>
        <w:t xml:space="preserve"> وتطوير مدينة فاس وفي عام 1978 تم اعداد التخطيط </w:t>
      </w:r>
      <w:r w:rsidR="00183EAB">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ينظم نمو المدينة حتى عام 2000</w:t>
      </w:r>
      <w:r w:rsidR="00183EAB">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 وانبثق عن هذا النظام برنامجا </w:t>
      </w:r>
      <w:r w:rsidR="00183EAB">
        <w:rPr>
          <w:rFonts w:ascii="Simplified Arabic" w:hAnsi="Simplified Arabic" w:cs="Simplified Arabic" w:hint="cs"/>
          <w:sz w:val="24"/>
          <w:szCs w:val="24"/>
          <w:rtl/>
          <w:lang w:bidi="ar-EG"/>
        </w:rPr>
        <w:t>تنفيذي</w:t>
      </w:r>
      <w:r w:rsidR="00183EAB">
        <w:rPr>
          <w:rFonts w:ascii="Simplified Arabic" w:hAnsi="Simplified Arabic" w:cs="Simplified Arabic" w:hint="eastAsia"/>
          <w:sz w:val="24"/>
          <w:szCs w:val="24"/>
          <w:rtl/>
          <w:lang w:bidi="ar-EG"/>
        </w:rPr>
        <w:t>ا</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لإنقاذ</w:t>
      </w:r>
      <w:r>
        <w:rPr>
          <w:rFonts w:ascii="Simplified Arabic" w:hAnsi="Simplified Arabic" w:cs="Simplified Arabic" w:hint="cs"/>
          <w:sz w:val="24"/>
          <w:szCs w:val="24"/>
          <w:rtl/>
          <w:lang w:bidi="ar-EG"/>
        </w:rPr>
        <w:t xml:space="preserve"> المدينة القديمة اشترك في اعداده مجموعة من خبراء اليونسكو الاجانب مع الفنيين المحليين.</w:t>
      </w:r>
    </w:p>
    <w:p w:rsidR="00FD13DF" w:rsidRDefault="00FD13DF" w:rsidP="00BD0496">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وتضم المدينة القديمة </w:t>
      </w:r>
      <w:r w:rsidR="00183EAB">
        <w:rPr>
          <w:rFonts w:ascii="Simplified Arabic" w:hAnsi="Simplified Arabic" w:cs="Simplified Arabic" w:hint="cs"/>
          <w:sz w:val="24"/>
          <w:szCs w:val="24"/>
          <w:rtl/>
          <w:lang w:bidi="ar-EG"/>
        </w:rPr>
        <w:t>وهي</w:t>
      </w:r>
      <w:r>
        <w:rPr>
          <w:rFonts w:ascii="Simplified Arabic" w:hAnsi="Simplified Arabic" w:cs="Simplified Arabic" w:hint="cs"/>
          <w:sz w:val="24"/>
          <w:szCs w:val="24"/>
          <w:rtl/>
          <w:lang w:bidi="ar-EG"/>
        </w:rPr>
        <w:t xml:space="preserve"> لاتزال تحتفظ بمقوماتها العمرانية </w:t>
      </w:r>
      <w:r w:rsidR="00183EAB">
        <w:rPr>
          <w:rFonts w:ascii="Simplified Arabic" w:hAnsi="Simplified Arabic" w:cs="Simplified Arabic" w:hint="cs"/>
          <w:sz w:val="24"/>
          <w:szCs w:val="24"/>
          <w:rtl/>
          <w:lang w:bidi="ar-EG"/>
        </w:rPr>
        <w:t>حوالي</w:t>
      </w:r>
      <w:r>
        <w:rPr>
          <w:rFonts w:ascii="Simplified Arabic" w:hAnsi="Simplified Arabic" w:cs="Simplified Arabic" w:hint="cs"/>
          <w:sz w:val="24"/>
          <w:szCs w:val="24"/>
          <w:rtl/>
          <w:lang w:bidi="ar-EG"/>
        </w:rPr>
        <w:t xml:space="preserve"> 60% من التعدد الكلى للسكان وبالتعبية فهى تضم كذلك 60% من النشاط </w:t>
      </w:r>
      <w:r w:rsidR="00183EAB">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w:t>
      </w:r>
      <w:r w:rsidR="00183EAB">
        <w:rPr>
          <w:rFonts w:ascii="Simplified Arabic" w:hAnsi="Simplified Arabic" w:cs="Simplified Arabic" w:hint="cs"/>
          <w:sz w:val="24"/>
          <w:szCs w:val="24"/>
          <w:rtl/>
          <w:lang w:bidi="ar-EG"/>
        </w:rPr>
        <w:t>الصناعي</w:t>
      </w:r>
      <w:r>
        <w:rPr>
          <w:rFonts w:ascii="Simplified Arabic" w:hAnsi="Simplified Arabic" w:cs="Simplified Arabic" w:hint="cs"/>
          <w:sz w:val="24"/>
          <w:szCs w:val="24"/>
          <w:rtl/>
          <w:lang w:bidi="ar-EG"/>
        </w:rPr>
        <w:t xml:space="preserve">. وبعد دراسة القطاعات المنظمة منها وغير المنظمة ودراسة المعطيات الطبيعية منها أمكن استخلاص المتغيرات القابلة للتحكم في المدينة لمدة عشرين عاما. مثل توزيع المناطق السكنية على المساحات المتوفرة داخل المدينة وتوزيع المرافق على التجمعات العمرانية فيها. كما أمكن استخلاص المتغيرات غير القابلة للتحكم مثل النمو </w:t>
      </w:r>
      <w:r w:rsidR="00BD0496">
        <w:rPr>
          <w:rFonts w:ascii="Simplified Arabic" w:hAnsi="Simplified Arabic" w:cs="Simplified Arabic" w:hint="cs"/>
          <w:sz w:val="24"/>
          <w:szCs w:val="24"/>
          <w:rtl/>
          <w:lang w:bidi="ar-EG"/>
        </w:rPr>
        <w:t>السكاني</w:t>
      </w:r>
      <w:r>
        <w:rPr>
          <w:rFonts w:ascii="Simplified Arabic" w:hAnsi="Simplified Arabic" w:cs="Simplified Arabic" w:hint="cs"/>
          <w:sz w:val="24"/>
          <w:szCs w:val="24"/>
          <w:rtl/>
          <w:lang w:bidi="ar-EG"/>
        </w:rPr>
        <w:t xml:space="preserve"> والبيئة الاقتصادية والمعطيات </w:t>
      </w:r>
      <w:r w:rsidR="00183EAB">
        <w:rPr>
          <w:rFonts w:ascii="Simplified Arabic" w:hAnsi="Simplified Arabic" w:cs="Simplified Arabic" w:hint="cs"/>
          <w:sz w:val="24"/>
          <w:szCs w:val="24"/>
          <w:rtl/>
          <w:lang w:bidi="ar-EG"/>
        </w:rPr>
        <w:t>الطبيعية.</w:t>
      </w:r>
      <w:r>
        <w:rPr>
          <w:rFonts w:ascii="Simplified Arabic" w:hAnsi="Simplified Arabic" w:cs="Simplified Arabic" w:hint="cs"/>
          <w:sz w:val="24"/>
          <w:szCs w:val="24"/>
          <w:rtl/>
          <w:lang w:bidi="ar-EG"/>
        </w:rPr>
        <w:t xml:space="preserve"> واسفرت هذه الدراسات عن عدة اتجاهات </w:t>
      </w:r>
      <w:r w:rsidR="00183EAB">
        <w:rPr>
          <w:rFonts w:ascii="Simplified Arabic" w:hAnsi="Simplified Arabic" w:cs="Simplified Arabic" w:hint="cs"/>
          <w:sz w:val="24"/>
          <w:szCs w:val="24"/>
          <w:rtl/>
          <w:lang w:bidi="ar-EG"/>
        </w:rPr>
        <w:t xml:space="preserve">اهمها: </w:t>
      </w:r>
      <w:r w:rsidR="00183EAB">
        <w:rPr>
          <w:rFonts w:ascii="Simplified Arabic" w:hAnsi="Simplified Arabic" w:cs="Simplified Arabic"/>
          <w:sz w:val="24"/>
          <w:szCs w:val="24"/>
          <w:rtl/>
          <w:lang w:bidi="ar-EG"/>
        </w:rPr>
        <w:t>-</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1- المحافظة على المدينة بكل مقوماتها العمرانية.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2- تعمير المنطقة الشرقية من المدينة تعميرا على النمط </w:t>
      </w:r>
      <w:r w:rsidR="00BD0496">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بحيث يضمن توازن المدينة القديمة في دار البيغ وعين قادوس مع الاجزاء الحديثة حولها.</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3- التعمير المحدود للمنطقتين الجنوبية والغربية.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4- زيادة الكثافة السكانية في دار البيغ.</w:t>
      </w:r>
    </w:p>
    <w:p w:rsidR="00FD13DF" w:rsidRPr="000B3A31"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5- تعمير </w:t>
      </w:r>
      <w:r w:rsidR="00BD0496">
        <w:rPr>
          <w:rFonts w:ascii="Simplified Arabic" w:hAnsi="Simplified Arabic" w:cs="Simplified Arabic" w:hint="cs"/>
          <w:sz w:val="24"/>
          <w:szCs w:val="24"/>
          <w:rtl/>
          <w:lang w:bidi="ar-EG"/>
        </w:rPr>
        <w:t>اختياري</w:t>
      </w:r>
      <w:r>
        <w:rPr>
          <w:rFonts w:ascii="Simplified Arabic" w:hAnsi="Simplified Arabic" w:cs="Simplified Arabic" w:hint="cs"/>
          <w:sz w:val="24"/>
          <w:szCs w:val="24"/>
          <w:rtl/>
          <w:lang w:bidi="ar-EG"/>
        </w:rPr>
        <w:t xml:space="preserve"> لمناطق الكوه ولازج بعد عام 1960م.</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كان تشعب شبكات المرافق في المدينة القديمة وما</w:t>
      </w:r>
      <w:r w:rsidR="00BD0496">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تتطلبه من صيانة اثرا كبيرا في صعوبة تقدير التكاليف الكلية للمشروعات </w:t>
      </w:r>
      <w:r w:rsidR="00BD0496">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يرجى القيام بها. فالتكلفة </w:t>
      </w:r>
      <w:r w:rsidR="00BD0496">
        <w:rPr>
          <w:rFonts w:ascii="Simplified Arabic" w:hAnsi="Simplified Arabic" w:cs="Simplified Arabic" w:hint="cs"/>
          <w:sz w:val="24"/>
          <w:szCs w:val="24"/>
          <w:rtl/>
          <w:lang w:bidi="ar-EG"/>
        </w:rPr>
        <w:t>الإجمالية</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لإنقاذ</w:t>
      </w:r>
      <w:r>
        <w:rPr>
          <w:rFonts w:ascii="Simplified Arabic" w:hAnsi="Simplified Arabic" w:cs="Simplified Arabic" w:hint="cs"/>
          <w:sz w:val="24"/>
          <w:szCs w:val="24"/>
          <w:rtl/>
          <w:lang w:bidi="ar-EG"/>
        </w:rPr>
        <w:t xml:space="preserve"> المدينة قدرت بصفة مبدئية </w:t>
      </w:r>
      <w:r w:rsidR="00BD0496">
        <w:rPr>
          <w:rFonts w:ascii="Simplified Arabic" w:hAnsi="Simplified Arabic" w:cs="Simplified Arabic" w:hint="cs"/>
          <w:sz w:val="24"/>
          <w:szCs w:val="24"/>
          <w:rtl/>
          <w:lang w:bidi="ar-EG"/>
        </w:rPr>
        <w:t>بحوالي</w:t>
      </w:r>
      <w:r>
        <w:rPr>
          <w:rFonts w:ascii="Simplified Arabic" w:hAnsi="Simplified Arabic" w:cs="Simplified Arabic" w:hint="cs"/>
          <w:sz w:val="24"/>
          <w:szCs w:val="24"/>
          <w:rtl/>
          <w:lang w:bidi="ar-EG"/>
        </w:rPr>
        <w:t xml:space="preserve"> 650 مليون دولار بحيث يتم الحصول على هذا التمويل من المصادر </w:t>
      </w:r>
      <w:r w:rsidR="00BD0496">
        <w:rPr>
          <w:rFonts w:ascii="Simplified Arabic" w:hAnsi="Simplified Arabic" w:cs="Simplified Arabic" w:hint="cs"/>
          <w:sz w:val="24"/>
          <w:szCs w:val="24"/>
          <w:rtl/>
          <w:lang w:bidi="ar-EG"/>
        </w:rPr>
        <w:t xml:space="preserve">التالية: </w:t>
      </w:r>
      <w:r w:rsidR="00BD0496">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w:t>
      </w:r>
    </w:p>
    <w:p w:rsidR="00FD13DF" w:rsidRPr="001E18EB" w:rsidRDefault="00FD13DF" w:rsidP="00FD13DF">
      <w:pPr>
        <w:bidi/>
        <w:spacing w:after="0"/>
        <w:rPr>
          <w:rFonts w:ascii="Simplified Arabic" w:hAnsi="Simplified Arabic" w:cs="Simplified Arabic"/>
          <w:b/>
          <w:bCs/>
          <w:sz w:val="24"/>
          <w:szCs w:val="24"/>
          <w:rtl/>
          <w:lang w:bidi="ar-EG"/>
        </w:rPr>
      </w:pPr>
      <w:r w:rsidRPr="001E18EB">
        <w:rPr>
          <w:rFonts w:ascii="Simplified Arabic" w:hAnsi="Simplified Arabic" w:cs="Simplified Arabic" w:hint="cs"/>
          <w:b/>
          <w:bCs/>
          <w:sz w:val="24"/>
          <w:szCs w:val="24"/>
          <w:rtl/>
          <w:lang w:bidi="ar-EG"/>
        </w:rPr>
        <w:t xml:space="preserve">(أ) المصادر المحلية او الوطنية </w:t>
      </w:r>
      <w:r w:rsidR="00BD0496" w:rsidRPr="001E18EB">
        <w:rPr>
          <w:rFonts w:ascii="Simplified Arabic" w:hAnsi="Simplified Arabic" w:cs="Simplified Arabic" w:hint="cs"/>
          <w:b/>
          <w:bCs/>
          <w:sz w:val="24"/>
          <w:szCs w:val="24"/>
          <w:rtl/>
          <w:lang w:bidi="ar-EG"/>
        </w:rPr>
        <w:t>والتي</w:t>
      </w:r>
      <w:r w:rsidRPr="001E18EB">
        <w:rPr>
          <w:rFonts w:ascii="Simplified Arabic" w:hAnsi="Simplified Arabic" w:cs="Simplified Arabic" w:hint="cs"/>
          <w:b/>
          <w:bCs/>
          <w:sz w:val="24"/>
          <w:szCs w:val="24"/>
          <w:rtl/>
          <w:lang w:bidi="ar-EG"/>
        </w:rPr>
        <w:t xml:space="preserve"> تتكون </w:t>
      </w:r>
      <w:r w:rsidR="00BD0496" w:rsidRPr="001E18EB">
        <w:rPr>
          <w:rFonts w:ascii="Simplified Arabic" w:hAnsi="Simplified Arabic" w:cs="Simplified Arabic" w:hint="cs"/>
          <w:b/>
          <w:bCs/>
          <w:sz w:val="24"/>
          <w:szCs w:val="24"/>
          <w:rtl/>
          <w:lang w:bidi="ar-EG"/>
        </w:rPr>
        <w:t>من:</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مساهمة السلطات العامة على شكل اعتمادات مختلفة من الميزانيات </w:t>
      </w:r>
      <w:r w:rsidR="00BD0496">
        <w:rPr>
          <w:rFonts w:ascii="Simplified Arabic" w:hAnsi="Simplified Arabic" w:cs="Simplified Arabic" w:hint="cs"/>
          <w:sz w:val="24"/>
          <w:szCs w:val="24"/>
          <w:rtl/>
          <w:lang w:bidi="ar-EG"/>
        </w:rPr>
        <w:t>المحلية</w:t>
      </w:r>
      <w:r>
        <w:rPr>
          <w:rFonts w:ascii="Simplified Arabic" w:hAnsi="Simplified Arabic" w:cs="Simplified Arabic" w:hint="cs"/>
          <w:sz w:val="24"/>
          <w:szCs w:val="24"/>
          <w:rtl/>
          <w:lang w:bidi="ar-EG"/>
        </w:rPr>
        <w:t xml:space="preserve"> والاقليمية والوطنية.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مساهمة مؤسسات التمويل </w:t>
      </w:r>
      <w:r w:rsidR="00BD0496">
        <w:rPr>
          <w:rFonts w:ascii="Simplified Arabic" w:hAnsi="Simplified Arabic" w:cs="Simplified Arabic" w:hint="cs"/>
          <w:sz w:val="24"/>
          <w:szCs w:val="24"/>
          <w:rtl/>
          <w:lang w:bidi="ar-EG"/>
        </w:rPr>
        <w:t>المحلية</w:t>
      </w:r>
      <w:r>
        <w:rPr>
          <w:rFonts w:ascii="Simplified Arabic" w:hAnsi="Simplified Arabic" w:cs="Simplified Arabic" w:hint="cs"/>
          <w:sz w:val="24"/>
          <w:szCs w:val="24"/>
          <w:rtl/>
          <w:lang w:bidi="ar-EG"/>
        </w:rPr>
        <w:t xml:space="preserve"> مثل البنوك والصناديق المتخصصة.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الاكتتابات الخصوصية من الاشخاص المعنويين </w:t>
      </w:r>
      <w:r w:rsidR="00BD0496">
        <w:rPr>
          <w:rFonts w:ascii="Simplified Arabic" w:hAnsi="Simplified Arabic" w:cs="Simplified Arabic" w:hint="cs"/>
          <w:sz w:val="24"/>
          <w:szCs w:val="24"/>
          <w:rtl/>
          <w:lang w:bidi="ar-EG"/>
        </w:rPr>
        <w:t>والطبيعيين.</w:t>
      </w:r>
    </w:p>
    <w:p w:rsidR="00FD13DF" w:rsidRDefault="00FD13DF" w:rsidP="00FD13DF">
      <w:pPr>
        <w:bidi/>
        <w:spacing w:after="0"/>
        <w:rPr>
          <w:rFonts w:ascii="Simplified Arabic" w:hAnsi="Simplified Arabic" w:cs="Simplified Arabic"/>
          <w:b/>
          <w:bCs/>
          <w:sz w:val="24"/>
          <w:szCs w:val="24"/>
          <w:rtl/>
          <w:lang w:bidi="ar-EG"/>
        </w:rPr>
      </w:pPr>
      <w:r w:rsidRPr="001E18EB">
        <w:rPr>
          <w:rFonts w:ascii="Simplified Arabic" w:hAnsi="Simplified Arabic" w:cs="Simplified Arabic" w:hint="cs"/>
          <w:b/>
          <w:bCs/>
          <w:sz w:val="24"/>
          <w:szCs w:val="24"/>
          <w:rtl/>
          <w:lang w:bidi="ar-EG"/>
        </w:rPr>
        <w:t xml:space="preserve">(ب) المصادر الدولية </w:t>
      </w:r>
      <w:r w:rsidR="00BD0496" w:rsidRPr="001E18EB">
        <w:rPr>
          <w:rFonts w:ascii="Simplified Arabic" w:hAnsi="Simplified Arabic" w:cs="Simplified Arabic" w:hint="cs"/>
          <w:b/>
          <w:bCs/>
          <w:sz w:val="24"/>
          <w:szCs w:val="24"/>
          <w:rtl/>
          <w:lang w:bidi="ar-EG"/>
        </w:rPr>
        <w:t>والتي</w:t>
      </w:r>
      <w:r w:rsidRPr="001E18EB">
        <w:rPr>
          <w:rFonts w:ascii="Simplified Arabic" w:hAnsi="Simplified Arabic" w:cs="Simplified Arabic" w:hint="cs"/>
          <w:b/>
          <w:bCs/>
          <w:sz w:val="24"/>
          <w:szCs w:val="24"/>
          <w:rtl/>
          <w:lang w:bidi="ar-EG"/>
        </w:rPr>
        <w:t xml:space="preserve"> تتكون </w:t>
      </w:r>
      <w:r w:rsidR="00BD0496" w:rsidRPr="001E18EB">
        <w:rPr>
          <w:rFonts w:ascii="Simplified Arabic" w:hAnsi="Simplified Arabic" w:cs="Simplified Arabic" w:hint="cs"/>
          <w:b/>
          <w:bCs/>
          <w:sz w:val="24"/>
          <w:szCs w:val="24"/>
          <w:rtl/>
          <w:lang w:bidi="ar-EG"/>
        </w:rPr>
        <w:t>من:</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مساهمات تطوعية للمجموعات الدولية في نطاق الصندوق الخاص لليونسكو او في </w:t>
      </w:r>
      <w:r w:rsidR="00BD0496">
        <w:rPr>
          <w:rFonts w:ascii="Simplified Arabic" w:hAnsi="Simplified Arabic" w:cs="Simplified Arabic" w:hint="cs"/>
          <w:sz w:val="24"/>
          <w:szCs w:val="24"/>
          <w:rtl/>
          <w:lang w:bidi="ar-EG"/>
        </w:rPr>
        <w:t>إطار</w:t>
      </w:r>
      <w:r>
        <w:rPr>
          <w:rFonts w:ascii="Simplified Arabic" w:hAnsi="Simplified Arabic" w:cs="Simplified Arabic" w:hint="cs"/>
          <w:sz w:val="24"/>
          <w:szCs w:val="24"/>
          <w:rtl/>
          <w:lang w:bidi="ar-EG"/>
        </w:rPr>
        <w:t xml:space="preserve"> المساعدات الثنائية.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مشاركة المنظمات الدولية مثل برنامج الامم المتحدة </w:t>
      </w:r>
      <w:r w:rsidR="00BD0496">
        <w:rPr>
          <w:rFonts w:ascii="Simplified Arabic" w:hAnsi="Simplified Arabic" w:cs="Simplified Arabic" w:hint="cs"/>
          <w:sz w:val="24"/>
          <w:szCs w:val="24"/>
          <w:rtl/>
          <w:lang w:bidi="ar-EG"/>
        </w:rPr>
        <w:t>الإنمائي</w:t>
      </w:r>
      <w:r>
        <w:rPr>
          <w:rFonts w:ascii="Simplified Arabic" w:hAnsi="Simplified Arabic" w:cs="Simplified Arabic" w:hint="cs"/>
          <w:sz w:val="24"/>
          <w:szCs w:val="24"/>
          <w:rtl/>
          <w:lang w:bidi="ar-EG"/>
        </w:rPr>
        <w:t xml:space="preserve"> او البنك </w:t>
      </w:r>
      <w:r w:rsidR="00BD0496">
        <w:rPr>
          <w:rFonts w:ascii="Simplified Arabic" w:hAnsi="Simplified Arabic" w:cs="Simplified Arabic" w:hint="cs"/>
          <w:sz w:val="24"/>
          <w:szCs w:val="24"/>
          <w:rtl/>
          <w:lang w:bidi="ar-EG"/>
        </w:rPr>
        <w:t>الدولي</w:t>
      </w:r>
      <w:r>
        <w:rPr>
          <w:rFonts w:ascii="Simplified Arabic" w:hAnsi="Simplified Arabic" w:cs="Simplified Arabic" w:hint="cs"/>
          <w:sz w:val="24"/>
          <w:szCs w:val="24"/>
          <w:rtl/>
          <w:lang w:bidi="ar-EG"/>
        </w:rPr>
        <w:t xml:space="preserve"> او منظمة الصحة الدولية وغيرها من المنظمات الدولية.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الاستثمار </w:t>
      </w:r>
      <w:r w:rsidR="00BD0496">
        <w:rPr>
          <w:rFonts w:ascii="Simplified Arabic" w:hAnsi="Simplified Arabic" w:cs="Simplified Arabic" w:hint="cs"/>
          <w:sz w:val="24"/>
          <w:szCs w:val="24"/>
          <w:rtl/>
          <w:lang w:bidi="ar-EG"/>
        </w:rPr>
        <w:t>الأجنبي.</w:t>
      </w:r>
    </w:p>
    <w:p w:rsidR="00FD13DF" w:rsidRDefault="00FD13DF" w:rsidP="00BD049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لقد كان من اهم الواجبات لصيانة المدينة </w:t>
      </w:r>
      <w:r w:rsidR="00BD0496">
        <w:rPr>
          <w:rFonts w:ascii="Simplified Arabic" w:hAnsi="Simplified Arabic" w:cs="Simplified Arabic" w:hint="cs"/>
          <w:sz w:val="24"/>
          <w:szCs w:val="24"/>
          <w:rtl/>
          <w:lang w:bidi="ar-EG"/>
        </w:rPr>
        <w:t>هي</w:t>
      </w:r>
      <w:r>
        <w:rPr>
          <w:rFonts w:ascii="Simplified Arabic" w:hAnsi="Simplified Arabic" w:cs="Simplified Arabic" w:hint="cs"/>
          <w:sz w:val="24"/>
          <w:szCs w:val="24"/>
          <w:rtl/>
          <w:lang w:bidi="ar-EG"/>
        </w:rPr>
        <w:t xml:space="preserve"> تقوية مبانيها باعتبارها اساس التنمية العمرانية واعطائها </w:t>
      </w:r>
      <w:r w:rsidR="00BD0496">
        <w:rPr>
          <w:rFonts w:ascii="Simplified Arabic" w:hAnsi="Simplified Arabic" w:cs="Simplified Arabic" w:hint="cs"/>
          <w:sz w:val="24"/>
          <w:szCs w:val="24"/>
          <w:rtl/>
          <w:lang w:bidi="ar-EG"/>
        </w:rPr>
        <w:t>الإطار</w:t>
      </w:r>
      <w:r>
        <w:rPr>
          <w:rFonts w:ascii="Simplified Arabic" w:hAnsi="Simplified Arabic" w:cs="Simplified Arabic" w:hint="cs"/>
          <w:sz w:val="24"/>
          <w:szCs w:val="24"/>
          <w:rtl/>
          <w:lang w:bidi="ar-EG"/>
        </w:rPr>
        <w:t xml:space="preserve"> الصالح للنمو وتنمية وظائفها الحرفية والتجارية وتسترجع وظائفها الثقافية والدينية بحيث تبدا خطة التعمير بتحديد منطقة شرق المدينة حيث </w:t>
      </w:r>
      <w:r>
        <w:rPr>
          <w:rFonts w:ascii="Simplified Arabic" w:hAnsi="Simplified Arabic" w:cs="Simplified Arabic" w:hint="cs"/>
          <w:sz w:val="24"/>
          <w:szCs w:val="24"/>
          <w:rtl/>
          <w:lang w:bidi="ar-EG"/>
        </w:rPr>
        <w:lastRenderedPageBreak/>
        <w:t xml:space="preserve">يمكن امتصاصها للفائض </w:t>
      </w:r>
      <w:r w:rsidR="00BD0496">
        <w:rPr>
          <w:rFonts w:ascii="Simplified Arabic" w:hAnsi="Simplified Arabic" w:cs="Simplified Arabic" w:hint="cs"/>
          <w:sz w:val="24"/>
          <w:szCs w:val="24"/>
          <w:rtl/>
          <w:lang w:bidi="ar-EG"/>
        </w:rPr>
        <w:t>السكاني</w:t>
      </w:r>
      <w:r>
        <w:rPr>
          <w:rFonts w:ascii="Simplified Arabic" w:hAnsi="Simplified Arabic" w:cs="Simplified Arabic" w:hint="cs"/>
          <w:sz w:val="24"/>
          <w:szCs w:val="24"/>
          <w:rtl/>
          <w:lang w:bidi="ar-EG"/>
        </w:rPr>
        <w:t xml:space="preserve"> الذى تختنق به المدينة </w:t>
      </w:r>
      <w:r w:rsidR="00BD0496">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وذلك </w:t>
      </w:r>
      <w:r w:rsidR="00BD0496">
        <w:rPr>
          <w:rFonts w:ascii="Simplified Arabic" w:hAnsi="Simplified Arabic" w:cs="Simplified Arabic" w:hint="cs"/>
          <w:sz w:val="24"/>
          <w:szCs w:val="24"/>
          <w:rtl/>
          <w:lang w:bidi="ar-EG"/>
        </w:rPr>
        <w:t>بإنشاء</w:t>
      </w:r>
      <w:r>
        <w:rPr>
          <w:rFonts w:ascii="Simplified Arabic" w:hAnsi="Simplified Arabic" w:cs="Simplified Arabic" w:hint="cs"/>
          <w:sz w:val="24"/>
          <w:szCs w:val="24"/>
          <w:rtl/>
          <w:lang w:bidi="ar-EG"/>
        </w:rPr>
        <w:t xml:space="preserve"> منطقة جديدة للحرفيين امتداد لمثيل</w:t>
      </w:r>
      <w:r w:rsidR="00BD0496">
        <w:rPr>
          <w:rFonts w:ascii="Simplified Arabic" w:hAnsi="Simplified Arabic" w:cs="Simplified Arabic" w:hint="cs"/>
          <w:sz w:val="24"/>
          <w:szCs w:val="24"/>
          <w:rtl/>
          <w:lang w:bidi="ar-EG"/>
        </w:rPr>
        <w:t>اتها بالمدينة القديمة</w:t>
      </w:r>
      <w:r>
        <w:rPr>
          <w:rFonts w:ascii="Simplified Arabic" w:hAnsi="Simplified Arabic" w:cs="Simplified Arabic" w:hint="cs"/>
          <w:sz w:val="24"/>
          <w:szCs w:val="24"/>
          <w:rtl/>
          <w:lang w:bidi="ar-EG"/>
        </w:rPr>
        <w:t xml:space="preserve">. ثم تبدأ مشروعات التنمية </w:t>
      </w:r>
      <w:r w:rsidR="00BD0496">
        <w:rPr>
          <w:rFonts w:ascii="Simplified Arabic" w:hAnsi="Simplified Arabic" w:cs="Simplified Arabic" w:hint="cs"/>
          <w:sz w:val="24"/>
          <w:szCs w:val="24"/>
          <w:rtl/>
          <w:lang w:bidi="ar-EG"/>
        </w:rPr>
        <w:t>الحضارية بتوفي</w:t>
      </w:r>
      <w:r w:rsidR="00BD0496">
        <w:rPr>
          <w:rFonts w:ascii="Simplified Arabic" w:hAnsi="Simplified Arabic" w:cs="Simplified Arabic" w:hint="eastAsia"/>
          <w:sz w:val="24"/>
          <w:szCs w:val="24"/>
          <w:rtl/>
          <w:lang w:bidi="ar-EG"/>
        </w:rPr>
        <w:t>ر</w:t>
      </w:r>
      <w:r>
        <w:rPr>
          <w:rFonts w:ascii="Simplified Arabic" w:hAnsi="Simplified Arabic" w:cs="Simplified Arabic" w:hint="cs"/>
          <w:sz w:val="24"/>
          <w:szCs w:val="24"/>
          <w:rtl/>
          <w:lang w:bidi="ar-EG"/>
        </w:rPr>
        <w:t xml:space="preserve"> المتطلبات العاجلة في الميدان </w:t>
      </w:r>
      <w:r w:rsidR="00BD0496">
        <w:rPr>
          <w:rFonts w:ascii="Simplified Arabic" w:hAnsi="Simplified Arabic" w:cs="Simplified Arabic" w:hint="cs"/>
          <w:sz w:val="24"/>
          <w:szCs w:val="24"/>
          <w:rtl/>
          <w:lang w:bidi="ar-EG"/>
        </w:rPr>
        <w:t>التربوي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والثقافي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والصحي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والإداري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والتنظيمي</w:t>
      </w:r>
      <w:r>
        <w:rPr>
          <w:rFonts w:ascii="Simplified Arabic" w:hAnsi="Simplified Arabic" w:cs="Simplified Arabic" w:hint="cs"/>
          <w:sz w:val="24"/>
          <w:szCs w:val="24"/>
          <w:rtl/>
          <w:lang w:bidi="ar-EG"/>
        </w:rPr>
        <w:t xml:space="preserve"> مع تجديد واصلاح البنية التحتية للمدينة سواء بتقوية واصلاح شبكات المياه </w:t>
      </w:r>
      <w:r w:rsidR="00BD0496">
        <w:rPr>
          <w:rFonts w:ascii="Simplified Arabic" w:hAnsi="Simplified Arabic" w:cs="Simplified Arabic" w:hint="cs"/>
          <w:sz w:val="24"/>
          <w:szCs w:val="24"/>
          <w:rtl/>
          <w:lang w:bidi="ar-EG"/>
        </w:rPr>
        <w:t>والمجاري</w:t>
      </w:r>
      <w:r>
        <w:rPr>
          <w:rFonts w:ascii="Simplified Arabic" w:hAnsi="Simplified Arabic" w:cs="Simplified Arabic" w:hint="cs"/>
          <w:sz w:val="24"/>
          <w:szCs w:val="24"/>
          <w:rtl/>
          <w:lang w:bidi="ar-EG"/>
        </w:rPr>
        <w:t xml:space="preserve"> والكهرباء مع تنظيم الطرق ووسائل النقل الداخلية ثم تنمية البيئة الطبيعية للمدينة خاصة </w:t>
      </w:r>
      <w:r w:rsidR="00BD0496">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وادى فاس والبرج </w:t>
      </w:r>
      <w:r w:rsidR="00BD0496">
        <w:rPr>
          <w:rFonts w:ascii="Simplified Arabic" w:hAnsi="Simplified Arabic" w:cs="Simplified Arabic" w:hint="cs"/>
          <w:sz w:val="24"/>
          <w:szCs w:val="24"/>
          <w:rtl/>
          <w:lang w:bidi="ar-EG"/>
        </w:rPr>
        <w:t>الجنوبي</w:t>
      </w:r>
      <w:r>
        <w:rPr>
          <w:rFonts w:ascii="Simplified Arabic" w:hAnsi="Simplified Arabic" w:cs="Simplified Arabic" w:hint="cs"/>
          <w:sz w:val="24"/>
          <w:szCs w:val="24"/>
          <w:rtl/>
          <w:lang w:bidi="ar-EG"/>
        </w:rPr>
        <w:t xml:space="preserve"> للمدينة و</w:t>
      </w:r>
      <w:r w:rsidR="00BD0496">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ع</w:t>
      </w:r>
      <w:r w:rsidR="00BD0496">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دة النشاط لمراكز الاحياء فيها مع تجديد </w:t>
      </w:r>
      <w:r w:rsidR="00BD0496">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والاقسام القديمة وترميم </w:t>
      </w:r>
      <w:r w:rsidR="00BD0496">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الاثرية والحفاظ عليها وانماء وظائفها الاساسية مع انعاش النشاط </w:t>
      </w:r>
      <w:r w:rsidR="00BD0496">
        <w:rPr>
          <w:rFonts w:ascii="Simplified Arabic" w:hAnsi="Simplified Arabic" w:cs="Simplified Arabic" w:hint="cs"/>
          <w:sz w:val="24"/>
          <w:szCs w:val="24"/>
          <w:rtl/>
          <w:lang w:bidi="ar-EG"/>
        </w:rPr>
        <w:t>الحرفي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والتجاري</w:t>
      </w:r>
      <w:r>
        <w:rPr>
          <w:rFonts w:ascii="Simplified Arabic" w:hAnsi="Simplified Arabic" w:cs="Simplified Arabic" w:hint="cs"/>
          <w:sz w:val="24"/>
          <w:szCs w:val="24"/>
          <w:rtl/>
          <w:lang w:bidi="ar-EG"/>
        </w:rPr>
        <w:t xml:space="preserve"> وتطوير الاسواق القديمة والفنادق.</w:t>
      </w:r>
    </w:p>
    <w:p w:rsidR="00FD13DF" w:rsidRDefault="00FD13DF" w:rsidP="00BD049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وتتضمن عمليات انقاذ المدينة مشروعا لتطوير المنطقة الشرقية </w:t>
      </w:r>
      <w:r w:rsidR="00BD0496">
        <w:rPr>
          <w:rFonts w:ascii="Simplified Arabic" w:hAnsi="Simplified Arabic" w:cs="Simplified Arabic" w:hint="cs"/>
          <w:sz w:val="24"/>
          <w:szCs w:val="24"/>
          <w:rtl/>
          <w:lang w:bidi="ar-EG"/>
        </w:rPr>
        <w:t>لإيواء</w:t>
      </w:r>
      <w:r>
        <w:rPr>
          <w:rFonts w:ascii="Simplified Arabic" w:hAnsi="Simplified Arabic" w:cs="Simplified Arabic" w:hint="cs"/>
          <w:sz w:val="24"/>
          <w:szCs w:val="24"/>
          <w:rtl/>
          <w:lang w:bidi="ar-EG"/>
        </w:rPr>
        <w:t xml:space="preserve"> 14000 اسرة وتبلغ تكاليفه التقديرية 320 مليون دولار ومشروع </w:t>
      </w:r>
      <w:r w:rsidR="00BD0496">
        <w:rPr>
          <w:rFonts w:ascii="Simplified Arabic" w:hAnsi="Simplified Arabic" w:cs="Simplified Arabic" w:hint="cs"/>
          <w:sz w:val="24"/>
          <w:szCs w:val="24"/>
          <w:rtl/>
          <w:lang w:bidi="ar-EG"/>
        </w:rPr>
        <w:t>حي</w:t>
      </w:r>
      <w:r>
        <w:rPr>
          <w:rFonts w:ascii="Simplified Arabic" w:hAnsi="Simplified Arabic" w:cs="Simplified Arabic" w:hint="cs"/>
          <w:sz w:val="24"/>
          <w:szCs w:val="24"/>
          <w:rtl/>
          <w:lang w:bidi="ar-EG"/>
        </w:rPr>
        <w:t xml:space="preserve"> الصناعات التقليدية للناحية الشرقية خارج حدود المدينة القديمة على مساحة قدرها 30 هكتار وبتكاليف تقديرية تبلغ </w:t>
      </w:r>
      <w:r w:rsidR="00BD0496">
        <w:rPr>
          <w:rFonts w:ascii="Simplified Arabic" w:hAnsi="Simplified Arabic" w:cs="Simplified Arabic" w:hint="cs"/>
          <w:sz w:val="24"/>
          <w:szCs w:val="24"/>
          <w:rtl/>
          <w:lang w:bidi="ar-EG"/>
        </w:rPr>
        <w:t>حوالي</w:t>
      </w:r>
      <w:r>
        <w:rPr>
          <w:rFonts w:ascii="Simplified Arabic" w:hAnsi="Simplified Arabic" w:cs="Simplified Arabic" w:hint="cs"/>
          <w:sz w:val="24"/>
          <w:szCs w:val="24"/>
          <w:rtl/>
          <w:lang w:bidi="ar-EG"/>
        </w:rPr>
        <w:t xml:space="preserve"> 4 مليون </w:t>
      </w:r>
      <w:r w:rsidR="00BD0496">
        <w:rPr>
          <w:rFonts w:ascii="Simplified Arabic" w:hAnsi="Simplified Arabic" w:cs="Simplified Arabic" w:hint="cs"/>
          <w:sz w:val="24"/>
          <w:szCs w:val="24"/>
          <w:rtl/>
          <w:lang w:bidi="ar-EG"/>
        </w:rPr>
        <w:t>دولار.</w:t>
      </w:r>
      <w:r>
        <w:rPr>
          <w:rFonts w:ascii="Simplified Arabic" w:hAnsi="Simplified Arabic" w:cs="Simplified Arabic" w:hint="cs"/>
          <w:sz w:val="24"/>
          <w:szCs w:val="24"/>
          <w:rtl/>
          <w:lang w:bidi="ar-EG"/>
        </w:rPr>
        <w:t xml:space="preserve"> وذلك بخلاف المشروعات الاجتماعية والثقافية وتبلغ تكاليفها التقديرية 5 مليون دولار ومشروع الخدمات الصحية </w:t>
      </w:r>
      <w:r w:rsidR="00BD0496">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تبلغ تكاليفه التقديرية 8 مليون دولار وتنسيق المواقع وتقدر تكاليفه بمبلغ 3 مليون دولار اما شبكات </w:t>
      </w:r>
      <w:r w:rsidR="00BD0496">
        <w:rPr>
          <w:rFonts w:ascii="Simplified Arabic" w:hAnsi="Simplified Arabic" w:cs="Simplified Arabic" w:hint="cs"/>
          <w:sz w:val="24"/>
          <w:szCs w:val="24"/>
          <w:rtl/>
          <w:lang w:bidi="ar-EG"/>
        </w:rPr>
        <w:t>المجاري</w:t>
      </w:r>
      <w:r>
        <w:rPr>
          <w:rFonts w:ascii="Simplified Arabic" w:hAnsi="Simplified Arabic" w:cs="Simplified Arabic" w:hint="cs"/>
          <w:sz w:val="24"/>
          <w:szCs w:val="24"/>
          <w:rtl/>
          <w:lang w:bidi="ar-EG"/>
        </w:rPr>
        <w:t xml:space="preserve"> فتقدر </w:t>
      </w:r>
      <w:r w:rsidR="00BD0496">
        <w:rPr>
          <w:rFonts w:ascii="Simplified Arabic" w:hAnsi="Simplified Arabic" w:cs="Simplified Arabic" w:hint="cs"/>
          <w:sz w:val="24"/>
          <w:szCs w:val="24"/>
          <w:rtl/>
          <w:lang w:bidi="ar-EG"/>
        </w:rPr>
        <w:t>بحوالي</w:t>
      </w:r>
      <w:r>
        <w:rPr>
          <w:rFonts w:ascii="Simplified Arabic" w:hAnsi="Simplified Arabic" w:cs="Simplified Arabic" w:hint="cs"/>
          <w:sz w:val="24"/>
          <w:szCs w:val="24"/>
          <w:rtl/>
          <w:lang w:bidi="ar-EG"/>
        </w:rPr>
        <w:t xml:space="preserve"> 15 مليون </w:t>
      </w:r>
      <w:r w:rsidR="00BD0496">
        <w:rPr>
          <w:rFonts w:ascii="Simplified Arabic" w:hAnsi="Simplified Arabic" w:cs="Simplified Arabic" w:hint="cs"/>
          <w:sz w:val="24"/>
          <w:szCs w:val="24"/>
          <w:rtl/>
          <w:lang w:bidi="ar-EG"/>
        </w:rPr>
        <w:t>دولار.</w:t>
      </w:r>
      <w:r>
        <w:rPr>
          <w:rFonts w:ascii="Simplified Arabic" w:hAnsi="Simplified Arabic" w:cs="Simplified Arabic" w:hint="cs"/>
          <w:sz w:val="24"/>
          <w:szCs w:val="24"/>
          <w:rtl/>
          <w:lang w:bidi="ar-EG"/>
        </w:rPr>
        <w:t xml:space="preserve"> والطرق </w:t>
      </w:r>
      <w:r w:rsidR="00BD0496">
        <w:rPr>
          <w:rFonts w:ascii="Simplified Arabic" w:hAnsi="Simplified Arabic" w:cs="Simplified Arabic" w:hint="cs"/>
          <w:sz w:val="24"/>
          <w:szCs w:val="24"/>
          <w:rtl/>
          <w:lang w:bidi="ar-EG"/>
        </w:rPr>
        <w:t>بحوالي</w:t>
      </w:r>
      <w:r>
        <w:rPr>
          <w:rFonts w:ascii="Simplified Arabic" w:hAnsi="Simplified Arabic" w:cs="Simplified Arabic" w:hint="cs"/>
          <w:sz w:val="24"/>
          <w:szCs w:val="24"/>
          <w:rtl/>
          <w:lang w:bidi="ar-EG"/>
        </w:rPr>
        <w:t xml:space="preserve"> 19 مليون دولار ومياه الشرب والكهرباء قدر لها 15 مليون دولار </w:t>
      </w:r>
      <w:r w:rsidR="00BD0496">
        <w:rPr>
          <w:rFonts w:ascii="Simplified Arabic" w:hAnsi="Simplified Arabic" w:cs="Simplified Arabic" w:hint="cs"/>
          <w:sz w:val="24"/>
          <w:szCs w:val="24"/>
          <w:rtl/>
          <w:lang w:bidi="ar-EG"/>
        </w:rPr>
        <w:t>(بأسعار</w:t>
      </w:r>
      <w:r>
        <w:rPr>
          <w:rFonts w:ascii="Simplified Arabic" w:hAnsi="Simplified Arabic" w:cs="Simplified Arabic" w:hint="cs"/>
          <w:sz w:val="24"/>
          <w:szCs w:val="24"/>
          <w:rtl/>
          <w:lang w:bidi="ar-EG"/>
        </w:rPr>
        <w:t xml:space="preserve"> عام 1980) .</w:t>
      </w:r>
    </w:p>
    <w:p w:rsidR="00FD13DF" w:rsidRPr="00BD0496" w:rsidRDefault="00FD13DF" w:rsidP="00BD049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ومن اهم المشروعات الخاصة بالمحافظة على التراث </w:t>
      </w:r>
      <w:r w:rsidR="00BD0496">
        <w:rPr>
          <w:rFonts w:ascii="Simplified Arabic" w:hAnsi="Simplified Arabic" w:cs="Simplified Arabic" w:hint="cs"/>
          <w:sz w:val="24"/>
          <w:szCs w:val="24"/>
          <w:rtl/>
          <w:lang w:bidi="ar-EG"/>
        </w:rPr>
        <w:t>التاريخي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للمدينة</w:t>
      </w:r>
      <w:r>
        <w:rPr>
          <w:rFonts w:ascii="Simplified Arabic" w:hAnsi="Simplified Arabic" w:cs="Simplified Arabic" w:hint="cs"/>
          <w:sz w:val="24"/>
          <w:szCs w:val="24"/>
          <w:rtl/>
          <w:lang w:bidi="ar-EG"/>
        </w:rPr>
        <w:t xml:space="preserve"> القديمة هو الحجب البصرى للعمارات </w:t>
      </w:r>
      <w:r w:rsidR="00BD0496">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بنيت حديثا وبصورة تتعارض مع النسيج </w:t>
      </w:r>
      <w:r w:rsidR="00BD0496">
        <w:rPr>
          <w:rFonts w:ascii="Simplified Arabic" w:hAnsi="Simplified Arabic" w:cs="Simplified Arabic" w:hint="cs"/>
          <w:sz w:val="24"/>
          <w:szCs w:val="24"/>
          <w:rtl/>
          <w:lang w:bidi="ar-EG"/>
        </w:rPr>
        <w:t>الحضري</w:t>
      </w:r>
      <w:r>
        <w:rPr>
          <w:rFonts w:ascii="Simplified Arabic" w:hAnsi="Simplified Arabic" w:cs="Simplified Arabic" w:hint="cs"/>
          <w:sz w:val="24"/>
          <w:szCs w:val="24"/>
          <w:rtl/>
          <w:lang w:bidi="ar-EG"/>
        </w:rPr>
        <w:t xml:space="preserve"> للمدينة ورصد لهذا المشروع 14 مليون دولار ويشمل المشروع ايضا </w:t>
      </w:r>
      <w:r w:rsidR="00BD0496">
        <w:rPr>
          <w:rFonts w:ascii="Simplified Arabic" w:hAnsi="Simplified Arabic" w:cs="Simplified Arabic" w:hint="cs"/>
          <w:sz w:val="24"/>
          <w:szCs w:val="24"/>
          <w:rtl/>
          <w:lang w:bidi="ar-EG"/>
        </w:rPr>
        <w:t>المحافظة</w:t>
      </w:r>
      <w:r>
        <w:rPr>
          <w:rFonts w:ascii="Simplified Arabic" w:hAnsi="Simplified Arabic" w:cs="Simplified Arabic" w:hint="cs"/>
          <w:sz w:val="24"/>
          <w:szCs w:val="24"/>
          <w:rtl/>
          <w:lang w:bidi="ar-EG"/>
        </w:rPr>
        <w:t xml:space="preserve"> على الطابع </w:t>
      </w:r>
      <w:r w:rsidR="00BD0496">
        <w:rPr>
          <w:rFonts w:ascii="Simplified Arabic" w:hAnsi="Simplified Arabic" w:cs="Simplified Arabic" w:hint="cs"/>
          <w:sz w:val="24"/>
          <w:szCs w:val="24"/>
          <w:rtl/>
          <w:lang w:bidi="ar-EG"/>
        </w:rPr>
        <w:t>الثقافي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والديني</w:t>
      </w:r>
      <w:r>
        <w:rPr>
          <w:rFonts w:ascii="Simplified Arabic" w:hAnsi="Simplified Arabic" w:cs="Simplified Arabic" w:hint="cs"/>
          <w:sz w:val="24"/>
          <w:szCs w:val="24"/>
          <w:rtl/>
          <w:lang w:bidi="ar-EG"/>
        </w:rPr>
        <w:t xml:space="preserve"> للمدينة، فرصد مبلغ 4 مليون دولار لترميم المساجد والكتاتيب و5مليون دولار لترميم المدارس القديمة وتوابعها ونصف مليون دولار لترميم الزوايا و الاضرحة ، كما تضمن المشروع انشاء معهد للدراسات الاسلامية بمبلغ </w:t>
      </w:r>
      <w:r w:rsidR="00BD0496">
        <w:rPr>
          <w:rFonts w:ascii="Simplified Arabic" w:hAnsi="Simplified Arabic" w:cs="Simplified Arabic" w:hint="cs"/>
          <w:sz w:val="24"/>
          <w:szCs w:val="24"/>
          <w:rtl/>
          <w:lang w:bidi="ar-EG"/>
        </w:rPr>
        <w:t>تكاليفه</w:t>
      </w:r>
      <w:r>
        <w:rPr>
          <w:rFonts w:ascii="Simplified Arabic" w:hAnsi="Simplified Arabic" w:cs="Simplified Arabic" w:hint="cs"/>
          <w:sz w:val="24"/>
          <w:szCs w:val="24"/>
          <w:rtl/>
          <w:lang w:bidi="ar-EG"/>
        </w:rPr>
        <w:t xml:space="preserve"> </w:t>
      </w:r>
      <w:r w:rsidRPr="00BD0496">
        <w:rPr>
          <w:rFonts w:ascii="Simplified Arabic" w:hAnsi="Simplified Arabic" w:cs="Simplified Arabic" w:hint="cs"/>
          <w:sz w:val="24"/>
          <w:szCs w:val="24"/>
          <w:rtl/>
          <w:lang w:bidi="ar-EG"/>
        </w:rPr>
        <w:t xml:space="preserve">6 مليون دولار وانشاء مركز للمؤتمرات تبلغ </w:t>
      </w:r>
      <w:r w:rsidR="00BD0496" w:rsidRPr="00BD0496">
        <w:rPr>
          <w:rFonts w:ascii="Simplified Arabic" w:hAnsi="Simplified Arabic" w:cs="Simplified Arabic" w:hint="cs"/>
          <w:sz w:val="24"/>
          <w:szCs w:val="24"/>
          <w:rtl/>
          <w:lang w:bidi="ar-EG"/>
        </w:rPr>
        <w:t>تكاليفه</w:t>
      </w:r>
      <w:r w:rsidRPr="00BD0496">
        <w:rPr>
          <w:rFonts w:ascii="Simplified Arabic" w:hAnsi="Simplified Arabic" w:cs="Simplified Arabic" w:hint="cs"/>
          <w:sz w:val="24"/>
          <w:szCs w:val="24"/>
          <w:rtl/>
          <w:lang w:bidi="ar-EG"/>
        </w:rPr>
        <w:t xml:space="preserve"> حوالى مليون دولار ومشروع انشاء الفنادق ق</w:t>
      </w:r>
      <w:r w:rsidR="00BD0496" w:rsidRPr="00BD0496">
        <w:rPr>
          <w:rFonts w:ascii="Simplified Arabic" w:hAnsi="Simplified Arabic" w:cs="Simplified Arabic" w:hint="cs"/>
          <w:sz w:val="24"/>
          <w:szCs w:val="24"/>
          <w:rtl/>
          <w:lang w:bidi="ar-EG"/>
        </w:rPr>
        <w:t>د</w:t>
      </w:r>
      <w:r w:rsidRPr="00BD0496">
        <w:rPr>
          <w:rFonts w:ascii="Simplified Arabic" w:hAnsi="Simplified Arabic" w:cs="Simplified Arabic" w:hint="cs"/>
          <w:sz w:val="24"/>
          <w:szCs w:val="24"/>
          <w:rtl/>
          <w:lang w:bidi="ar-EG"/>
        </w:rPr>
        <w:t xml:space="preserve">ر له حوالى 8 مليون دولار ومصانع النسيج قدر لها مبلغ 1.25 مليون دولار وتجهيز الدباغين قدر له 2.25 مليون دولار هذا </w:t>
      </w:r>
      <w:r w:rsidR="00BD0496" w:rsidRPr="00BD0496">
        <w:rPr>
          <w:rFonts w:ascii="Simplified Arabic" w:hAnsi="Simplified Arabic" w:cs="Simplified Arabic" w:hint="cs"/>
          <w:sz w:val="24"/>
          <w:szCs w:val="24"/>
          <w:rtl/>
          <w:lang w:bidi="ar-EG"/>
        </w:rPr>
        <w:t>بالإضافة</w:t>
      </w:r>
      <w:r w:rsidRPr="00BD0496">
        <w:rPr>
          <w:rFonts w:ascii="Simplified Arabic" w:hAnsi="Simplified Arabic" w:cs="Simplified Arabic" w:hint="cs"/>
          <w:sz w:val="24"/>
          <w:szCs w:val="24"/>
          <w:rtl/>
          <w:lang w:bidi="ar-EG"/>
        </w:rPr>
        <w:t xml:space="preserve"> الى مشروع انشاء مدرسة صيانة الفنون والصناعات الذى قدر لها 0.75مليون دولار ومشروع مدرسة صناعة البناء والفنون التقليدية </w:t>
      </w:r>
      <w:r w:rsidR="00BD0496" w:rsidRPr="00BD0496">
        <w:rPr>
          <w:rFonts w:ascii="Simplified Arabic" w:hAnsi="Simplified Arabic" w:cs="Simplified Arabic" w:hint="cs"/>
          <w:sz w:val="24"/>
          <w:szCs w:val="24"/>
          <w:rtl/>
          <w:lang w:bidi="ar-EG"/>
        </w:rPr>
        <w:t>والتي</w:t>
      </w:r>
      <w:r w:rsidRPr="00BD0496">
        <w:rPr>
          <w:rFonts w:ascii="Simplified Arabic" w:hAnsi="Simplified Arabic" w:cs="Simplified Arabic" w:hint="cs"/>
          <w:sz w:val="24"/>
          <w:szCs w:val="24"/>
          <w:rtl/>
          <w:lang w:bidi="ar-EG"/>
        </w:rPr>
        <w:t xml:space="preserve"> قدر لها حوالى مليون دولار .</w:t>
      </w:r>
    </w:p>
    <w:p w:rsidR="00FD13DF" w:rsidRPr="00BD0496" w:rsidRDefault="00FD13DF" w:rsidP="00BD0496">
      <w:pPr>
        <w:bidi/>
        <w:spacing w:after="0"/>
        <w:jc w:val="both"/>
        <w:rPr>
          <w:rFonts w:ascii="Simplified Arabic" w:hAnsi="Simplified Arabic" w:cs="Simplified Arabic"/>
          <w:sz w:val="24"/>
          <w:szCs w:val="24"/>
          <w:rtl/>
          <w:lang w:bidi="ar-EG"/>
        </w:rPr>
      </w:pPr>
      <w:r w:rsidRPr="00BD0496">
        <w:rPr>
          <w:rFonts w:ascii="Simplified Arabic" w:hAnsi="Simplified Arabic" w:cs="Simplified Arabic" w:hint="cs"/>
          <w:sz w:val="24"/>
          <w:szCs w:val="24"/>
          <w:rtl/>
          <w:lang w:bidi="ar-EG"/>
        </w:rPr>
        <w:t xml:space="preserve">وللوصول بمشروع المحافظة على المدينة القديمة الى حيز التنفيذ كان لابد من وضع مجموعة من اللوائح التنظيمية والتشريعات القانونية </w:t>
      </w:r>
      <w:r w:rsidR="00BD0496" w:rsidRPr="00BD0496">
        <w:rPr>
          <w:rFonts w:ascii="Simplified Arabic" w:hAnsi="Simplified Arabic" w:cs="Simplified Arabic" w:hint="cs"/>
          <w:sz w:val="24"/>
          <w:szCs w:val="24"/>
          <w:rtl/>
          <w:lang w:bidi="ar-EG"/>
        </w:rPr>
        <w:t>التي</w:t>
      </w:r>
      <w:r w:rsidRPr="00BD0496">
        <w:rPr>
          <w:rFonts w:ascii="Simplified Arabic" w:hAnsi="Simplified Arabic" w:cs="Simplified Arabic" w:hint="cs"/>
          <w:sz w:val="24"/>
          <w:szCs w:val="24"/>
          <w:rtl/>
          <w:lang w:bidi="ar-EG"/>
        </w:rPr>
        <w:t xml:space="preserve"> تساعد على ذلك وتشمل هذه الاجراءات ما </w:t>
      </w:r>
      <w:r w:rsidR="009C08D2" w:rsidRPr="00BD0496">
        <w:rPr>
          <w:rFonts w:ascii="Simplified Arabic" w:hAnsi="Simplified Arabic" w:cs="Simplified Arabic" w:hint="cs"/>
          <w:sz w:val="24"/>
          <w:szCs w:val="24"/>
          <w:rtl/>
          <w:lang w:bidi="ar-EG"/>
        </w:rPr>
        <w:t>يأتي:</w:t>
      </w:r>
      <w:r w:rsidRPr="00BD0496">
        <w:rPr>
          <w:rFonts w:ascii="Simplified Arabic" w:hAnsi="Simplified Arabic" w:cs="Simplified Arabic" w:hint="cs"/>
          <w:sz w:val="24"/>
          <w:szCs w:val="24"/>
          <w:rtl/>
          <w:lang w:bidi="ar-EG"/>
        </w:rPr>
        <w:t>-</w:t>
      </w:r>
    </w:p>
    <w:p w:rsidR="00FD13DF" w:rsidRPr="00BD0496" w:rsidRDefault="00FD13DF" w:rsidP="00BD0496">
      <w:pPr>
        <w:bidi/>
        <w:spacing w:after="0"/>
        <w:jc w:val="both"/>
        <w:rPr>
          <w:rFonts w:ascii="Simplified Arabic" w:hAnsi="Simplified Arabic" w:cs="Simplified Arabic"/>
          <w:sz w:val="24"/>
          <w:szCs w:val="24"/>
          <w:rtl/>
          <w:lang w:bidi="ar-EG"/>
        </w:rPr>
      </w:pPr>
      <w:r w:rsidRPr="00BD0496">
        <w:rPr>
          <w:rFonts w:ascii="Simplified Arabic" w:hAnsi="Simplified Arabic" w:cs="Simplified Arabic" w:hint="cs"/>
          <w:sz w:val="24"/>
          <w:szCs w:val="24"/>
          <w:rtl/>
          <w:lang w:bidi="ar-EG"/>
        </w:rPr>
        <w:t xml:space="preserve">1- اشتراك جميع المصالح الادارية والمصالح الحكومية </w:t>
      </w:r>
      <w:r w:rsidR="00BD0496" w:rsidRPr="00BD0496">
        <w:rPr>
          <w:rFonts w:ascii="Simplified Arabic" w:hAnsi="Simplified Arabic" w:cs="Simplified Arabic" w:hint="cs"/>
          <w:sz w:val="24"/>
          <w:szCs w:val="24"/>
          <w:rtl/>
          <w:lang w:bidi="ar-EG"/>
        </w:rPr>
        <w:t>في</w:t>
      </w:r>
      <w:r w:rsidRPr="00BD0496">
        <w:rPr>
          <w:rFonts w:ascii="Simplified Arabic" w:hAnsi="Simplified Arabic" w:cs="Simplified Arabic" w:hint="cs"/>
          <w:sz w:val="24"/>
          <w:szCs w:val="24"/>
          <w:rtl/>
          <w:lang w:bidi="ar-EG"/>
        </w:rPr>
        <w:t xml:space="preserve"> نطاق عملية الانقاذ.</w:t>
      </w:r>
    </w:p>
    <w:p w:rsidR="00FD13DF" w:rsidRPr="00BD0496" w:rsidRDefault="00FD13DF" w:rsidP="00BD0496">
      <w:pPr>
        <w:bidi/>
        <w:spacing w:after="0"/>
        <w:jc w:val="both"/>
        <w:rPr>
          <w:rFonts w:ascii="Simplified Arabic" w:hAnsi="Simplified Arabic" w:cs="Simplified Arabic"/>
          <w:sz w:val="24"/>
          <w:szCs w:val="24"/>
          <w:rtl/>
          <w:lang w:bidi="ar-EG"/>
        </w:rPr>
      </w:pPr>
      <w:r w:rsidRPr="00BD0496">
        <w:rPr>
          <w:rFonts w:ascii="Simplified Arabic" w:hAnsi="Simplified Arabic" w:cs="Simplified Arabic" w:hint="cs"/>
          <w:sz w:val="24"/>
          <w:szCs w:val="24"/>
          <w:rtl/>
          <w:lang w:bidi="ar-EG"/>
        </w:rPr>
        <w:t xml:space="preserve">2- التنسيق بين القوانين المختلفة المطبقة </w:t>
      </w:r>
      <w:r w:rsidR="00BD0496" w:rsidRPr="00BD0496">
        <w:rPr>
          <w:rFonts w:ascii="Simplified Arabic" w:hAnsi="Simplified Arabic" w:cs="Simplified Arabic" w:hint="cs"/>
          <w:sz w:val="24"/>
          <w:szCs w:val="24"/>
          <w:rtl/>
          <w:lang w:bidi="ar-EG"/>
        </w:rPr>
        <w:t>في</w:t>
      </w:r>
      <w:r w:rsidRPr="00BD0496">
        <w:rPr>
          <w:rFonts w:ascii="Simplified Arabic" w:hAnsi="Simplified Arabic" w:cs="Simplified Arabic" w:hint="cs"/>
          <w:sz w:val="24"/>
          <w:szCs w:val="24"/>
          <w:rtl/>
          <w:lang w:bidi="ar-EG"/>
        </w:rPr>
        <w:t xml:space="preserve"> المدينة.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3- توجيه القطاع الخاص واشتراكه في تنفيذ عملية الانقاذ.</w:t>
      </w:r>
    </w:p>
    <w:p w:rsidR="00FD13DF" w:rsidRDefault="00BD0496"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4- تخفيض الض</w:t>
      </w:r>
      <w:r w:rsidR="00FD13DF">
        <w:rPr>
          <w:rFonts w:ascii="Simplified Arabic" w:hAnsi="Simplified Arabic" w:cs="Simplified Arabic" w:hint="cs"/>
          <w:sz w:val="24"/>
          <w:szCs w:val="24"/>
          <w:rtl/>
          <w:lang w:bidi="ar-EG"/>
        </w:rPr>
        <w:t xml:space="preserve">رائب </w:t>
      </w:r>
      <w:r>
        <w:rPr>
          <w:rFonts w:ascii="Simplified Arabic" w:hAnsi="Simplified Arabic" w:cs="Simplified Arabic" w:hint="cs"/>
          <w:sz w:val="24"/>
          <w:szCs w:val="24"/>
          <w:rtl/>
          <w:lang w:bidi="ar-EG"/>
        </w:rPr>
        <w:t>لأصحاب</w:t>
      </w:r>
      <w:r w:rsidR="00FD13DF">
        <w:rPr>
          <w:rFonts w:ascii="Simplified Arabic" w:hAnsi="Simplified Arabic" w:cs="Simplified Arabic" w:hint="cs"/>
          <w:sz w:val="24"/>
          <w:szCs w:val="24"/>
          <w:rtl/>
          <w:lang w:bidi="ar-EG"/>
        </w:rPr>
        <w:t xml:space="preserve"> العقارات الذين يقومون بالمحافظة على </w:t>
      </w:r>
      <w:r>
        <w:rPr>
          <w:rFonts w:ascii="Simplified Arabic" w:hAnsi="Simplified Arabic" w:cs="Simplified Arabic" w:hint="cs"/>
          <w:sz w:val="24"/>
          <w:szCs w:val="24"/>
          <w:rtl/>
          <w:lang w:bidi="ar-EG"/>
        </w:rPr>
        <w:t>المباني</w:t>
      </w:r>
      <w:r w:rsidR="00FD13DF">
        <w:rPr>
          <w:rFonts w:ascii="Simplified Arabic" w:hAnsi="Simplified Arabic" w:cs="Simplified Arabic" w:hint="cs"/>
          <w:sz w:val="24"/>
          <w:szCs w:val="24"/>
          <w:rtl/>
          <w:lang w:bidi="ar-EG"/>
        </w:rPr>
        <w:t xml:space="preserve"> القديمة وترميمها.</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5- تشجيع اصحاب </w:t>
      </w:r>
      <w:r w:rsidR="00BD0496">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الثقافية ومساعدتهم على اعادة استعمالها والحفاظ عليها كعمليات </w:t>
      </w:r>
      <w:r w:rsidR="00BD0496">
        <w:rPr>
          <w:rFonts w:ascii="Simplified Arabic" w:hAnsi="Simplified Arabic" w:cs="Simplified Arabic" w:hint="cs"/>
          <w:sz w:val="24"/>
          <w:szCs w:val="24"/>
          <w:rtl/>
          <w:lang w:bidi="ar-EG"/>
        </w:rPr>
        <w:t>استشارية.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6- وقف الاجراءات </w:t>
      </w:r>
      <w:r w:rsidR="00BD0496">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تعوق عمليات الانقاذ.</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7- استرجاع الاملاك المنقولة </w:t>
      </w:r>
      <w:r w:rsidR="00BD0496">
        <w:rPr>
          <w:rFonts w:ascii="Simplified Arabic" w:hAnsi="Simplified Arabic" w:cs="Simplified Arabic" w:hint="cs"/>
          <w:sz w:val="24"/>
          <w:szCs w:val="24"/>
          <w:rtl/>
          <w:lang w:bidi="ar-EG"/>
        </w:rPr>
        <w:t>التي</w:t>
      </w:r>
      <w:r>
        <w:rPr>
          <w:rFonts w:ascii="Simplified Arabic" w:hAnsi="Simplified Arabic" w:cs="Simplified Arabic" w:hint="cs"/>
          <w:sz w:val="24"/>
          <w:szCs w:val="24"/>
          <w:rtl/>
          <w:lang w:bidi="ar-EG"/>
        </w:rPr>
        <w:t xml:space="preserve"> تم اختلاسها.</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8- تشجيع البحوث والدراسات </w:t>
      </w:r>
      <w:r w:rsidR="00BD0496">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ل</w:t>
      </w:r>
      <w:r w:rsidR="00BD0496">
        <w:rPr>
          <w:rFonts w:ascii="Simplified Arabic" w:hAnsi="Simplified Arabic" w:cs="Simplified Arabic" w:hint="cs"/>
          <w:sz w:val="24"/>
          <w:szCs w:val="24"/>
          <w:rtl/>
          <w:lang w:bidi="ar-EG"/>
        </w:rPr>
        <w:t>هن</w:t>
      </w:r>
      <w:r>
        <w:rPr>
          <w:rFonts w:ascii="Simplified Arabic" w:hAnsi="Simplified Arabic" w:cs="Simplified Arabic" w:hint="cs"/>
          <w:sz w:val="24"/>
          <w:szCs w:val="24"/>
          <w:rtl/>
          <w:lang w:bidi="ar-EG"/>
        </w:rPr>
        <w:t xml:space="preserve">دسية والمعمارية المرتبطة </w:t>
      </w:r>
      <w:r w:rsidR="00BD0496">
        <w:rPr>
          <w:rFonts w:ascii="Simplified Arabic" w:hAnsi="Simplified Arabic" w:cs="Simplified Arabic" w:hint="cs"/>
          <w:sz w:val="24"/>
          <w:szCs w:val="24"/>
          <w:rtl/>
          <w:lang w:bidi="ar-EG"/>
        </w:rPr>
        <w:t>بإنقاذ</w:t>
      </w:r>
      <w:r>
        <w:rPr>
          <w:rFonts w:ascii="Simplified Arabic" w:hAnsi="Simplified Arabic" w:cs="Simplified Arabic" w:hint="cs"/>
          <w:sz w:val="24"/>
          <w:szCs w:val="24"/>
          <w:rtl/>
          <w:lang w:bidi="ar-EG"/>
        </w:rPr>
        <w:t xml:space="preserve"> المدينة.</w:t>
      </w:r>
    </w:p>
    <w:p w:rsidR="00FD13DF" w:rsidRDefault="00FD13DF" w:rsidP="00FD13DF">
      <w:pPr>
        <w:bidi/>
        <w:spacing w:after="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9- انشاء هيئة رسمية مسئولة عن حملة انقاذ مدينة فاس وتأمين التسهيلات الادارية والقانونية والمالية لها.</w:t>
      </w:r>
    </w:p>
    <w:p w:rsidR="00FD13DF" w:rsidRDefault="00FD13DF" w:rsidP="00BD049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10- اثارة </w:t>
      </w:r>
      <w:r w:rsidR="00BD0496">
        <w:rPr>
          <w:rFonts w:ascii="Simplified Arabic" w:hAnsi="Simplified Arabic" w:cs="Simplified Arabic" w:hint="cs"/>
          <w:sz w:val="24"/>
          <w:szCs w:val="24"/>
          <w:rtl/>
          <w:lang w:bidi="ar-EG"/>
        </w:rPr>
        <w:t>الرأي</w:t>
      </w:r>
      <w:r>
        <w:rPr>
          <w:rFonts w:ascii="Simplified Arabic" w:hAnsi="Simplified Arabic" w:cs="Simplified Arabic" w:hint="cs"/>
          <w:sz w:val="24"/>
          <w:szCs w:val="24"/>
          <w:rtl/>
          <w:lang w:bidi="ar-EG"/>
        </w:rPr>
        <w:t xml:space="preserve"> العام ونشر التوعية العامة بقيمة التراث </w:t>
      </w:r>
      <w:r w:rsidR="00BD0496">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الثقافي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والإسلامي</w:t>
      </w:r>
      <w:r>
        <w:rPr>
          <w:rFonts w:ascii="Simplified Arabic" w:hAnsi="Simplified Arabic" w:cs="Simplified Arabic" w:hint="cs"/>
          <w:sz w:val="24"/>
          <w:szCs w:val="24"/>
          <w:rtl/>
          <w:lang w:bidi="ar-EG"/>
        </w:rPr>
        <w:t xml:space="preserve"> لمدينة فاس القديمة.</w:t>
      </w:r>
    </w:p>
    <w:p w:rsidR="00FD13DF" w:rsidRDefault="00FD13DF" w:rsidP="00BD049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11- استعمال اجهزة الاعلام المختلفة مثل الصحافة والاذاعة والتلفزيون في عمليات التوعية.</w:t>
      </w:r>
    </w:p>
    <w:p w:rsidR="00FD13DF" w:rsidRDefault="00FD13DF" w:rsidP="00BD0496">
      <w:p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12- وضع برنامج </w:t>
      </w:r>
      <w:r w:rsidR="00BD0496">
        <w:rPr>
          <w:rFonts w:ascii="Simplified Arabic" w:hAnsi="Simplified Arabic" w:cs="Simplified Arabic" w:hint="cs"/>
          <w:sz w:val="24"/>
          <w:szCs w:val="24"/>
          <w:rtl/>
          <w:lang w:bidi="ar-EG"/>
        </w:rPr>
        <w:t>تنفيذي</w:t>
      </w:r>
      <w:r>
        <w:rPr>
          <w:rFonts w:ascii="Simplified Arabic" w:hAnsi="Simplified Arabic" w:cs="Simplified Arabic" w:hint="cs"/>
          <w:sz w:val="24"/>
          <w:szCs w:val="24"/>
          <w:rtl/>
          <w:lang w:bidi="ar-EG"/>
        </w:rPr>
        <w:t xml:space="preserve"> </w:t>
      </w:r>
      <w:r w:rsidR="00BD0496">
        <w:rPr>
          <w:rFonts w:ascii="Simplified Arabic" w:hAnsi="Simplified Arabic" w:cs="Simplified Arabic" w:hint="cs"/>
          <w:sz w:val="24"/>
          <w:szCs w:val="24"/>
          <w:rtl/>
          <w:lang w:bidi="ar-EG"/>
        </w:rPr>
        <w:t>لإعداد</w:t>
      </w:r>
      <w:r>
        <w:rPr>
          <w:rFonts w:ascii="Simplified Arabic" w:hAnsi="Simplified Arabic" w:cs="Simplified Arabic" w:hint="cs"/>
          <w:sz w:val="24"/>
          <w:szCs w:val="24"/>
          <w:rtl/>
          <w:lang w:bidi="ar-EG"/>
        </w:rPr>
        <w:t xml:space="preserve"> الكوادر المختلفة القادرة على العطاء من الفنيين والعاملين والاداريين اللازمين للمشروع.</w:t>
      </w:r>
    </w:p>
    <w:p w:rsidR="00FD13DF" w:rsidRDefault="00FD13DF" w:rsidP="00BD0496">
      <w:pPr>
        <w:bidi/>
        <w:spacing w:after="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ويعتبر مشروع انقاذ مدينة فاس الاصلية رائدا في هذا المج</w:t>
      </w:r>
      <w:r w:rsidR="00BD0496">
        <w:rPr>
          <w:rFonts w:ascii="Simplified Arabic" w:hAnsi="Simplified Arabic" w:cs="Simplified Arabic" w:hint="cs"/>
          <w:sz w:val="24"/>
          <w:szCs w:val="24"/>
          <w:rtl/>
          <w:lang w:bidi="ar-EG"/>
        </w:rPr>
        <w:t>ال... وليس الهدف منه هو انقاذ أثر</w:t>
      </w:r>
      <w:r>
        <w:rPr>
          <w:rFonts w:ascii="Simplified Arabic" w:hAnsi="Simplified Arabic" w:cs="Simplified Arabic" w:hint="cs"/>
          <w:sz w:val="24"/>
          <w:szCs w:val="24"/>
          <w:rtl/>
          <w:lang w:bidi="ar-EG"/>
        </w:rPr>
        <w:t xml:space="preserve"> من التراث </w:t>
      </w:r>
      <w:r w:rsidR="00BD0496">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بقدر ما</w:t>
      </w:r>
      <w:r w:rsidR="00BD0496">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هو جزء من برامج التنمية الاقتصادية والاجتماعية يرتبط </w:t>
      </w:r>
      <w:r w:rsidR="00BD0496">
        <w:rPr>
          <w:rFonts w:ascii="Simplified Arabic" w:hAnsi="Simplified Arabic" w:cs="Simplified Arabic" w:hint="cs"/>
          <w:sz w:val="24"/>
          <w:szCs w:val="24"/>
          <w:rtl/>
          <w:lang w:bidi="ar-EG"/>
        </w:rPr>
        <w:t>بالأهداف</w:t>
      </w:r>
      <w:r>
        <w:rPr>
          <w:rFonts w:ascii="Simplified Arabic" w:hAnsi="Simplified Arabic" w:cs="Simplified Arabic" w:hint="cs"/>
          <w:sz w:val="24"/>
          <w:szCs w:val="24"/>
          <w:rtl/>
          <w:lang w:bidi="ar-EG"/>
        </w:rPr>
        <w:t xml:space="preserve"> الثقافية كما يرتبط ب</w:t>
      </w:r>
      <w:r w:rsidR="00BD0496">
        <w:rPr>
          <w:rFonts w:ascii="Simplified Arabic" w:hAnsi="Simplified Arabic" w:cs="Simplified Arabic" w:hint="cs"/>
          <w:sz w:val="24"/>
          <w:szCs w:val="24"/>
          <w:rtl/>
          <w:lang w:bidi="ar-EG"/>
        </w:rPr>
        <w:t>أه</w:t>
      </w:r>
      <w:r>
        <w:rPr>
          <w:rFonts w:ascii="Simplified Arabic" w:hAnsi="Simplified Arabic" w:cs="Simplified Arabic" w:hint="cs"/>
          <w:sz w:val="24"/>
          <w:szCs w:val="24"/>
          <w:rtl/>
          <w:lang w:bidi="ar-EG"/>
        </w:rPr>
        <w:t xml:space="preserve">داف التنمية السياحية والاسكانية والصناعية والصحية </w:t>
      </w:r>
      <w:r w:rsidR="00BD0496">
        <w:rPr>
          <w:rFonts w:ascii="Simplified Arabic" w:hAnsi="Simplified Arabic" w:cs="Simplified Arabic" w:hint="cs"/>
          <w:sz w:val="24"/>
          <w:szCs w:val="24"/>
          <w:rtl/>
          <w:lang w:bidi="ar-EG"/>
        </w:rPr>
        <w:t>فالأبعاد</w:t>
      </w:r>
      <w:r>
        <w:rPr>
          <w:rFonts w:ascii="Simplified Arabic" w:hAnsi="Simplified Arabic" w:cs="Simplified Arabic" w:hint="cs"/>
          <w:sz w:val="24"/>
          <w:szCs w:val="24"/>
          <w:rtl/>
          <w:lang w:bidi="ar-EG"/>
        </w:rPr>
        <w:t xml:space="preserve"> الاقتصادية لمثل هذه المشروعات يمكن ان تكون </w:t>
      </w:r>
      <w:r w:rsidR="00BD0496">
        <w:rPr>
          <w:rFonts w:ascii="Simplified Arabic" w:hAnsi="Simplified Arabic" w:cs="Simplified Arabic" w:hint="cs"/>
          <w:sz w:val="24"/>
          <w:szCs w:val="24"/>
          <w:rtl/>
          <w:lang w:bidi="ar-EG"/>
        </w:rPr>
        <w:t>هي</w:t>
      </w:r>
      <w:r>
        <w:rPr>
          <w:rFonts w:ascii="Simplified Arabic" w:hAnsi="Simplified Arabic" w:cs="Simplified Arabic" w:hint="cs"/>
          <w:sz w:val="24"/>
          <w:szCs w:val="24"/>
          <w:rtl/>
          <w:lang w:bidi="ar-EG"/>
        </w:rPr>
        <w:t xml:space="preserve"> المحرك </w:t>
      </w:r>
      <w:r w:rsidR="00BD0496">
        <w:rPr>
          <w:rFonts w:ascii="Simplified Arabic" w:hAnsi="Simplified Arabic" w:cs="Simplified Arabic" w:hint="cs"/>
          <w:sz w:val="24"/>
          <w:szCs w:val="24"/>
          <w:rtl/>
          <w:lang w:bidi="ar-EG"/>
        </w:rPr>
        <w:t>الرئيسي</w:t>
      </w:r>
      <w:r>
        <w:rPr>
          <w:rFonts w:ascii="Simplified Arabic" w:hAnsi="Simplified Arabic" w:cs="Simplified Arabic" w:hint="cs"/>
          <w:sz w:val="24"/>
          <w:szCs w:val="24"/>
          <w:rtl/>
          <w:lang w:bidi="ar-EG"/>
        </w:rPr>
        <w:t xml:space="preserve"> للقيام </w:t>
      </w:r>
      <w:r w:rsidR="00BD0496">
        <w:rPr>
          <w:rFonts w:ascii="Simplified Arabic" w:hAnsi="Simplified Arabic" w:cs="Simplified Arabic" w:hint="cs"/>
          <w:sz w:val="24"/>
          <w:szCs w:val="24"/>
          <w:rtl/>
          <w:lang w:bidi="ar-EG"/>
        </w:rPr>
        <w:t>بالمشروع</w:t>
      </w:r>
      <w:r>
        <w:rPr>
          <w:rFonts w:ascii="Simplified Arabic" w:hAnsi="Simplified Arabic" w:cs="Simplified Arabic" w:hint="cs"/>
          <w:sz w:val="24"/>
          <w:szCs w:val="24"/>
          <w:rtl/>
          <w:lang w:bidi="ar-EG"/>
        </w:rPr>
        <w:t xml:space="preserve"> وتنفيذه مه ماله من ابعاد ثقافية وحضارية واجتماعية اخرى.</w:t>
      </w:r>
    </w:p>
    <w:p w:rsidR="00FD13DF" w:rsidRPr="00BD0496" w:rsidRDefault="00BD0496" w:rsidP="00BD0496">
      <w:pPr>
        <w:bidi/>
        <w:spacing w:after="0"/>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5-</w:t>
      </w:r>
      <w:r w:rsidR="00FD13DF" w:rsidRPr="00BD0496">
        <w:rPr>
          <w:rFonts w:ascii="Simplified Arabic" w:hAnsi="Simplified Arabic" w:cs="Simplified Arabic"/>
          <w:b/>
          <w:bCs/>
          <w:sz w:val="24"/>
          <w:szCs w:val="24"/>
          <w:rtl/>
          <w:lang w:bidi="ar-EG"/>
        </w:rPr>
        <w:t>المدخل لتأصيل القيم الإس</w:t>
      </w:r>
      <w:r>
        <w:rPr>
          <w:rFonts w:ascii="Simplified Arabic" w:hAnsi="Simplified Arabic" w:cs="Simplified Arabic"/>
          <w:b/>
          <w:bCs/>
          <w:sz w:val="24"/>
          <w:szCs w:val="24"/>
          <w:rtl/>
          <w:lang w:bidi="ar-EG"/>
        </w:rPr>
        <w:t>لامية في تخطيط المجاورة السكنية</w:t>
      </w:r>
    </w:p>
    <w:p w:rsidR="00FD13DF" w:rsidRPr="00BD0496" w:rsidRDefault="00FD13DF" w:rsidP="00BD0496">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t>دائما ما تعالج مشاكل الإسكان على المستويات القومية وفي إطار خطط التنمية الاقتصادية والاجتماعية بتقدير الاحتياجات المستقبلة من عدد الوحدات السكنية وتوزيعها إقليميا وقد تعالج هذه المشاكل وبنفس الأسلوب على مستوي المدينة بالإضافة الي تحديد المناطق السكنية الجديدة التي يمكن ان تستوعب هذه الوحدات سواء أقامها القطاع العام او الخاص ويترك الامر بعد ذلك للمخطط الحضري لتحديد مواقع كلا النوعين.</w:t>
      </w:r>
    </w:p>
    <w:p w:rsidR="00FD13DF" w:rsidRPr="00BD0496" w:rsidRDefault="00FD13DF" w:rsidP="00BD0496">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lastRenderedPageBreak/>
        <w:t>اما القطاع العام فيتولى دراسة مشروعاته كمجموعات سكنية منفصلة او متكاملة تبعا لظروف الموقع في كل حالة إما القطاع الخاص فلا يجد امامه غير مشروعات تقسيم الأراضي حيث تختلف مساحات القطاع ومواقعها واسعارها في مخططات تفصيلية توضح عليها مواقع الخدمات التعليمية والمسجد والسوق التجاري والحديقة العامة، وفي اطار نماذج معروفه من شبكات الطرق وبعد ذلك تبقي التنمية العمرانية لمناطق التقسم تحت رحمة الوقت والظروف لا تخضع لبرنامج او تستند الى تنظيم اللهم الا لشروط البناء المتواضعة، ولهذا تسير عجلة التعمير في كثير من مناطق التقسم الجديدة ببطء شديد تقل معها نسبة استغلال المرافق العامة ففي مدينة جدة على سبيل المثال نرى ان حوالي 30% من المناطق التي اعتمدت مخططاتها يتم فيها التعمير بنسبة تتراوح بين 25% وباقي المناطق التي تمثل حوالي 70% من مجموع المخططات المعتمدة يتم فيها التعمير بأقل من 1%</w:t>
      </w:r>
    </w:p>
    <w:p w:rsidR="00FD13DF" w:rsidRPr="00BD0496" w:rsidRDefault="00FD13DF" w:rsidP="009C08D2">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t>وهكذا ينخفض المعدل الحقيقي لاستغلال الأرض الصالحة للتعمير وتظهر المضاربات العقارية وترتفع أسعار القسائم فليجا راغبو البناء بعد ذلك إلى البحث عن أراضي أخرى اقل سعرا فيتجهون إلى أطراف المدن فيزيد بالتبعية الاقبال على المناطق البعيدة فترتفع أسعارها وهكذا تتحرك التنمية العمرانية في خطوات عشوائية محملة الأجهزة التنفيذية أعباء</w:t>
      </w:r>
      <w:r w:rsidR="00BD0496">
        <w:rPr>
          <w:rFonts w:ascii="Simplified Arabic" w:hAnsi="Simplified Arabic" w:cs="Simplified Arabic" w:hint="cs"/>
          <w:sz w:val="24"/>
          <w:szCs w:val="24"/>
          <w:rtl/>
          <w:lang w:bidi="ar-EG"/>
        </w:rPr>
        <w:t>ً</w:t>
      </w:r>
      <w:r w:rsidRPr="00BD0496">
        <w:rPr>
          <w:rFonts w:ascii="Simplified Arabic" w:hAnsi="Simplified Arabic" w:cs="Simplified Arabic"/>
          <w:sz w:val="24"/>
          <w:szCs w:val="24"/>
          <w:rtl/>
          <w:lang w:bidi="ar-EG"/>
        </w:rPr>
        <w:t>ا كثيرة في مد شبكات واسعة من الطرق والمرافق العامة التي لا تستغل بكامل طاقاتها خاصة المراحل الاولي للتعمير وذلك بالإضافة الى عدم نمو البناء الاجتماعي للأحياء الجديدة نمو طبيعيا متماسكا وفقدانها للقيم التخطيطية والمعمارية الإسلامية وهكذا تتم التنمية العمرانية للمناطق السكنية في المدن اما عن طريق القطاع العام في مناطق محدودة او عن طريق القطاع الخاص في مناطق مقسمة الامر الذي يوجد نوعا واحدا من النوعين المختلفين للتنمية وفي كثير من الأحيان تقوم مشروعات الإسكان التي تتم عن طريق القطاع العام لإيواء مستويات محدده من أصحاب الدخول المنخفضة والمتوسطة او لإيواء فآت خاصة من المهنيين أو الموظفين الامر الذي يوجد أيضا نو</w:t>
      </w:r>
      <w:r w:rsidR="00BD0496">
        <w:rPr>
          <w:rFonts w:ascii="Simplified Arabic" w:hAnsi="Simplified Arabic" w:cs="Simplified Arabic"/>
          <w:sz w:val="24"/>
          <w:szCs w:val="24"/>
          <w:rtl/>
          <w:lang w:bidi="ar-EG"/>
        </w:rPr>
        <w:t>عا من التباين الاجتماعي بين الف</w:t>
      </w:r>
      <w:r w:rsidR="00BD0496">
        <w:rPr>
          <w:rFonts w:ascii="Simplified Arabic" w:hAnsi="Simplified Arabic" w:cs="Simplified Arabic" w:hint="cs"/>
          <w:sz w:val="24"/>
          <w:szCs w:val="24"/>
          <w:rtl/>
          <w:lang w:bidi="ar-EG"/>
        </w:rPr>
        <w:t>ئا</w:t>
      </w:r>
      <w:r w:rsidRPr="00BD0496">
        <w:rPr>
          <w:rFonts w:ascii="Simplified Arabic" w:hAnsi="Simplified Arabic" w:cs="Simplified Arabic"/>
          <w:sz w:val="24"/>
          <w:szCs w:val="24"/>
          <w:rtl/>
          <w:lang w:bidi="ar-EG"/>
        </w:rPr>
        <w:t>ت المختلفة بين المواطنين وهو مالا يتناسب مع التكوين العضوي للمجتمع المتكامل بمختلف فآتة ومستوياته حتى على مستوي المناطق السكنية.</w:t>
      </w:r>
    </w:p>
    <w:p w:rsidR="00FD13DF" w:rsidRPr="00444C76" w:rsidRDefault="00FD13DF" w:rsidP="009C08D2">
      <w:pPr>
        <w:bidi/>
        <w:spacing w:after="0" w:line="276" w:lineRule="auto"/>
        <w:jc w:val="both"/>
        <w:rPr>
          <w:rFonts w:ascii="Simplified Arabic" w:hAnsi="Simplified Arabic" w:cs="Simplified Arabic"/>
          <w:sz w:val="32"/>
          <w:szCs w:val="32"/>
          <w:rtl/>
          <w:lang w:bidi="ar-EG"/>
        </w:rPr>
      </w:pPr>
      <w:r w:rsidRPr="00BD0496">
        <w:rPr>
          <w:rFonts w:ascii="Simplified Arabic" w:hAnsi="Simplified Arabic" w:cs="Simplified Arabic"/>
          <w:sz w:val="24"/>
          <w:szCs w:val="24"/>
          <w:rtl/>
          <w:lang w:bidi="ar-EG"/>
        </w:rPr>
        <w:t xml:space="preserve"> ويبقي بعد ذلك البحث عن الأسلوب الأمثل لبناء التجمعات السكنية المتكاملة اجتماعيا واسكانيا وتوفير المتطلبات المعيشية اليومية فيها بحيث يساهم القطاع العام بنصيبة المعروف في توفير المرافق والخدمات العامة بالإضافة إلى بناء مركز الحي مع جزء من الإسكان على طول المحور الرئيسي للتجمع السكني كما يساهم القطاع التعاوني معا في بناء المجموعات السكنية على جانبي المحور الرئيسي للتجمع السكني ثم تأتي مساهمة الافراد في بناء القسائم التي تخصص لهم سواء بالمنح او الشراء حسب الدراسات الاقتصادية لكل مشروع وعلى هذا الأساس تتحد القاعدة المختلفة المشتركة في التنمية العمرانية من منطقة لأخرى لموقعها في المخطط العام للمدينة الحالية وتحديده للمستوي المعيشي للسكان.</w:t>
      </w:r>
    </w:p>
    <w:p w:rsidR="00FD13DF" w:rsidRPr="00BD0496" w:rsidRDefault="00FD13DF" w:rsidP="009C08D2">
      <w:pPr>
        <w:spacing w:after="0" w:line="276" w:lineRule="auto"/>
        <w:jc w:val="right"/>
        <w:rPr>
          <w:rFonts w:ascii="Simplified Arabic" w:hAnsi="Simplified Arabic" w:cs="Simplified Arabic"/>
          <w:sz w:val="24"/>
          <w:szCs w:val="24"/>
          <w:rtl/>
          <w:lang w:bidi="ar-EG"/>
        </w:rPr>
      </w:pPr>
      <w:r w:rsidRPr="009C08D2">
        <w:rPr>
          <w:rFonts w:ascii="Simplified Arabic" w:hAnsi="Simplified Arabic" w:cs="Simplified Arabic"/>
          <w:b/>
          <w:bCs/>
          <w:sz w:val="24"/>
          <w:szCs w:val="24"/>
          <w:rtl/>
          <w:lang w:bidi="ar-EG"/>
        </w:rPr>
        <w:t>التخطيط الحضري للمجاورة السكنية في المدينة الإسلامية:</w:t>
      </w:r>
    </w:p>
    <w:p w:rsidR="00FD13DF" w:rsidRPr="00BD0496" w:rsidRDefault="00FD13DF" w:rsidP="009C08D2">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t>لقد تعود المخططون على رسم مخططاتهم بادئين بشبكة الطرق الرئيسية التي تحدد مناطق الاستعمالات العامة ثم رسم شبكات الطرق المحلية التي تحدد مناطق الاستعمالات التفصيلية ويتبع ذلك تصميم شبكات المرافق العامة مطابقة لشبكات الطرق وهكذا تفرض حركة السيارات نفسها على الهيكل العمراني لتخطيط المدن وترتبط شبكان المرافق دائما بشبكات الطرق وتأخذ ممرات المشاة بعد ذلك أهمية ثانوية الاعمر الذي يفقد المدن مقياسها الإنساني الطبيعي.</w:t>
      </w:r>
    </w:p>
    <w:p w:rsidR="00FD13DF" w:rsidRPr="00BD0496" w:rsidRDefault="00FD13DF" w:rsidP="009C08D2">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t>كما تعود المخططون من ناحية أخرى على وضع الكتافات العليا للبناء على طول الشوارع الرئيسية وخفضها على الشوارع الفرعية الامر الذي يساعد على تعمير اطراف المناطق دون مراكزها واوجد بذلك ضغطا مروريا إضافيا على هذه الشوارع وموزعة بذلك أيضا حياة سكان الحي الى اطراف المناطق اكثر من توجيها إلى الداخل كإحدى القيم المعمارية في تخطيط الم</w:t>
      </w:r>
      <w:r w:rsidR="00BD0496">
        <w:rPr>
          <w:rFonts w:ascii="Simplified Arabic" w:hAnsi="Simplified Arabic" w:cs="Simplified Arabic"/>
          <w:sz w:val="24"/>
          <w:szCs w:val="24"/>
          <w:rtl/>
          <w:lang w:bidi="ar-EG"/>
        </w:rPr>
        <w:t>ناطق السكنية نضف إلى ذلك ما</w:t>
      </w:r>
      <w:r w:rsidR="00BD0496">
        <w:rPr>
          <w:rFonts w:ascii="Simplified Arabic" w:hAnsi="Simplified Arabic" w:cs="Simplified Arabic" w:hint="cs"/>
          <w:sz w:val="24"/>
          <w:szCs w:val="24"/>
          <w:rtl/>
          <w:lang w:bidi="ar-EG"/>
        </w:rPr>
        <w:t xml:space="preserve"> </w:t>
      </w:r>
      <w:r w:rsidR="00BD0496">
        <w:rPr>
          <w:rFonts w:ascii="Simplified Arabic" w:hAnsi="Simplified Arabic" w:cs="Simplified Arabic"/>
          <w:sz w:val="24"/>
          <w:szCs w:val="24"/>
          <w:rtl/>
          <w:lang w:bidi="ar-EG"/>
        </w:rPr>
        <w:t>تسبب</w:t>
      </w:r>
      <w:r w:rsidR="00BD0496">
        <w:rPr>
          <w:rFonts w:ascii="Simplified Arabic" w:hAnsi="Simplified Arabic" w:cs="Simplified Arabic" w:hint="cs"/>
          <w:sz w:val="24"/>
          <w:szCs w:val="24"/>
          <w:rtl/>
          <w:lang w:bidi="ar-EG"/>
        </w:rPr>
        <w:t>ه</w:t>
      </w:r>
      <w:r w:rsidRPr="00BD0496">
        <w:rPr>
          <w:rFonts w:ascii="Simplified Arabic" w:hAnsi="Simplified Arabic" w:cs="Simplified Arabic"/>
          <w:sz w:val="24"/>
          <w:szCs w:val="24"/>
          <w:rtl/>
          <w:lang w:bidi="ar-EG"/>
        </w:rPr>
        <w:t xml:space="preserve"> هذه الاتجاهات من الارتفاع الكبير في أسعار الأراضي على الشوارع الخارجية بنسبة تفوق كثيرا أسعارها في مراكز الاحياء التي تنخفض فيها الكثافة، وهكذا ينقلب الميزان الاقتصادي للمناطق السكنية كما ينقلب معه الميزان الاجتماعي وتصبح الشوارع الرئيسية حدودا تفرق بين الاحياء بعد ان كانت في الماضي محاور للترابط الاجتماعي عندما كانت ترتبط بالمقياس الطبيعي للإنسان قبل ان تدخل عليه السيارة من هذا المنطلق كان لابد من البحث عن أسلوب اكثر تقدما وانسب للخصائص الاقتصادية والاجتماعية للمجتمع الإسلامي مع الاخذ بكل معطيات التقنية الحديثة دون أن يفقد شيئا من المقومات الحضارية الإسلامية.</w:t>
      </w:r>
    </w:p>
    <w:p w:rsidR="00FD13DF" w:rsidRPr="00444C76" w:rsidRDefault="00FD13DF" w:rsidP="009C08D2">
      <w:pPr>
        <w:bidi/>
        <w:spacing w:after="0" w:line="276" w:lineRule="auto"/>
        <w:jc w:val="both"/>
        <w:rPr>
          <w:rFonts w:ascii="Simplified Arabic" w:hAnsi="Simplified Arabic" w:cs="Simplified Arabic"/>
          <w:sz w:val="32"/>
          <w:szCs w:val="32"/>
          <w:rtl/>
          <w:lang w:bidi="ar-EG"/>
        </w:rPr>
      </w:pPr>
      <w:r w:rsidRPr="00BD0496">
        <w:rPr>
          <w:rFonts w:ascii="Simplified Arabic" w:hAnsi="Simplified Arabic" w:cs="Simplified Arabic"/>
          <w:sz w:val="24"/>
          <w:szCs w:val="24"/>
          <w:rtl/>
          <w:lang w:bidi="ar-EG"/>
        </w:rPr>
        <w:t xml:space="preserve">كما تعود المخططون من ناحية أخرى على وضع الكتافات العليا للبناء على طول الشوارع الرئيسية وخفضها على الشوارع الفرعية الامر الذي يساعد على تعمير أطراف المناطق دون مراكزها واوحد بذلك ضغطا مروريا إضافيا على هذه الشوارع وموزعة بذلك أيضا حياة سكان الحي الى أطراف المناطق أكثر من توجيها الى الداخل كإحدى القيم المعمارية في تخطيط </w:t>
      </w:r>
      <w:r w:rsidRPr="00BD0496">
        <w:rPr>
          <w:rFonts w:ascii="Simplified Arabic" w:hAnsi="Simplified Arabic" w:cs="Simplified Arabic"/>
          <w:sz w:val="24"/>
          <w:szCs w:val="24"/>
          <w:rtl/>
          <w:lang w:bidi="ar-EG"/>
        </w:rPr>
        <w:lastRenderedPageBreak/>
        <w:t>المناطق السكنية نضف إلى ذلك ما</w:t>
      </w:r>
      <w:r w:rsidR="00BD0496">
        <w:rPr>
          <w:rFonts w:ascii="Simplified Arabic" w:hAnsi="Simplified Arabic" w:cs="Simplified Arabic" w:hint="cs"/>
          <w:sz w:val="24"/>
          <w:szCs w:val="24"/>
          <w:rtl/>
          <w:lang w:bidi="ar-EG"/>
        </w:rPr>
        <w:t xml:space="preserve"> </w:t>
      </w:r>
      <w:r w:rsidRPr="00BD0496">
        <w:rPr>
          <w:rFonts w:ascii="Simplified Arabic" w:hAnsi="Simplified Arabic" w:cs="Simplified Arabic"/>
          <w:sz w:val="24"/>
          <w:szCs w:val="24"/>
          <w:rtl/>
          <w:lang w:bidi="ar-EG"/>
        </w:rPr>
        <w:t>تسبب</w:t>
      </w:r>
      <w:r w:rsidR="00BD0496">
        <w:rPr>
          <w:rFonts w:ascii="Simplified Arabic" w:hAnsi="Simplified Arabic" w:cs="Simplified Arabic" w:hint="cs"/>
          <w:sz w:val="24"/>
          <w:szCs w:val="24"/>
          <w:rtl/>
          <w:lang w:bidi="ar-EG"/>
        </w:rPr>
        <w:t>ه</w:t>
      </w:r>
      <w:r w:rsidRPr="00BD0496">
        <w:rPr>
          <w:rFonts w:ascii="Simplified Arabic" w:hAnsi="Simplified Arabic" w:cs="Simplified Arabic"/>
          <w:sz w:val="24"/>
          <w:szCs w:val="24"/>
          <w:rtl/>
          <w:lang w:bidi="ar-EG"/>
        </w:rPr>
        <w:t xml:space="preserve"> هذه الاتجاهات من الارتفاع الكبير في أسعار الأراضي على الشوارع الخارجية بنسبة تفوق كثيرا أسعارها في مراكز الاحياء التي تنخفض فيها الكثافة وهكذا ينقلب الميزان الاقتصادي للمناطق السكنية كما ينقلب معه الميزان الاجتماعي وتصبح الشوارع الرئيسية حدودا تفرق بين الاحياء بعد ان كانت في الماضي محاور للترابط الاجتماعي عندما كانت ترتبط بالمقياس الطبيعي للإنسان قبل ان تدخل عليه السيارة من هذا المنطلق كان لابد من البحث عن أسلوب اكثر تقدما وانسب للخصائص الاقتصادية والاجتماعية للمجتمع الإسلامي مع الاخذ بكل معطيات التقنية الحديثة دون أن يفقد شيئا من المقومات الحضارية الإسلامية</w:t>
      </w:r>
      <w:r w:rsidRPr="00444C76">
        <w:rPr>
          <w:rFonts w:ascii="Simplified Arabic" w:hAnsi="Simplified Arabic" w:cs="Simplified Arabic"/>
          <w:sz w:val="32"/>
          <w:szCs w:val="32"/>
          <w:rtl/>
          <w:lang w:bidi="ar-EG"/>
        </w:rPr>
        <w:t>.</w:t>
      </w:r>
    </w:p>
    <w:p w:rsidR="00FD13DF" w:rsidRPr="00BD0496" w:rsidRDefault="00FD13DF" w:rsidP="009C08D2">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t>فكما يمكن الفصل بين حركة مرور السيارات والمشاه فانه يمكن الفصل كذلك من مسارات السيارات ومسارات شبكان المرفق العامة التي يمكن ان تتطابق مع شبكة مرور المشاه التي تأخذ أهميتها المكانة الأولى في تخطيط المناطق السكنية، وهنا يمكن استعمال أحدث الأساليب الهندسية في مد شبكات المرافق مع سهولة صيانتها وتشغيلها دون التأثير على سريان مرور السيارة ومن ناحية أخرى يمكن تركيز الكتافات السكانية داخل المناطق بزيادة نسبة استغلال الأرض على المحور المركزي للحى السكنى والحد من زيادة استغلال الأرض عند الأطراف الامر الذي يمكن ان يتم معه التوزان في أسعار الأراضي ثم التوزان الاجتماعي بالتفافهم حول المسجد الجامع في قلب الحي وارتباطهم على طول محور الخدمات الذي يمر في قلب الحي، وتستبعد السيارة خارج المناطق بضوضائها ومخلفاتها إلى تؤثر على صحة البيئة.</w:t>
      </w:r>
    </w:p>
    <w:p w:rsidR="00FD13DF" w:rsidRPr="00BD0496" w:rsidRDefault="00FD13DF" w:rsidP="009C08D2">
      <w:pPr>
        <w:bidi/>
        <w:spacing w:after="0" w:line="276" w:lineRule="auto"/>
        <w:jc w:val="both"/>
        <w:rPr>
          <w:rFonts w:ascii="Simplified Arabic" w:hAnsi="Simplified Arabic" w:cs="Simplified Arabic"/>
          <w:sz w:val="24"/>
          <w:szCs w:val="24"/>
          <w:rtl/>
          <w:lang w:bidi="ar-EG"/>
        </w:rPr>
      </w:pPr>
      <w:r w:rsidRPr="00BD0496">
        <w:rPr>
          <w:rFonts w:ascii="Simplified Arabic" w:hAnsi="Simplified Arabic" w:cs="Simplified Arabic"/>
          <w:sz w:val="24"/>
          <w:szCs w:val="24"/>
          <w:rtl/>
          <w:lang w:bidi="ar-EG"/>
        </w:rPr>
        <w:t>ويعالج التصميم الحضري للمناطق السكنية المتكاملة الاتجاهات التالية:</w:t>
      </w:r>
    </w:p>
    <w:p w:rsidR="00FD13DF" w:rsidRPr="00D24D39" w:rsidRDefault="00FD13DF" w:rsidP="009C08D2">
      <w:pPr>
        <w:pStyle w:val="ListParagraph"/>
        <w:numPr>
          <w:ilvl w:val="0"/>
          <w:numId w:val="30"/>
        </w:numPr>
        <w:bidi/>
        <w:spacing w:after="0"/>
        <w:jc w:val="both"/>
        <w:rPr>
          <w:rFonts w:ascii="Simplified Arabic" w:hAnsi="Simplified Arabic" w:cs="Simplified Arabic"/>
          <w:sz w:val="24"/>
          <w:szCs w:val="24"/>
          <w:lang w:bidi="ar-EG"/>
        </w:rPr>
      </w:pPr>
      <w:r w:rsidRPr="00D24D39">
        <w:rPr>
          <w:rFonts w:ascii="Simplified Arabic" w:hAnsi="Simplified Arabic" w:cs="Simplified Arabic"/>
          <w:sz w:val="24"/>
          <w:szCs w:val="24"/>
          <w:rtl/>
          <w:lang w:bidi="ar-EG"/>
        </w:rPr>
        <w:t xml:space="preserve"> المسجد الجامع في مركز الحي ويلتحم بناؤه بمباني الخدمات الثقافية والصحية الاجتماعية ويطل على الساحة المربعة للحى التي تحدها من الجانب الاخر مباني الخدمات البلدية والأمنية والبرق والبريد والهاتف.</w:t>
      </w:r>
    </w:p>
    <w:p w:rsidR="00FD13DF" w:rsidRPr="00D24D39" w:rsidRDefault="00FD13DF" w:rsidP="009C08D2">
      <w:pPr>
        <w:pStyle w:val="ListParagraph"/>
        <w:numPr>
          <w:ilvl w:val="0"/>
          <w:numId w:val="30"/>
        </w:numPr>
        <w:bidi/>
        <w:spacing w:after="0"/>
        <w:jc w:val="both"/>
        <w:rPr>
          <w:rFonts w:ascii="Simplified Arabic" w:hAnsi="Simplified Arabic" w:cs="Simplified Arabic"/>
          <w:sz w:val="24"/>
          <w:szCs w:val="24"/>
          <w:lang w:bidi="ar-EG"/>
        </w:rPr>
      </w:pPr>
      <w:r w:rsidRPr="00D24D39">
        <w:rPr>
          <w:rFonts w:ascii="Simplified Arabic" w:hAnsi="Simplified Arabic" w:cs="Simplified Arabic"/>
          <w:sz w:val="24"/>
          <w:szCs w:val="24"/>
          <w:rtl/>
          <w:lang w:bidi="ar-EG"/>
        </w:rPr>
        <w:t>تتوسط ساحة المسجد الجامع العمود الفقري للحى الذي تمتد على طوله كطريق للمشاه الخدمات التجارية واعلاها الخدمات الإدارية الخاصة ثم الوحدات السكنية الصغيرة وتتولى الجهات الحكومية بناؤه مع مباني الساحة مع الالتزام بالقيم الفنية للعمارة الإسلامية ويمكن التخديم عليه بالسيارات من الخلف.</w:t>
      </w:r>
    </w:p>
    <w:p w:rsidR="00FD13DF" w:rsidRDefault="00FD13DF" w:rsidP="009C08D2">
      <w:pPr>
        <w:pStyle w:val="ListParagraph"/>
        <w:numPr>
          <w:ilvl w:val="0"/>
          <w:numId w:val="30"/>
        </w:numPr>
        <w:bidi/>
        <w:spacing w:after="0"/>
        <w:jc w:val="both"/>
        <w:rPr>
          <w:rFonts w:ascii="Simplified Arabic" w:hAnsi="Simplified Arabic" w:cs="Simplified Arabic"/>
          <w:sz w:val="24"/>
          <w:szCs w:val="24"/>
          <w:lang w:bidi="ar-EG"/>
        </w:rPr>
      </w:pPr>
      <w:r w:rsidRPr="00D24D39">
        <w:rPr>
          <w:rFonts w:ascii="Simplified Arabic" w:hAnsi="Simplified Arabic" w:cs="Simplified Arabic"/>
          <w:sz w:val="24"/>
          <w:szCs w:val="24"/>
          <w:rtl/>
          <w:lang w:bidi="ar-EG"/>
        </w:rPr>
        <w:t>تمتد مجموعات سكنية كبيره على جانبي العمود الفقري للحى تأخذ كل منها طابعها المعماري الخاص مع الالتزام بالمبادئ التصميمية الإسلامية ويتولى بنائها القطاع الخاص ذو الإمكانيات المالية الكبيرة.</w:t>
      </w:r>
    </w:p>
    <w:p w:rsidR="002C47A4" w:rsidRPr="002C47A4" w:rsidRDefault="00FD13DF" w:rsidP="002C47A4">
      <w:pPr>
        <w:pStyle w:val="ListParagraph"/>
        <w:numPr>
          <w:ilvl w:val="0"/>
          <w:numId w:val="30"/>
        </w:numPr>
        <w:bidi/>
        <w:spacing w:after="0"/>
        <w:jc w:val="both"/>
        <w:rPr>
          <w:rFonts w:ascii="Simplified Arabic" w:hAnsi="Simplified Arabic" w:cs="Simplified Arabic"/>
          <w:sz w:val="24"/>
          <w:szCs w:val="24"/>
          <w:rtl/>
          <w:lang w:bidi="ar-EG"/>
        </w:rPr>
      </w:pPr>
      <w:r w:rsidRPr="002C47A4">
        <w:rPr>
          <w:rFonts w:ascii="Simplified Arabic" w:hAnsi="Simplified Arabic" w:cs="Simplified Arabic"/>
          <w:sz w:val="24"/>
          <w:szCs w:val="24"/>
          <w:rtl/>
          <w:lang w:bidi="ar-EG"/>
        </w:rPr>
        <w:t>يتعامد على العمود الفقري للحى محور الخدمات التعليمية والترفيهية حيث تفصل المراكز</w:t>
      </w:r>
      <w:r w:rsidR="002C47A4" w:rsidRPr="002C47A4">
        <w:rPr>
          <w:rFonts w:ascii="Simplified Arabic" w:hAnsi="Simplified Arabic" w:cs="Simplified Arabic" w:hint="cs"/>
          <w:sz w:val="24"/>
          <w:szCs w:val="24"/>
          <w:rtl/>
          <w:lang w:bidi="ar-EG"/>
        </w:rPr>
        <w:t xml:space="preserve"> لمساعده فيه مدارس البنين وتمتد على جانبية شريانين رئيسين للمشاة تضم تحتها الشرايين الرئيسية للمرافق العامة (مياه ومجاري وكهرباء وهاتف ومجاري تصاريف السيول).</w:t>
      </w:r>
    </w:p>
    <w:p w:rsidR="002C47A4" w:rsidRDefault="002C47A4" w:rsidP="002C47A4">
      <w:pPr>
        <w:pStyle w:val="ListParagraph"/>
        <w:numPr>
          <w:ilvl w:val="0"/>
          <w:numId w:val="30"/>
        </w:num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أما المساحات الأربعة المتبقية من المنطقة فتخصص كمناطق للتقسيم نقل فيها مساحة القسائم ويزيد استغلالها في اتجاه المحور الرئيسية للحى وتزيد مساحتها ويقل استغلالها في الاتجاه الخارجي وتخضع عمارة هذه القسائم الى بعض نظم البناء التي تساعد اصحابها على الوصول الى مستوى معقول من العمارة.</w:t>
      </w:r>
    </w:p>
    <w:p w:rsidR="002C47A4" w:rsidRDefault="002C47A4" w:rsidP="002C47A4">
      <w:pPr>
        <w:pStyle w:val="ListParagraph"/>
        <w:numPr>
          <w:ilvl w:val="0"/>
          <w:numId w:val="30"/>
        </w:num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تحاط المنطقة السكنية بحزام أخطر يفصلها عن الشرايين الرئيسية للطرق والمواصلات المحيطة بها لحمايتها من تلوث وتترك مجالا لتوسعة هذه الطرق مستقبلا. </w:t>
      </w:r>
    </w:p>
    <w:p w:rsidR="002C47A4" w:rsidRDefault="002C47A4" w:rsidP="002C47A4">
      <w:pPr>
        <w:pStyle w:val="ListParagraph"/>
        <w:numPr>
          <w:ilvl w:val="0"/>
          <w:numId w:val="30"/>
        </w:numPr>
        <w:bidi/>
        <w:spacing w:after="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تصمم الشبكة الداخلية للطرق باستخدام نظام الرداه التي تصب في طرق الخدمة والتي تصب بدورها عند نقاط قليله في الشرايين الرئيسية المحيطة بالمنطقة كما يتفرع من مسار المساه الرئيسي على طول العمود الفقري للمنطقة طرقا فرعيه للمشاة تصل الى أطرافها وتخدم المجموعات السكنية والقسائم من جانب اخر وتحمل تحتها فروع شبكات المرافق العامة.</w:t>
      </w:r>
    </w:p>
    <w:p w:rsidR="002C47A4" w:rsidRDefault="002C47A4" w:rsidP="002C47A4">
      <w:pPr>
        <w:bidi/>
        <w:spacing w:after="0" w:line="276"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تساعد الأسس السابقة للتخطيط المنطقة السكنية على نموها العضوي على مدى المراحل التنفيذية المختلفة بحيث تمثل في كل مرحلة هيكلا تخطيطيا متكاملا الامر الذي يتطلب في نفس الوقت دراسة الجزيئات التصميمية في اطر الكليات ثم توجيه الكليات بما يتناسب مع الجزيئات. حتى تكون أساسا للدراسة الاقتصادية اللازمة للإسكان بما فيه الطرق والمرافق ومباني الخدمات والإسكان وتنسيق الموقع. وهكذا يصبح العمل التخطيطي لتصميم المناطق السكنية عملا متكاملا. وتصبح الوحدة السكنية التي كانت دائما تعتبر وحده القياس في خطط التنمية عنصرا من عناصر التجمعات السكنية المتكاملة لا تنفصل عنها. الامر الذي يتطلب تنظيما دقيقا للإدارة المحلية لهذه المناطق بحيث لا تتعارض الجهات المسئولة عن مرافقها وخدماتها. وبهذا المفهوم تصبح التجمعات السكنية المتكاملة ضرورية لوضع خطط الإسكان في إطار برامج التنمية الاقتصادية والاجتماعية في صورة </w:t>
      </w:r>
      <w:r>
        <w:rPr>
          <w:rFonts w:ascii="Simplified Arabic" w:hAnsi="Simplified Arabic" w:cs="Simplified Arabic" w:hint="cs"/>
          <w:sz w:val="24"/>
          <w:szCs w:val="24"/>
          <w:rtl/>
          <w:lang w:bidi="ar-EG"/>
        </w:rPr>
        <w:lastRenderedPageBreak/>
        <w:t xml:space="preserve">متكاملة مع برامج التنمية العمرانية. وتخرج بعد ذلك خطط الإسكان لا تميزها اعداد الوحدات بل تميزها الوحدات المساحية السكنية والثقافية والتجارية والاجتماعية المتكاملة في مشروع الإسكان كما تميزها الوحدات الطولية لشبكات الطرق والمرافق او الوحدات المساحية للمناطق التي تخدمها هذه المرافق.  </w:t>
      </w:r>
    </w:p>
    <w:p w:rsidR="002C47A4" w:rsidRPr="002C47A4" w:rsidRDefault="002C47A4" w:rsidP="002C47A4">
      <w:pPr>
        <w:bidi/>
        <w:spacing w:after="0" w:line="276" w:lineRule="auto"/>
        <w:jc w:val="both"/>
        <w:rPr>
          <w:rFonts w:ascii="Simplified Arabic" w:hAnsi="Simplified Arabic" w:cs="Simplified Arabic"/>
          <w:b/>
          <w:bCs/>
          <w:sz w:val="24"/>
          <w:szCs w:val="24"/>
          <w:rtl/>
          <w:lang w:bidi="ar-EG"/>
        </w:rPr>
      </w:pPr>
      <w:r w:rsidRPr="002C47A4">
        <w:rPr>
          <w:rFonts w:ascii="Simplified Arabic" w:hAnsi="Simplified Arabic" w:cs="Simplified Arabic" w:hint="cs"/>
          <w:b/>
          <w:bCs/>
          <w:sz w:val="24"/>
          <w:szCs w:val="24"/>
          <w:rtl/>
          <w:lang w:bidi="ar-EG"/>
        </w:rPr>
        <w:t xml:space="preserve">حجم المحاورة السكنية:  </w:t>
      </w:r>
    </w:p>
    <w:p w:rsidR="002C47A4" w:rsidRDefault="002C47A4" w:rsidP="002C47A4">
      <w:pPr>
        <w:bidi/>
        <w:spacing w:after="0" w:line="276" w:lineRule="auto"/>
        <w:jc w:val="both"/>
        <w:rPr>
          <w:rFonts w:ascii="Simplified Arabic" w:hAnsi="Simplified Arabic" w:cs="Simplified Arabic"/>
          <w:sz w:val="24"/>
          <w:szCs w:val="24"/>
          <w:rtl/>
          <w:lang w:bidi="ar-EG"/>
        </w:rPr>
      </w:pPr>
      <w:r w:rsidRPr="002A62FA">
        <w:rPr>
          <w:rFonts w:ascii="Simplified Arabic" w:hAnsi="Simplified Arabic" w:cs="Simplified Arabic" w:hint="cs"/>
          <w:sz w:val="24"/>
          <w:szCs w:val="24"/>
          <w:rtl/>
          <w:lang w:bidi="ar-EG"/>
        </w:rPr>
        <w:t>يختلف حجم سكان المجاورة السكنية فيما بين خمسة الاف وعشرة الاف نسمه وذلك باختلاف المستوى العام للإسكان في المناطق المختلفة من المدينة وباختلاف المستوى المعيشي لفات السكان المنتفعين بالحي السكنى وفى معظم الاحياء توجد فئتين الأولى منهم تقطن الحي وتعمل خارجة في مجالات العمل المختلفة والثانية تقطن الحي وتعمل داخلة في الخدمات العامة بمستوياتها المختلفة</w:t>
      </w:r>
      <w:r>
        <w:rPr>
          <w:rFonts w:ascii="Simplified Arabic" w:hAnsi="Simplified Arabic" w:cs="Simplified Arabic" w:hint="cs"/>
          <w:sz w:val="24"/>
          <w:szCs w:val="24"/>
          <w:rtl/>
          <w:lang w:bidi="ar-EG"/>
        </w:rPr>
        <w:t xml:space="preserve"> ويعنى ذلك ان هناك مزيج اجتماعي من السكان تختلف نسبته من منطقته الى أخرى تبعا للمستوى العام للسكان الذ يحتاج الى دراسات اجتماعية واقتصادية لتنمية الحى السكنى بعد تحديد مستويات دخول السكان المنتفعين به والاحتياجات السكنية والمعيشية لكل مستوى وتختلف هذه الدراسة بالنسبة للأحياء القائمة عنها للأحياء الجديدة.</w:t>
      </w:r>
    </w:p>
    <w:p w:rsidR="002C47A4" w:rsidRDefault="002C47A4" w:rsidP="002C47A4">
      <w:pPr>
        <w:bidi/>
        <w:spacing w:after="0" w:line="276"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ويتحدد حجم المجاورة السكنية المتكامل بالحجم الأمثل لسعه المسجد ثم بالحجم الأمثل للخدمات التعليمية والصحية والتجارية وأكثر هذه الخدمات تحديدا هي الخدمات التعليمية حيث يحتاج الحي الى مدرستين ابتدائي واثنين متوسطتين وإذا كان الحجم الأمثل للمدرسة الابتدائية هو حوالي 450 تلميذا وحجم المدرسة الإعدادية هو 200 تلميذ وان سن الابتدائي بمثل 15% من السكان وسن الإعدادي يمثل 12% من السكان فان حجم التجميع السكنى يصبح ما بين 5000ن نسمه و 6000 نسمه او مضاعفة هذا الحجم ليصبح بين 10000 و 12000 نسمة اذا كان للحى ان يستوعب مدرسة ثانوي ومجموع أخرى من الخدمات الاجتماعية والصحية واذا تضاعف الحجم زادت الكثافة السكانية قلت تكاليف التنمية بالنسبة للفرد الواحد وهذا ما يدخل في دراسة اقتصادية التخطيط العمراني لكل منطقة.</w:t>
      </w:r>
    </w:p>
    <w:p w:rsidR="002C47A4" w:rsidRDefault="002C47A4" w:rsidP="002C47A4">
      <w:pPr>
        <w:bidi/>
        <w:spacing w:after="0" w:line="276"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اذا قدرت المجاورة بحوالي 10000 نسمه فيمكن ان تتحدد عناصرها على الوجه التالي :</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المركز الحضري للحى ويضم المسجد الجامع وتلتحم به المكتبة العامة وقاعة المحاضرات وصالة العرض والمركز الاجتماعي والوحدة الصحية ثم مكاتب البريد والبرق والهاتف وفرع البلدية وادرة الحي ثم مركز الشرطة والاطفاء والمرور والسوق المركزي. </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sidRPr="002C47A4">
        <w:rPr>
          <w:rFonts w:ascii="Simplified Arabic" w:hAnsi="Simplified Arabic" w:cs="Simplified Arabic" w:hint="cs"/>
          <w:sz w:val="24"/>
          <w:szCs w:val="24"/>
          <w:rtl/>
          <w:lang w:bidi="ar-EG"/>
        </w:rPr>
        <w:t>المحور الرئيسي للحى يتكون من الشارع التجاري الذي تعلو جوانبه الوحدات الإدارية الخاصة واعلاها الوحدات السكنية الصغيرة على أربعة أدوار وتحدد نوعية المحال التجارية على أساس نمط الاستهلاك المحلى للسكان من ناحية وبعد الحي عن المنطقة التجارية المركزية للمدينة من ناحية أخرى ومع ذلك فيمكن تقدير المتطلبات التجارية في المحور الرئيسي للحى بحيث تشمل :8 محلات بقالة و2 صيدلية و4 جزار واسماك ودواجن و2 مكتبة وأدوات و2 لعب أطفال و4 ملابس سيدات وخردوات و 2 ملابس رجالى و1 محل هدايا و2 أدوات منزلية و1 أدوات كهربائية و2 محل أكل  وذلك بمتوسط 20م2 للوحدة التجارية.</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sidRPr="002C47A4">
        <w:rPr>
          <w:rFonts w:ascii="Simplified Arabic" w:hAnsi="Simplified Arabic" w:cs="Simplified Arabic" w:hint="cs"/>
          <w:sz w:val="24"/>
          <w:szCs w:val="24"/>
          <w:rtl/>
          <w:lang w:bidi="ar-EG"/>
        </w:rPr>
        <w:t xml:space="preserve">المجمعات السكنية الكبيرة وتضم اعدادا من الوحدات السكنية التي تتناسب مع متوسطي الدخل من الاسر المتوسطة وذلك في أربعة أدوات تبنى على شكل عمارات متلاصقة تلتف حول فناء كبير يتوفر فيه الامن وملاعب الأطفال ويقوم ببنائها القطاع الخاص الكبير ويشرف على ادارتها المسئولون الاداريون للحى. </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sidRPr="002C47A4">
        <w:rPr>
          <w:rFonts w:ascii="Simplified Arabic" w:hAnsi="Simplified Arabic" w:cs="Simplified Arabic" w:hint="cs"/>
          <w:sz w:val="24"/>
          <w:szCs w:val="24"/>
          <w:rtl/>
          <w:lang w:bidi="ar-EG"/>
        </w:rPr>
        <w:t xml:space="preserve">منطق تقسيم الأراضي والتي تخضع الى اللوائح التنظيمية التي يضعها المخططون للمناطق المختلفة. ويمكن تمويل هذا النوع من الإسكان اما بواسطة أصحاب الأراضي الامر الذي يحتاج الى تنظيم خاص من قبل المسئولين عن التنمية العمرانية او بواسطة بنوك الإسكان او صناديق التنمية العقارية. كما يمكن ان يمد مرفق البناء الذي يقام في كل حي القطاع الخاص بمتطلباته البنائية ليقوم بتركيبها بنفسه او بواسطة غيره كلما توفر له المال اللازم وذلك باستعمال الوحدات النمطية التي يمكن حملها وتركيبها بسهولة والتي قد تستعمل أيضا في مباني المحور الرئيسي او المجموعات السكنية الكبيرة الذي يحتاج الى نوعيه للترويج لهذا الاتجاه الذي يوفر الكثير من تكاليف البناء للقطاع الخاص ويوحد نمط البناء الخاص من المنطقة وان اختلفت احجام الوحدات السكنية تبعا للمتطلبات المعيشية لأصحابها. </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sidRPr="002C47A4">
        <w:rPr>
          <w:rFonts w:ascii="Simplified Arabic" w:hAnsi="Simplified Arabic" w:cs="Simplified Arabic" w:hint="cs"/>
          <w:sz w:val="24"/>
          <w:szCs w:val="24"/>
          <w:rtl/>
          <w:lang w:bidi="ar-EG"/>
        </w:rPr>
        <w:lastRenderedPageBreak/>
        <w:t>المناطق الترويحية والمفتوحة وتوزع على جانبي المحور الرئيسي للحى بحيث تتوفر في كل منها المتطلبات الترويحية لفات السن المختلفة بحيث لا تتعارض مع القيم والتقاليد الإسلامية مع توفير أكبر قدر من الخصوصية للعائلات.</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sidRPr="002C47A4">
        <w:rPr>
          <w:rFonts w:ascii="Simplified Arabic" w:hAnsi="Simplified Arabic" w:cs="Simplified Arabic" w:hint="cs"/>
          <w:sz w:val="24"/>
          <w:szCs w:val="24"/>
          <w:rtl/>
          <w:lang w:bidi="ar-EG"/>
        </w:rPr>
        <w:t>منطقة الخدمات وتحتوي على محطات محلية للمياه والمجاري والكهرباء والهاتف مع ما يرتبط بها من منشئات</w:t>
      </w:r>
    </w:p>
    <w:p w:rsidR="002C47A4" w:rsidRDefault="002C47A4" w:rsidP="002C47A4">
      <w:pPr>
        <w:pStyle w:val="ListParagraph"/>
        <w:numPr>
          <w:ilvl w:val="0"/>
          <w:numId w:val="37"/>
        </w:numPr>
        <w:bidi/>
        <w:spacing w:after="0"/>
        <w:jc w:val="both"/>
        <w:rPr>
          <w:rFonts w:ascii="Simplified Arabic" w:hAnsi="Simplified Arabic" w:cs="Simplified Arabic"/>
          <w:sz w:val="24"/>
          <w:szCs w:val="24"/>
          <w:lang w:bidi="ar-EG"/>
        </w:rPr>
      </w:pPr>
      <w:r w:rsidRPr="002C47A4">
        <w:rPr>
          <w:rFonts w:ascii="Simplified Arabic" w:hAnsi="Simplified Arabic" w:cs="Simplified Arabic" w:hint="cs"/>
          <w:sz w:val="24"/>
          <w:szCs w:val="24"/>
          <w:rtl/>
          <w:lang w:bidi="ar-EG"/>
        </w:rPr>
        <w:t>ومساكن للعمال ويمكن انشاء مزرعة محلية للدواجن او إضافة مساحة من الأرض يمكن زراعتها بالفائض من المياه بعد معالجتها صحيا لتوفير القدر المناسب من الخضروات مضيفة بذلك عاملا جديدا للتكامل التخطيطي للحى خاصة في المناطق الجديدة.</w:t>
      </w:r>
    </w:p>
    <w:p w:rsidR="002C47A4" w:rsidRPr="002C47A4" w:rsidRDefault="002C47A4" w:rsidP="002C47A4">
      <w:pPr>
        <w:pStyle w:val="ListParagraph"/>
        <w:numPr>
          <w:ilvl w:val="0"/>
          <w:numId w:val="37"/>
        </w:numPr>
        <w:bidi/>
        <w:spacing w:after="0"/>
        <w:jc w:val="both"/>
        <w:rPr>
          <w:rFonts w:ascii="Simplified Arabic" w:hAnsi="Simplified Arabic" w:cs="Simplified Arabic"/>
          <w:sz w:val="24"/>
          <w:szCs w:val="24"/>
          <w:rtl/>
          <w:lang w:bidi="ar-EG"/>
        </w:rPr>
      </w:pPr>
      <w:r w:rsidRPr="002C47A4">
        <w:rPr>
          <w:rFonts w:ascii="Simplified Arabic" w:hAnsi="Simplified Arabic" w:cs="Simplified Arabic" w:hint="cs"/>
          <w:sz w:val="24"/>
          <w:szCs w:val="24"/>
          <w:rtl/>
          <w:lang w:bidi="ar-EG"/>
        </w:rPr>
        <w:t>شبكات الطرق ومواقف السيارات وما يقابلها من شبكة خاصة لطرق المشاة تضم تحتها شبكات المرافق العامة. ويستعمل أسلوب الطرق الرداه التي تصب في طريق الخدمة التي تصب بدورها من الشرايين الرئيسية حول الموقع ويتحدد طول الطريق الراد بطول طرق المشاة الموازي والذي يبلغ طوله ما بين 350 و400 متر كأقصى مسافة في المناخ الحار الى المدرسة وضعف هذه المسافة الى مركز الحي.</w:t>
      </w:r>
    </w:p>
    <w:p w:rsidR="00183EAB" w:rsidRPr="00D24D39" w:rsidRDefault="002C47A4" w:rsidP="002C47A4">
      <w:pPr>
        <w:bidi/>
        <w:spacing w:after="0" w:line="276"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w:t>
      </w:r>
      <w:r w:rsidR="00183EAB" w:rsidRPr="00D24D39">
        <w:rPr>
          <w:rFonts w:ascii="Simplified Arabic" w:hAnsi="Simplified Arabic" w:cs="Simplified Arabic"/>
          <w:sz w:val="24"/>
          <w:szCs w:val="24"/>
          <w:rtl/>
          <w:lang w:bidi="ar-EG"/>
        </w:rPr>
        <w:t xml:space="preserve">ما مساحات مواقف السيارات فتختلف في نوعيتها فمنها </w:t>
      </w:r>
      <w:r w:rsidR="00183EAB" w:rsidRPr="00D24D39">
        <w:rPr>
          <w:rFonts w:ascii="Simplified Arabic" w:hAnsi="Simplified Arabic" w:cs="Simplified Arabic" w:hint="cs"/>
          <w:sz w:val="24"/>
          <w:szCs w:val="24"/>
          <w:rtl/>
          <w:lang w:bidi="ar-EG"/>
        </w:rPr>
        <w:t>ما يخدم</w:t>
      </w:r>
      <w:r w:rsidR="00183EAB" w:rsidRPr="00D24D39">
        <w:rPr>
          <w:rFonts w:ascii="Simplified Arabic" w:hAnsi="Simplified Arabic" w:cs="Simplified Arabic"/>
          <w:sz w:val="24"/>
          <w:szCs w:val="24"/>
          <w:rtl/>
          <w:lang w:bidi="ar-EG"/>
        </w:rPr>
        <w:t xml:space="preserve"> المحور الرئيسي للحى سواء مواقف السيارات الخاصة او الشحن وأخرى مواقف مجمعة للسيارات الخاصة مع المجموعات السكنية الكبيرة او مواقف خاصة بكل عدة قسائم على ان توفر الموقف الخاصة تحت الأبنية المختلفة كلما أمكن ذلك توفيرا لمساحات الأرض وحماية من العوامل الجوية والمناخية.</w:t>
      </w:r>
    </w:p>
    <w:p w:rsidR="00183EAB" w:rsidRPr="00D24D39"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شبكات المرافق العامة في المجاورة السكنية:</w:t>
      </w:r>
    </w:p>
    <w:p w:rsidR="00183EAB" w:rsidRPr="002C47A4"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تختلف نسبة استهلاك السكان من المياه الصالحة للشرب او الخاصة بالري باختلاف مستوياتهم الثقافية والاقتصادية معا فمعدل استهلاك السكان في المدن العربية يتراوح بين 120 إلى 180 لتر يوميا ونصف وهذا المقدار او أكثر للري والغسيل الامر الذي يتطلب ضرورة دراسة إمكانية معالجة المياه الفائضة لاستعمالها في هذه الأغراض وتتطلب شبكة المياه لعدد 12000 نسمه في التجمع السكنى الى إقامة محطة مضخات لرفع المياه المرشحة ويقدر صرفها بما يقل عن 135 متر مكعب في الساعة مع وحدة إضافية للطوارئ كما تحتاج شبكة المياه في مثل هذه الحالة الى خزان علوى لموازنة الضغط في الشبكة على ان يكون بسعة قدرها 50 متر مكعب وبارتفاع لا يقل عن 30م</w:t>
      </w:r>
      <w:r w:rsidRPr="002C47A4">
        <w:rPr>
          <w:rFonts w:ascii="Simplified Arabic" w:hAnsi="Simplified Arabic" w:cs="Simplified Arabic"/>
          <w:sz w:val="24"/>
          <w:szCs w:val="24"/>
          <w:rtl/>
          <w:lang w:bidi="ar-EG"/>
        </w:rPr>
        <w:t>.</w:t>
      </w:r>
    </w:p>
    <w:p w:rsidR="00183EAB" w:rsidRPr="00D24D39"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اما الطاقة الكهربائية التي يحتاجها التجمع السكني المتكامل الذي يضم 12000 نسمه فتحسب على أساس تخصيص 20 كيلووات للشقة و20 كيلووات للمحل التجاري و30 كيلووات للمبنى العام الواحد ذلك بالإضافة الى الاحمال التي تستهلكها أعمدة الانارة في طريق ومحطات المياه ومحطات رفع المجاري مع العلم بان استهلاك المحطة يستمر طوال الوقت في حين استهلاك الوحدات السكنية والمحال التجارية والمباني العامة يتعادل على مدى ساعات اليوم الواحد الامر الذي يجب اخذه في الاعتبار.</w:t>
      </w:r>
    </w:p>
    <w:p w:rsidR="00183EAB" w:rsidRPr="00D24D39"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وعلى أساس هذه التقديرات فان التجمع السكني المتكامل الذي يضم 12000 نسمه فتحسب على أساس تخصيص 20 كيلووات للفيلا و10 كيلووات للشقة و20 كيلووات للمحل التجاري و30 كيلووات للمبنى العام والواحد، ذلك بالإضافة إلى الاحمال التي تستهلكها أعمدة الانارة في الطريق ومحطات المياه ومحطات رفع المجاري مع العلم بان استهلاك المحطة يستمر طوال الوقت في حين استهلاك الوحدات السكنية والمحال التجارية والمباني العامة بتعادل على مدى ساعات اليوم الواحد الامر الذي يجب اخذه في الاعتبار.</w:t>
      </w:r>
    </w:p>
    <w:p w:rsidR="00183EAB" w:rsidRPr="00D24D39"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وعلى أساس هذه التقديرات فان التجمع السكنى المتكامل يحتاج إلى محطة توليد قدرها 40 ميجاورات مكونة من وحدتين وبجهد 11 كيلو فولت، وذلك بخلاف اكشاك التحويل التي بكل منها محول قدرته 700 فولت امبير بالإضافة إلى اطوال كابلات الجهد 11ك ف وكابلات الضغط المنخفض 1000 فولت وكابلات اناره الشوارع التي تحتاج بدورها إلى ما يقرب من 2000 عمود بمصابيح تتراوح قوتها بين 125 و400 وات.</w:t>
      </w:r>
    </w:p>
    <w:p w:rsidR="00183EAB" w:rsidRPr="00D24D39"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اما شبكة المجاري فيتأثر تخطيطها وتصمميها بطبيعة الأرض وتضاربها وتكوينات التربة ومعدلات الامطار الموسمية والكثافة السكانية ومواقف السيارات ومعدلات استهلاك الفرد من المياه ادناه واقصاه.</w:t>
      </w:r>
    </w:p>
    <w:p w:rsidR="00183EAB" w:rsidRPr="002C47A4" w:rsidRDefault="00183EAB" w:rsidP="002C47A4">
      <w:pPr>
        <w:bidi/>
        <w:spacing w:after="0" w:line="276" w:lineRule="auto"/>
        <w:jc w:val="both"/>
        <w:rPr>
          <w:rFonts w:ascii="Simplified Arabic" w:hAnsi="Simplified Arabic" w:cs="Simplified Arabic"/>
          <w:b/>
          <w:bCs/>
          <w:sz w:val="24"/>
          <w:szCs w:val="24"/>
          <w:rtl/>
          <w:lang w:bidi="ar-EG"/>
        </w:rPr>
      </w:pPr>
      <w:r w:rsidRPr="002C47A4">
        <w:rPr>
          <w:rFonts w:ascii="Simplified Arabic" w:hAnsi="Simplified Arabic" w:cs="Simplified Arabic"/>
          <w:b/>
          <w:bCs/>
          <w:sz w:val="24"/>
          <w:szCs w:val="24"/>
          <w:rtl/>
          <w:lang w:bidi="ar-EG"/>
        </w:rPr>
        <w:t>إدارة وتنظيم بناء المجاورة السكنية:</w:t>
      </w:r>
    </w:p>
    <w:p w:rsidR="00183EAB" w:rsidRPr="00D24D39" w:rsidRDefault="00183EAB" w:rsidP="002C47A4">
      <w:pPr>
        <w:bidi/>
        <w:spacing w:after="0" w:line="276" w:lineRule="auto"/>
        <w:jc w:val="both"/>
        <w:rPr>
          <w:rFonts w:ascii="Simplified Arabic" w:hAnsi="Simplified Arabic" w:cs="Simplified Arabic"/>
          <w:sz w:val="24"/>
          <w:szCs w:val="24"/>
          <w:lang w:bidi="ar-EG"/>
        </w:rPr>
      </w:pPr>
      <w:r w:rsidRPr="00D24D39">
        <w:rPr>
          <w:rFonts w:ascii="Simplified Arabic" w:hAnsi="Simplified Arabic" w:cs="Simplified Arabic"/>
          <w:sz w:val="24"/>
          <w:szCs w:val="24"/>
          <w:rtl/>
          <w:lang w:bidi="ar-EG"/>
        </w:rPr>
        <w:t xml:space="preserve">يحتاج تطبيق او بناء المجاورة السكنية الي تنظيم دقيق للإدارة شاملا الجوانب الفنية والإدارية والمالية حتى يمكن توفير الخدمات العامة واليومية على مستوي عالي من الكفاءة والتنظيم وحتى يمكن تأصيل الجوار بين السكان البد من اشتراكهم في إدارة الحي واتخاذ المسجد الجامع وملحقاته مركزا للإشعاع الحضاري ماديا ومعنويا مع تطوير سبل الحياة وتوفير البيئة السكنية الصالحة </w:t>
      </w:r>
      <w:r w:rsidRPr="00D24D39">
        <w:rPr>
          <w:rFonts w:ascii="Simplified Arabic" w:hAnsi="Simplified Arabic" w:cs="Simplified Arabic"/>
          <w:sz w:val="24"/>
          <w:szCs w:val="24"/>
          <w:rtl/>
          <w:lang w:bidi="ar-EG"/>
        </w:rPr>
        <w:lastRenderedPageBreak/>
        <w:t>مع مراقبة إدارة المرافق وصيانتها في أسلوب يمكن ان يكون تعاونيا حتى يخفف الأعباء المالية عن سكان الحي، ويأتي بعد ذلك وضع النظم المالية والإدارية لتشغيل المرافق وعمليات البناء ويختلف أسلوب الإدارة اثناء مراحل التنفيذ الاولي عنها في مراحل الاشغال اليومية للسكان الأوائل في الحي ويساعد على ذلك التخطيط الحضري والتصميم لعناصره المختلفة.</w:t>
      </w:r>
    </w:p>
    <w:p w:rsidR="00183EAB" w:rsidRPr="00F76103" w:rsidRDefault="00183EAB" w:rsidP="002C47A4">
      <w:pPr>
        <w:bidi/>
        <w:spacing w:after="0" w:line="276" w:lineRule="auto"/>
        <w:jc w:val="both"/>
        <w:rPr>
          <w:rFonts w:ascii="Simplified Arabic" w:hAnsi="Simplified Arabic" w:cs="Simplified Arabic"/>
          <w:b/>
          <w:bCs/>
          <w:sz w:val="24"/>
          <w:szCs w:val="24"/>
          <w:rtl/>
          <w:lang w:bidi="ar-EG"/>
        </w:rPr>
      </w:pPr>
      <w:r w:rsidRPr="00F76103">
        <w:rPr>
          <w:rFonts w:ascii="Simplified Arabic" w:hAnsi="Simplified Arabic" w:cs="Simplified Arabic"/>
          <w:b/>
          <w:bCs/>
          <w:sz w:val="24"/>
          <w:szCs w:val="24"/>
          <w:rtl/>
          <w:lang w:bidi="ar-EG"/>
        </w:rPr>
        <w:t>دراسات الجدوى الاقتصادية:</w:t>
      </w:r>
    </w:p>
    <w:p w:rsidR="00183EAB" w:rsidRPr="00D24D39" w:rsidRDefault="00183EAB" w:rsidP="002C47A4">
      <w:pPr>
        <w:bidi/>
        <w:spacing w:after="0" w:line="276" w:lineRule="auto"/>
        <w:jc w:val="both"/>
        <w:rPr>
          <w:rFonts w:ascii="Simplified Arabic" w:hAnsi="Simplified Arabic" w:cs="Simplified Arabic"/>
          <w:sz w:val="24"/>
          <w:szCs w:val="24"/>
          <w:rtl/>
          <w:lang w:bidi="ar-EG"/>
        </w:rPr>
      </w:pPr>
      <w:r w:rsidRPr="00D24D39">
        <w:rPr>
          <w:rFonts w:ascii="Simplified Arabic" w:hAnsi="Simplified Arabic" w:cs="Simplified Arabic"/>
          <w:sz w:val="24"/>
          <w:szCs w:val="24"/>
          <w:rtl/>
          <w:lang w:bidi="ar-EG"/>
        </w:rPr>
        <w:t>مع أي مشروع اسكاني وخاصة مع التجمعات السكنية المتكاملة لابد من اجراء الدراسات الأولية ثم الابتدائية التي يمكن على ضوئها وضع دراسات الجدوى الاقتصادية شاملة سعر الأرض وتكاليف البناء ومساهمة المنتفعين من الفآت المختلفة من العاملين ثم تكاليف إنشاء البنية الأساسية في مراحل التنفيذ المختلفة ثم تكاليف الصيانة والشغيل ثم العائد من البيع او العوائد او المساهمات في الخدمات اللازمة للحى، ودراسة الجدوى لمثل هذه المشروعات لابد ان تتضمن مساهمة القطاع العام ممثله في وزارات الإسكان والبلديات او المحافظات او مؤسسات التنمية العقارية ثم مساهمة القطاعات الخاصة الكبيرة والصغيرة في التنمية العمرانية للحى المتكامل وفي المراحل المختلفة لتنفيذه ذلك في مع الاخذ في الاعتبار الفوائد الغير مباشرة الناتجة عن انساء مثل هذه التجمعات السكنية المتكاملة سواء بالنسبة للدولة او في توفير وسائل الانتقال والمواصلات او الوفر في استهلاك الوقود او الطاقة والأجهزة بالإضافة إلى استخدام الترويح والتأثير الاجتماعي على السكان وانماء روح التجاور بينهم كما تظهر هذه الفوائد بينهم كما تظهر هذه الفوائد كذلك على ميزانيات الافراد واستعمالهم للوحدات النمطية في الانشاءات او التجهيزات.</w:t>
      </w:r>
    </w:p>
    <w:p w:rsidR="00183EAB" w:rsidRPr="002C47A4" w:rsidRDefault="00183EAB" w:rsidP="002C47A4">
      <w:pPr>
        <w:bidi/>
        <w:spacing w:after="0" w:line="276" w:lineRule="auto"/>
        <w:jc w:val="both"/>
        <w:rPr>
          <w:rFonts w:ascii="Simplified Arabic" w:hAnsi="Simplified Arabic" w:cs="Simplified Arabic"/>
          <w:sz w:val="24"/>
          <w:szCs w:val="24"/>
          <w:rtl/>
          <w:lang w:bidi="ar-EG"/>
        </w:rPr>
      </w:pPr>
    </w:p>
    <w:p w:rsidR="00FD13DF" w:rsidRPr="00FD13DF" w:rsidRDefault="00FD13DF" w:rsidP="002C47A4">
      <w:pPr>
        <w:bidi/>
        <w:spacing w:after="0" w:line="276" w:lineRule="auto"/>
        <w:jc w:val="both"/>
        <w:rPr>
          <w:rFonts w:ascii="Simplified Arabic" w:hAnsi="Simplified Arabic" w:cs="Simplified Arabic"/>
          <w:sz w:val="24"/>
          <w:szCs w:val="24"/>
          <w:rtl/>
          <w:lang w:bidi="ar-EG"/>
        </w:rPr>
      </w:pPr>
    </w:p>
    <w:p w:rsidR="003A6FF3" w:rsidRPr="003A6FF3" w:rsidRDefault="003A6FF3" w:rsidP="002C47A4">
      <w:pPr>
        <w:bidi/>
        <w:spacing w:after="0" w:line="276" w:lineRule="auto"/>
        <w:jc w:val="both"/>
        <w:rPr>
          <w:rFonts w:ascii="Simplified Arabic" w:hAnsi="Simplified Arabic" w:cs="Simplified Arabic"/>
          <w:sz w:val="24"/>
          <w:szCs w:val="24"/>
          <w:rtl/>
          <w:lang w:bidi="ar-EG"/>
        </w:rPr>
      </w:pPr>
    </w:p>
    <w:p w:rsidR="00D24D39" w:rsidRPr="0092474B" w:rsidRDefault="00D24D39" w:rsidP="00D24D39">
      <w:pPr>
        <w:pStyle w:val="ListParagraph"/>
        <w:autoSpaceDE w:val="0"/>
        <w:autoSpaceDN w:val="0"/>
        <w:adjustRightInd w:val="0"/>
        <w:spacing w:after="0" w:line="240" w:lineRule="auto"/>
        <w:ind w:left="1080" w:right="-20"/>
        <w:rPr>
          <w:rFonts w:ascii="Times New Roman" w:hAnsi="Times New Roman" w:cs="Times New Roman"/>
          <w:sz w:val="20"/>
          <w:szCs w:val="20"/>
        </w:rPr>
      </w:pPr>
      <w:r>
        <w:rPr>
          <w:noProof/>
        </w:rPr>
        <w:lastRenderedPageBreak/>
        <w:drawing>
          <wp:inline distT="0" distB="0" distL="0" distR="0" wp14:anchorId="488F1CF4" wp14:editId="35569F2C">
            <wp:extent cx="3511550" cy="5179060"/>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11550" cy="5179060"/>
                    </a:xfrm>
                    <a:prstGeom prst="rect">
                      <a:avLst/>
                    </a:prstGeom>
                    <a:noFill/>
                    <a:ln>
                      <a:noFill/>
                    </a:ln>
                  </pic:spPr>
                </pic:pic>
              </a:graphicData>
            </a:graphic>
          </wp:inline>
        </w:drawing>
      </w:r>
    </w:p>
    <w:p w:rsidR="00D24D39" w:rsidRPr="0092474B" w:rsidRDefault="00D24D39" w:rsidP="00C370C4">
      <w:pPr>
        <w:pStyle w:val="ListParagraph"/>
        <w:numPr>
          <w:ilvl w:val="0"/>
          <w:numId w:val="15"/>
        </w:numPr>
        <w:bidi/>
        <w:spacing w:after="0"/>
        <w:ind w:right="-284"/>
        <w:jc w:val="both"/>
        <w:rPr>
          <w:rFonts w:ascii="Simplified Arabic" w:hAnsi="Simplified Arabic" w:cs="Simplified Arabic"/>
          <w:lang w:bidi="ar-EG"/>
        </w:rPr>
      </w:pPr>
      <w:r w:rsidRPr="0092474B">
        <w:rPr>
          <w:rFonts w:ascii="Simplified Arabic" w:hAnsi="Simplified Arabic" w:cs="Simplified Arabic" w:hint="cs"/>
          <w:sz w:val="24"/>
          <w:szCs w:val="24"/>
          <w:rtl/>
          <w:lang w:bidi="ar-EG"/>
        </w:rPr>
        <w:t xml:space="preserve">التجمعات السكنية المتكاملة </w:t>
      </w:r>
      <w:r w:rsidRPr="0092474B">
        <w:rPr>
          <w:rFonts w:ascii="Simplified Arabic" w:hAnsi="Simplified Arabic" w:cs="Simplified Arabic"/>
          <w:sz w:val="24"/>
          <w:szCs w:val="24"/>
          <w:rtl/>
          <w:lang w:bidi="ar-EG"/>
        </w:rPr>
        <w:t>–</w:t>
      </w:r>
      <w:r w:rsidRPr="0092474B">
        <w:rPr>
          <w:rFonts w:ascii="Simplified Arabic" w:hAnsi="Simplified Arabic" w:cs="Simplified Arabic" w:hint="cs"/>
          <w:sz w:val="24"/>
          <w:szCs w:val="24"/>
          <w:rtl/>
          <w:lang w:bidi="ar-EG"/>
        </w:rPr>
        <w:t xml:space="preserve"> مقترح في جدة</w:t>
      </w:r>
    </w:p>
    <w:tbl>
      <w:tblPr>
        <w:tblStyle w:val="TableGrid"/>
        <w:tblW w:w="10980"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gridCol w:w="4680"/>
      </w:tblGrid>
      <w:tr w:rsidR="00D24D39" w:rsidTr="0018279F">
        <w:trPr>
          <w:trHeight w:val="8529"/>
        </w:trPr>
        <w:tc>
          <w:tcPr>
            <w:tcW w:w="6300" w:type="dxa"/>
          </w:tcPr>
          <w:p w:rsidR="00D24D39" w:rsidRDefault="00D24D39" w:rsidP="0018279F">
            <w:pPr>
              <w:pStyle w:val="ListParagraph"/>
              <w:autoSpaceDE w:val="0"/>
              <w:autoSpaceDN w:val="0"/>
              <w:adjustRightInd w:val="0"/>
              <w:spacing w:after="0" w:line="240" w:lineRule="auto"/>
              <w:ind w:left="0"/>
              <w:rPr>
                <w:rFonts w:ascii="Times New Roman" w:hAnsi="Times New Roman" w:cs="Times New Roman"/>
                <w:sz w:val="20"/>
                <w:szCs w:val="20"/>
                <w:rtl/>
              </w:rPr>
            </w:pPr>
          </w:p>
          <w:p w:rsidR="00D24D39" w:rsidRPr="0092474B" w:rsidRDefault="00D24D39" w:rsidP="0018279F">
            <w:pPr>
              <w:pStyle w:val="ListParagraph"/>
              <w:autoSpaceDE w:val="0"/>
              <w:autoSpaceDN w:val="0"/>
              <w:adjustRightInd w:val="0"/>
              <w:spacing w:after="0" w:line="240" w:lineRule="auto"/>
              <w:ind w:left="0"/>
            </w:pPr>
            <w:r w:rsidRPr="0092474B">
              <w:rPr>
                <w:rFonts w:ascii="Times New Roman" w:hAnsi="Times New Roman" w:cs="Times New Roman"/>
                <w:noProof/>
                <w:sz w:val="20"/>
                <w:szCs w:val="20"/>
              </w:rPr>
              <w:drawing>
                <wp:inline distT="0" distB="0" distL="0" distR="0" wp14:anchorId="57252F5A" wp14:editId="48967DC4">
                  <wp:extent cx="3350361" cy="3082332"/>
                  <wp:effectExtent l="0" t="0" r="2540"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57719" cy="3089102"/>
                          </a:xfrm>
                          <a:prstGeom prst="rect">
                            <a:avLst/>
                          </a:prstGeom>
                          <a:noFill/>
                          <a:ln>
                            <a:noFill/>
                          </a:ln>
                        </pic:spPr>
                      </pic:pic>
                    </a:graphicData>
                  </a:graphic>
                </wp:inline>
              </w:drawing>
            </w:r>
          </w:p>
          <w:p w:rsidR="00D24D39" w:rsidRDefault="00D24D39" w:rsidP="00C370C4">
            <w:pPr>
              <w:pStyle w:val="ListParagraph"/>
              <w:numPr>
                <w:ilvl w:val="0"/>
                <w:numId w:val="15"/>
              </w:numPr>
              <w:bidi/>
              <w:spacing w:after="0"/>
              <w:ind w:left="340" w:hanging="270"/>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التجمعات السكنية المتكاملة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طرق السيارات والمشاة</w:t>
            </w:r>
          </w:p>
          <w:p w:rsidR="00D24D39" w:rsidRDefault="00D24D39" w:rsidP="0018279F">
            <w:pPr>
              <w:jc w:val="right"/>
              <w:rPr>
                <w:rtl/>
              </w:rPr>
            </w:pPr>
          </w:p>
          <w:p w:rsidR="00D24D39" w:rsidRDefault="00D24D39" w:rsidP="0018279F">
            <w:pPr>
              <w:jc w:val="right"/>
              <w:rPr>
                <w:rtl/>
              </w:rPr>
            </w:pPr>
          </w:p>
          <w:p w:rsidR="00D24D39" w:rsidRDefault="00D24D39" w:rsidP="0018279F">
            <w:pPr>
              <w:jc w:val="right"/>
              <w:rPr>
                <w:rtl/>
              </w:rPr>
            </w:pPr>
          </w:p>
          <w:p w:rsidR="00D24D39" w:rsidRDefault="00D24D39" w:rsidP="0018279F">
            <w:pPr>
              <w:jc w:val="right"/>
              <w:rPr>
                <w:rtl/>
              </w:rPr>
            </w:pPr>
          </w:p>
          <w:p w:rsidR="00D24D39" w:rsidRDefault="00D24D39" w:rsidP="0018279F">
            <w:pPr>
              <w:jc w:val="right"/>
              <w:rPr>
                <w:rtl/>
              </w:rPr>
            </w:pPr>
          </w:p>
          <w:p w:rsidR="00D24D39" w:rsidRDefault="00D24D39" w:rsidP="0018279F">
            <w:pPr>
              <w:jc w:val="right"/>
              <w:rPr>
                <w:rtl/>
              </w:rPr>
            </w:pPr>
          </w:p>
          <w:p w:rsidR="00D24D39" w:rsidRDefault="00D24D39" w:rsidP="0018279F">
            <w:pPr>
              <w:jc w:val="right"/>
              <w:rPr>
                <w:rtl/>
              </w:rPr>
            </w:pPr>
          </w:p>
          <w:p w:rsidR="00D24D39" w:rsidRPr="0092474B" w:rsidRDefault="00D24D39" w:rsidP="00C370C4">
            <w:pPr>
              <w:pStyle w:val="ListParagraph"/>
              <w:numPr>
                <w:ilvl w:val="0"/>
                <w:numId w:val="28"/>
              </w:numPr>
              <w:autoSpaceDE w:val="0"/>
              <w:autoSpaceDN w:val="0"/>
              <w:bidi/>
              <w:adjustRightInd w:val="0"/>
              <w:spacing w:after="0" w:line="240" w:lineRule="auto"/>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الركن الحضري</w:t>
            </w:r>
          </w:p>
          <w:p w:rsidR="00D24D39" w:rsidRPr="0008327C" w:rsidRDefault="00D24D39" w:rsidP="00C370C4">
            <w:pPr>
              <w:pStyle w:val="ListParagraph"/>
              <w:numPr>
                <w:ilvl w:val="0"/>
                <w:numId w:val="28"/>
              </w:numPr>
              <w:autoSpaceDE w:val="0"/>
              <w:autoSpaceDN w:val="0"/>
              <w:bidi/>
              <w:adjustRightInd w:val="0"/>
              <w:spacing w:after="0" w:line="240" w:lineRule="auto"/>
              <w:rPr>
                <w:rFonts w:ascii="Times New Roman" w:hAnsi="Times New Roman" w:cs="Times New Roman"/>
                <w:sz w:val="20"/>
                <w:szCs w:val="20"/>
              </w:rPr>
            </w:pPr>
            <w:r>
              <w:rPr>
                <w:rFonts w:ascii="Simplified Arabic" w:hAnsi="Simplified Arabic" w:cs="Simplified Arabic" w:hint="cs"/>
                <w:sz w:val="24"/>
                <w:szCs w:val="24"/>
                <w:rtl/>
                <w:lang w:bidi="ar-EG"/>
              </w:rPr>
              <w:t>المدارس</w:t>
            </w:r>
          </w:p>
          <w:p w:rsidR="00D24D39" w:rsidRPr="0008327C" w:rsidRDefault="00D24D39" w:rsidP="00C370C4">
            <w:pPr>
              <w:pStyle w:val="ListParagraph"/>
              <w:numPr>
                <w:ilvl w:val="0"/>
                <w:numId w:val="28"/>
              </w:numPr>
              <w:autoSpaceDE w:val="0"/>
              <w:autoSpaceDN w:val="0"/>
              <w:bidi/>
              <w:adjustRightInd w:val="0"/>
              <w:spacing w:after="0" w:line="240" w:lineRule="auto"/>
              <w:rPr>
                <w:rFonts w:ascii="Times New Roman" w:hAnsi="Times New Roman" w:cs="Times New Roman"/>
                <w:sz w:val="20"/>
                <w:szCs w:val="20"/>
              </w:rPr>
            </w:pPr>
            <w:r>
              <w:rPr>
                <w:rFonts w:ascii="Simplified Arabic" w:hAnsi="Simplified Arabic" w:cs="Simplified Arabic" w:hint="cs"/>
                <w:sz w:val="24"/>
                <w:szCs w:val="24"/>
                <w:rtl/>
                <w:lang w:bidi="ar-EG"/>
              </w:rPr>
              <w:t>المحور الرئيسي</w:t>
            </w:r>
          </w:p>
          <w:p w:rsidR="00D24D39" w:rsidRPr="0008327C" w:rsidRDefault="00D24D39" w:rsidP="00C370C4">
            <w:pPr>
              <w:pStyle w:val="ListParagraph"/>
              <w:numPr>
                <w:ilvl w:val="0"/>
                <w:numId w:val="28"/>
              </w:numPr>
              <w:autoSpaceDE w:val="0"/>
              <w:autoSpaceDN w:val="0"/>
              <w:bidi/>
              <w:adjustRightInd w:val="0"/>
              <w:spacing w:after="0" w:line="240" w:lineRule="auto"/>
              <w:rPr>
                <w:rFonts w:ascii="Simplified Arabic" w:hAnsi="Simplified Arabic" w:cs="Simplified Arabic"/>
                <w:sz w:val="24"/>
                <w:szCs w:val="24"/>
                <w:lang w:bidi="ar-EG"/>
              </w:rPr>
            </w:pPr>
            <w:r w:rsidRPr="0008327C">
              <w:rPr>
                <w:rFonts w:ascii="Simplified Arabic" w:hAnsi="Simplified Arabic" w:cs="Simplified Arabic" w:hint="cs"/>
                <w:sz w:val="24"/>
                <w:szCs w:val="24"/>
                <w:rtl/>
                <w:lang w:bidi="ar-EG"/>
              </w:rPr>
              <w:t xml:space="preserve">المجموعات </w:t>
            </w:r>
            <w:r>
              <w:rPr>
                <w:rFonts w:ascii="Simplified Arabic" w:hAnsi="Simplified Arabic" w:cs="Simplified Arabic" w:hint="cs"/>
                <w:sz w:val="24"/>
                <w:szCs w:val="24"/>
                <w:rtl/>
                <w:lang w:bidi="ar-EG"/>
              </w:rPr>
              <w:t>السكنية</w:t>
            </w:r>
          </w:p>
          <w:p w:rsidR="00D24D39" w:rsidRPr="0008327C" w:rsidRDefault="00D24D39" w:rsidP="00C370C4">
            <w:pPr>
              <w:pStyle w:val="ListParagraph"/>
              <w:numPr>
                <w:ilvl w:val="0"/>
                <w:numId w:val="28"/>
              </w:numPr>
              <w:autoSpaceDE w:val="0"/>
              <w:autoSpaceDN w:val="0"/>
              <w:bidi/>
              <w:adjustRightInd w:val="0"/>
              <w:spacing w:after="0" w:line="240" w:lineRule="auto"/>
              <w:rPr>
                <w:rFonts w:ascii="Times New Roman" w:hAnsi="Times New Roman" w:cs="Times New Roman"/>
                <w:sz w:val="20"/>
                <w:szCs w:val="20"/>
              </w:rPr>
            </w:pPr>
            <w:r>
              <w:rPr>
                <w:rFonts w:ascii="Simplified Arabic" w:hAnsi="Simplified Arabic" w:cs="Simplified Arabic" w:hint="cs"/>
                <w:sz w:val="24"/>
                <w:szCs w:val="24"/>
                <w:rtl/>
                <w:lang w:bidi="ar-EG"/>
              </w:rPr>
              <w:t>الفيلات</w:t>
            </w:r>
          </w:p>
          <w:p w:rsidR="00D24D39" w:rsidRPr="0008327C" w:rsidRDefault="00D24D39" w:rsidP="00C370C4">
            <w:pPr>
              <w:pStyle w:val="ListParagraph"/>
              <w:numPr>
                <w:ilvl w:val="0"/>
                <w:numId w:val="28"/>
              </w:numPr>
              <w:autoSpaceDE w:val="0"/>
              <w:autoSpaceDN w:val="0"/>
              <w:bidi/>
              <w:adjustRightInd w:val="0"/>
              <w:spacing w:after="0" w:line="240" w:lineRule="auto"/>
              <w:rPr>
                <w:rFonts w:ascii="Times New Roman" w:hAnsi="Times New Roman" w:cs="Times New Roman"/>
                <w:sz w:val="20"/>
                <w:szCs w:val="20"/>
              </w:rPr>
            </w:pPr>
            <w:r>
              <w:rPr>
                <w:rFonts w:ascii="Simplified Arabic" w:hAnsi="Simplified Arabic" w:cs="Simplified Arabic" w:hint="cs"/>
                <w:sz w:val="24"/>
                <w:szCs w:val="24"/>
                <w:rtl/>
                <w:lang w:bidi="ar-EG"/>
              </w:rPr>
              <w:t xml:space="preserve">الخدمات </w:t>
            </w:r>
          </w:p>
          <w:p w:rsidR="00D24D39" w:rsidRPr="0008327C" w:rsidRDefault="00D24D39" w:rsidP="00C370C4">
            <w:pPr>
              <w:pStyle w:val="ListParagraph"/>
              <w:numPr>
                <w:ilvl w:val="0"/>
                <w:numId w:val="28"/>
              </w:numPr>
              <w:autoSpaceDE w:val="0"/>
              <w:autoSpaceDN w:val="0"/>
              <w:bidi/>
              <w:adjustRightInd w:val="0"/>
              <w:spacing w:after="0" w:line="240" w:lineRule="auto"/>
              <w:rPr>
                <w:rFonts w:ascii="Times New Roman" w:hAnsi="Times New Roman" w:cs="Times New Roman"/>
                <w:sz w:val="20"/>
                <w:szCs w:val="20"/>
              </w:rPr>
            </w:pPr>
            <w:r>
              <w:rPr>
                <w:rFonts w:ascii="Simplified Arabic" w:hAnsi="Simplified Arabic" w:cs="Simplified Arabic" w:hint="cs"/>
                <w:sz w:val="24"/>
                <w:szCs w:val="24"/>
                <w:rtl/>
                <w:lang w:bidi="ar-EG"/>
              </w:rPr>
              <w:t>البحيرات</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مشروع التجمعات السكنية المتكاملة - جدة </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استعمالات الأرض </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المرادف الثالث</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دكتور عبد الباقي إبراهيم</w:t>
            </w:r>
          </w:p>
          <w:p w:rsidR="00D24D39" w:rsidRPr="0092474B" w:rsidRDefault="00D24D39" w:rsidP="0018279F">
            <w:pPr>
              <w:jc w:val="right"/>
            </w:pPr>
          </w:p>
        </w:tc>
        <w:tc>
          <w:tcPr>
            <w:tcW w:w="4680" w:type="dxa"/>
          </w:tcPr>
          <w:p w:rsidR="00D24D39" w:rsidRPr="0092474B" w:rsidRDefault="00D24D39" w:rsidP="00C370C4">
            <w:pPr>
              <w:pStyle w:val="ListParagraph"/>
              <w:numPr>
                <w:ilvl w:val="0"/>
                <w:numId w:val="28"/>
              </w:numPr>
              <w:autoSpaceDE w:val="0"/>
              <w:autoSpaceDN w:val="0"/>
              <w:bidi/>
              <w:adjustRightInd w:val="0"/>
              <w:spacing w:after="0" w:line="240" w:lineRule="auto"/>
              <w:rPr>
                <w:rFonts w:ascii="Simplified Arabic" w:hAnsi="Simplified Arabic" w:cs="Simplified Arabic"/>
                <w:sz w:val="24"/>
                <w:szCs w:val="24"/>
                <w:rtl/>
                <w:lang w:bidi="ar-EG"/>
              </w:rPr>
            </w:pPr>
            <w:r w:rsidRPr="0092474B">
              <w:rPr>
                <w:rFonts w:ascii="Simplified Arabic" w:hAnsi="Simplified Arabic" w:cs="Simplified Arabic" w:hint="cs"/>
                <w:sz w:val="24"/>
                <w:szCs w:val="24"/>
                <w:rtl/>
                <w:lang w:bidi="ar-EG"/>
              </w:rPr>
              <w:t>طرق السيارات</w:t>
            </w:r>
          </w:p>
          <w:p w:rsidR="00D24D39" w:rsidRPr="0092474B" w:rsidRDefault="00D24D39" w:rsidP="00C370C4">
            <w:pPr>
              <w:pStyle w:val="ListParagraph"/>
              <w:numPr>
                <w:ilvl w:val="0"/>
                <w:numId w:val="28"/>
              </w:numPr>
              <w:autoSpaceDE w:val="0"/>
              <w:autoSpaceDN w:val="0"/>
              <w:bidi/>
              <w:adjustRightInd w:val="0"/>
              <w:spacing w:after="0" w:line="240" w:lineRule="auto"/>
              <w:rPr>
                <w:rFonts w:ascii="Times New Roman" w:hAnsi="Times New Roman" w:cs="Times New Roman"/>
                <w:sz w:val="20"/>
                <w:szCs w:val="20"/>
              </w:rPr>
            </w:pPr>
            <w:r>
              <w:rPr>
                <w:rFonts w:ascii="Simplified Arabic" w:hAnsi="Simplified Arabic" w:cs="Simplified Arabic" w:hint="cs"/>
                <w:sz w:val="24"/>
                <w:szCs w:val="24"/>
                <w:rtl/>
                <w:lang w:bidi="ar-EG"/>
              </w:rPr>
              <w:t>طرق المشاة</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مشروع التجمعات السكنية المتكاملة - جدة </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طرق السيارات والمشاة</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المرادف الثالث</w:t>
            </w:r>
          </w:p>
          <w:p w:rsidR="00D24D39" w:rsidRDefault="00D24D39" w:rsidP="0018279F">
            <w:pPr>
              <w:autoSpaceDE w:val="0"/>
              <w:autoSpaceDN w:val="0"/>
              <w:bidi/>
              <w:adjustRightInd w:val="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دكتور عبد الباقي إبراهيم</w:t>
            </w: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Simplified Arabic" w:hAnsi="Simplified Arabic" w:cs="Simplified Arabic"/>
                <w:sz w:val="24"/>
                <w:szCs w:val="24"/>
                <w:rtl/>
                <w:lang w:bidi="ar-EG"/>
              </w:rPr>
            </w:pPr>
          </w:p>
          <w:p w:rsidR="00D24D39" w:rsidRDefault="00D24D39" w:rsidP="0018279F">
            <w:pPr>
              <w:autoSpaceDE w:val="0"/>
              <w:autoSpaceDN w:val="0"/>
              <w:bidi/>
              <w:adjustRightInd w:val="0"/>
              <w:rPr>
                <w:rFonts w:ascii="Times New Roman" w:hAnsi="Times New Roman" w:cs="Times New Roman"/>
                <w:sz w:val="20"/>
                <w:szCs w:val="20"/>
                <w:rtl/>
              </w:rPr>
            </w:pPr>
          </w:p>
          <w:p w:rsidR="00D24D39" w:rsidRDefault="00D24D39" w:rsidP="0018279F">
            <w:pPr>
              <w:autoSpaceDE w:val="0"/>
              <w:autoSpaceDN w:val="0"/>
              <w:bidi/>
              <w:adjustRightInd w:val="0"/>
              <w:rPr>
                <w:rFonts w:ascii="Times New Roman" w:hAnsi="Times New Roman" w:cs="Times New Roman"/>
                <w:sz w:val="20"/>
                <w:szCs w:val="20"/>
                <w:rtl/>
              </w:rPr>
            </w:pPr>
            <w:r w:rsidRPr="0008327C">
              <w:rPr>
                <w:rFonts w:ascii="Times New Roman" w:hAnsi="Times New Roman" w:cs="Times New Roman"/>
                <w:noProof/>
                <w:sz w:val="20"/>
                <w:szCs w:val="20"/>
                <w:rtl/>
              </w:rPr>
              <w:drawing>
                <wp:inline distT="0" distB="0" distL="0" distR="0" wp14:anchorId="50639B86" wp14:editId="18523CEC">
                  <wp:extent cx="1798879" cy="3033381"/>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04092" cy="3042171"/>
                          </a:xfrm>
                          <a:prstGeom prst="rect">
                            <a:avLst/>
                          </a:prstGeom>
                          <a:noFill/>
                          <a:ln>
                            <a:noFill/>
                          </a:ln>
                        </pic:spPr>
                      </pic:pic>
                    </a:graphicData>
                  </a:graphic>
                </wp:inline>
              </w:drawing>
            </w:r>
          </w:p>
          <w:p w:rsidR="00D24D39" w:rsidRDefault="00D24D39" w:rsidP="0018279F">
            <w:pPr>
              <w:autoSpaceDE w:val="0"/>
              <w:autoSpaceDN w:val="0"/>
              <w:bidi/>
              <w:adjustRightInd w:val="0"/>
              <w:rPr>
                <w:rFonts w:ascii="Times New Roman" w:hAnsi="Times New Roman" w:cs="Times New Roman"/>
                <w:sz w:val="20"/>
                <w:szCs w:val="20"/>
                <w:rtl/>
              </w:rPr>
            </w:pPr>
          </w:p>
          <w:p w:rsidR="00D24D39" w:rsidRPr="0092474B" w:rsidRDefault="00D24D39" w:rsidP="00C370C4">
            <w:pPr>
              <w:pStyle w:val="ListParagraph"/>
              <w:numPr>
                <w:ilvl w:val="0"/>
                <w:numId w:val="15"/>
              </w:numPr>
              <w:bidi/>
              <w:spacing w:after="0"/>
              <w:ind w:left="825" w:right="-284" w:hanging="300"/>
              <w:jc w:val="both"/>
              <w:rPr>
                <w:rFonts w:ascii="Simplified Arabic" w:hAnsi="Simplified Arabic" w:cs="Simplified Arabic"/>
                <w:lang w:bidi="ar-EG"/>
              </w:rPr>
            </w:pPr>
            <w:r w:rsidRPr="0092474B">
              <w:rPr>
                <w:rFonts w:ascii="Simplified Arabic" w:hAnsi="Simplified Arabic" w:cs="Simplified Arabic" w:hint="cs"/>
                <w:sz w:val="24"/>
                <w:szCs w:val="24"/>
                <w:rtl/>
                <w:lang w:bidi="ar-EG"/>
              </w:rPr>
              <w:t xml:space="preserve">التجمعات السكنية المتكاملة </w:t>
            </w:r>
            <w:r w:rsidRPr="0092474B">
              <w:rPr>
                <w:rFonts w:ascii="Simplified Arabic" w:hAnsi="Simplified Arabic" w:cs="Simplified Arabic"/>
                <w:sz w:val="24"/>
                <w:szCs w:val="24"/>
                <w:rtl/>
                <w:lang w:bidi="ar-EG"/>
              </w:rPr>
              <w:t>–</w:t>
            </w:r>
            <w:r w:rsidRPr="0092474B">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استعمالات الأرض</w:t>
            </w:r>
          </w:p>
          <w:p w:rsidR="00D24D39" w:rsidRPr="0008327C" w:rsidRDefault="00D24D39" w:rsidP="0018279F">
            <w:pPr>
              <w:autoSpaceDE w:val="0"/>
              <w:autoSpaceDN w:val="0"/>
              <w:bidi/>
              <w:adjustRightInd w:val="0"/>
              <w:rPr>
                <w:rFonts w:ascii="Times New Roman" w:hAnsi="Times New Roman" w:cs="Times New Roman"/>
                <w:sz w:val="20"/>
                <w:szCs w:val="20"/>
              </w:rPr>
            </w:pPr>
          </w:p>
        </w:tc>
      </w:tr>
    </w:tbl>
    <w:p w:rsidR="00D24D39" w:rsidRDefault="00D24D39" w:rsidP="00D24D39">
      <w:pPr>
        <w:jc w:val="both"/>
        <w:rPr>
          <w:rFonts w:ascii="Simplified Arabic" w:hAnsi="Simplified Arabic" w:cs="Simplified Arabic"/>
          <w:sz w:val="24"/>
          <w:szCs w:val="24"/>
          <w:rtl/>
          <w:lang w:bidi="ar-EG"/>
        </w:rPr>
      </w:pPr>
    </w:p>
    <w:p w:rsidR="00D24D39" w:rsidRPr="000C73B3" w:rsidRDefault="00D24D39" w:rsidP="00D24D39">
      <w:pPr>
        <w:rPr>
          <w:rFonts w:ascii="Simplified Arabic" w:hAnsi="Simplified Arabic" w:cs="Simplified Arabic"/>
          <w:b/>
          <w:bCs/>
          <w:sz w:val="28"/>
          <w:szCs w:val="28"/>
          <w:u w:val="single"/>
          <w:rtl/>
          <w:lang w:bidi="ar-EG"/>
        </w:rPr>
      </w:pPr>
    </w:p>
    <w:p w:rsidR="00D24D39" w:rsidRPr="000930F7" w:rsidRDefault="00D24D39" w:rsidP="00D24D39">
      <w:pPr>
        <w:rPr>
          <w:rFonts w:ascii="Simplified Arabic" w:hAnsi="Simplified Arabic" w:cs="Simplified Arabic"/>
          <w:rtl/>
          <w:lang w:bidi="ar-EG"/>
        </w:rPr>
      </w:pPr>
    </w:p>
    <w:p w:rsidR="00D24D39" w:rsidRPr="00A67B24" w:rsidRDefault="00D24D39" w:rsidP="00D24D39">
      <w:pPr>
        <w:rPr>
          <w:rFonts w:ascii="Simplified Arabic" w:hAnsi="Simplified Arabic" w:cs="Simplified Arabic"/>
          <w:rtl/>
          <w:lang w:bidi="ar-EG"/>
        </w:rPr>
      </w:pPr>
    </w:p>
    <w:p w:rsidR="00D24D39" w:rsidRDefault="00D24D39" w:rsidP="00D24D39">
      <w:pPr>
        <w:autoSpaceDE w:val="0"/>
        <w:autoSpaceDN w:val="0"/>
        <w:adjustRightInd w:val="0"/>
        <w:spacing w:after="0" w:line="200" w:lineRule="exact"/>
        <w:rPr>
          <w:rFonts w:ascii="Times New Roman" w:hAnsi="Times New Roman" w:cs="Times New Roman"/>
          <w:sz w:val="20"/>
          <w:szCs w:val="20"/>
        </w:rPr>
      </w:pPr>
    </w:p>
    <w:p w:rsidR="00D24D39" w:rsidRDefault="00D24D39" w:rsidP="00D24D39">
      <w:pPr>
        <w:autoSpaceDE w:val="0"/>
        <w:autoSpaceDN w:val="0"/>
        <w:adjustRightInd w:val="0"/>
        <w:spacing w:after="0" w:line="240" w:lineRule="auto"/>
        <w:ind w:left="109" w:right="-20"/>
        <w:rPr>
          <w:rFonts w:ascii="Times New Roman" w:hAnsi="Times New Roman" w:cs="Times New Roman"/>
          <w:sz w:val="20"/>
          <w:szCs w:val="20"/>
          <w:rtl/>
        </w:rPr>
      </w:pPr>
    </w:p>
    <w:p w:rsidR="00D24D39" w:rsidRDefault="00D24D39" w:rsidP="00D24D39">
      <w:pPr>
        <w:autoSpaceDE w:val="0"/>
        <w:autoSpaceDN w:val="0"/>
        <w:adjustRightInd w:val="0"/>
        <w:spacing w:after="0" w:line="240" w:lineRule="auto"/>
        <w:ind w:left="109" w:right="-20"/>
        <w:rPr>
          <w:rFonts w:ascii="Times New Roman" w:hAnsi="Times New Roman" w:cs="Times New Roman"/>
          <w:sz w:val="20"/>
          <w:szCs w:val="20"/>
          <w:rtl/>
        </w:rPr>
      </w:pPr>
    </w:p>
    <w:p w:rsidR="00D24D39" w:rsidRDefault="00D24D39" w:rsidP="00D24D39">
      <w:pPr>
        <w:autoSpaceDE w:val="0"/>
        <w:autoSpaceDN w:val="0"/>
        <w:adjustRightInd w:val="0"/>
        <w:spacing w:after="0" w:line="240" w:lineRule="auto"/>
        <w:ind w:left="109" w:right="-20"/>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5F7EA06" wp14:editId="32D9BC2D">
            <wp:extent cx="6290945" cy="27432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90945" cy="2743200"/>
                    </a:xfrm>
                    <a:prstGeom prst="rect">
                      <a:avLst/>
                    </a:prstGeom>
                    <a:noFill/>
                    <a:ln>
                      <a:noFill/>
                    </a:ln>
                  </pic:spPr>
                </pic:pic>
              </a:graphicData>
            </a:graphic>
          </wp:inline>
        </w:drawing>
      </w:r>
    </w:p>
    <w:p w:rsidR="00D24D39" w:rsidRPr="0092474B" w:rsidRDefault="00D24D39" w:rsidP="00D24D39">
      <w:pPr>
        <w:pStyle w:val="ListParagraph"/>
        <w:autoSpaceDE w:val="0"/>
        <w:autoSpaceDN w:val="0"/>
        <w:adjustRightInd w:val="0"/>
        <w:spacing w:after="0" w:line="240" w:lineRule="auto"/>
        <w:ind w:left="1080"/>
        <w:rPr>
          <w:rFonts w:ascii="Times New Roman" w:hAnsi="Times New Roman" w:cs="Times New Roman"/>
          <w:sz w:val="20"/>
          <w:szCs w:val="20"/>
        </w:rPr>
      </w:pPr>
    </w:p>
    <w:p w:rsidR="00D24D39" w:rsidRPr="0008327C" w:rsidRDefault="00D24D39" w:rsidP="00C370C4">
      <w:pPr>
        <w:pStyle w:val="ListParagraph"/>
        <w:numPr>
          <w:ilvl w:val="0"/>
          <w:numId w:val="15"/>
        </w:numPr>
        <w:bidi/>
        <w:spacing w:after="0"/>
        <w:ind w:right="-284"/>
        <w:jc w:val="both"/>
        <w:rPr>
          <w:rFonts w:ascii="Simplified Arabic" w:hAnsi="Simplified Arabic" w:cs="Simplified Arabic"/>
          <w:lang w:bidi="ar-EG"/>
        </w:rPr>
      </w:pPr>
      <w:r>
        <w:rPr>
          <w:rFonts w:ascii="Simplified Arabic" w:hAnsi="Simplified Arabic" w:cs="Simplified Arabic" w:hint="cs"/>
          <w:rtl/>
          <w:lang w:bidi="ar-EG"/>
        </w:rPr>
        <w:t xml:space="preserve">واجهة المباني على المحور الرئيسي للتجمع </w:t>
      </w:r>
      <w:r w:rsidRPr="0008327C">
        <w:rPr>
          <w:rFonts w:ascii="Simplified Arabic" w:hAnsi="Simplified Arabic" w:cs="Simplified Arabic" w:hint="cs"/>
          <w:rtl/>
          <w:lang w:bidi="ar-EG"/>
        </w:rPr>
        <w:t>السكني المتكامل</w:t>
      </w:r>
    </w:p>
    <w:p w:rsidR="00D24D39" w:rsidRDefault="00D24D39" w:rsidP="00D24D39">
      <w:pPr>
        <w:autoSpaceDE w:val="0"/>
        <w:autoSpaceDN w:val="0"/>
        <w:adjustRightInd w:val="0"/>
        <w:spacing w:before="94" w:after="0" w:line="240" w:lineRule="auto"/>
        <w:ind w:left="117" w:right="-20"/>
        <w:rPr>
          <w:rFonts w:ascii="Times New Roman" w:hAnsi="Times New Roman" w:cs="Times New Roman"/>
          <w:noProof/>
          <w:sz w:val="24"/>
          <w:szCs w:val="24"/>
          <w:rtl/>
        </w:rPr>
      </w:pPr>
    </w:p>
    <w:p w:rsidR="00D24D39" w:rsidRDefault="00D24D39" w:rsidP="00D24D39">
      <w:pPr>
        <w:autoSpaceDE w:val="0"/>
        <w:autoSpaceDN w:val="0"/>
        <w:adjustRightInd w:val="0"/>
        <w:spacing w:before="94" w:after="0" w:line="240" w:lineRule="auto"/>
        <w:ind w:left="117"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14:anchorId="6614D593" wp14:editId="48525054">
            <wp:extent cx="5886450" cy="2966691"/>
            <wp:effectExtent l="0" t="0" r="0"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86450" cy="2966691"/>
                    </a:xfrm>
                    <a:prstGeom prst="rect">
                      <a:avLst/>
                    </a:prstGeom>
                    <a:noFill/>
                    <a:ln>
                      <a:noFill/>
                    </a:ln>
                  </pic:spPr>
                </pic:pic>
              </a:graphicData>
            </a:graphic>
          </wp:inline>
        </w:drawing>
      </w:r>
    </w:p>
    <w:p w:rsidR="00D24D39" w:rsidRPr="00034077" w:rsidRDefault="00D24D39"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sidRPr="0008327C">
        <w:rPr>
          <w:rFonts w:ascii="Simplified Arabic" w:hAnsi="Simplified Arabic" w:cs="Simplified Arabic" w:hint="cs"/>
          <w:rtl/>
          <w:lang w:bidi="ar-EG"/>
        </w:rPr>
        <w:t>قصبة الحي والمجموعات</w:t>
      </w:r>
      <w:r w:rsidRPr="0008327C">
        <w:rPr>
          <w:rFonts w:ascii="Simplified Arabic" w:hAnsi="Simplified Arabic" w:cs="Simplified Arabic" w:hint="cs"/>
          <w:sz w:val="24"/>
          <w:szCs w:val="24"/>
          <w:rtl/>
          <w:lang w:bidi="ar-EG"/>
        </w:rPr>
        <w:t xml:space="preserve"> السكنية</w:t>
      </w:r>
      <w:r>
        <w:rPr>
          <w:rFonts w:ascii="Simplified Arabic" w:hAnsi="Simplified Arabic" w:cs="Simplified Arabic" w:hint="cs"/>
          <w:sz w:val="24"/>
          <w:szCs w:val="24"/>
          <w:rtl/>
          <w:lang w:bidi="ar-EG"/>
        </w:rPr>
        <w:t xml:space="preserve"> وتقسيم الأراضي في ا</w:t>
      </w:r>
      <w:r w:rsidRPr="0008327C">
        <w:rPr>
          <w:rFonts w:ascii="Simplified Arabic" w:hAnsi="Simplified Arabic" w:cs="Simplified Arabic" w:hint="cs"/>
          <w:rtl/>
          <w:lang w:bidi="ar-EG"/>
        </w:rPr>
        <w:t xml:space="preserve">لتجمع السكني المتكامل </w:t>
      </w:r>
    </w:p>
    <w:p w:rsidR="00D24D39" w:rsidRDefault="00D24D39" w:rsidP="00D24D39">
      <w:pPr>
        <w:pStyle w:val="ListParagraph"/>
        <w:bidi/>
        <w:spacing w:after="0"/>
        <w:ind w:left="1080" w:right="-284"/>
        <w:jc w:val="both"/>
        <w:rPr>
          <w:rFonts w:ascii="Simplified Arabic" w:hAnsi="Simplified Arabic" w:cs="Simplified Arabic"/>
          <w:lang w:bidi="ar-EG"/>
        </w:rPr>
      </w:pPr>
    </w:p>
    <w:p w:rsidR="00D24D39" w:rsidRDefault="00D24D39" w:rsidP="00D24D39">
      <w:pPr>
        <w:pStyle w:val="ListParagraph"/>
        <w:bidi/>
        <w:spacing w:after="0"/>
        <w:ind w:left="1080" w:right="-284"/>
        <w:jc w:val="both"/>
        <w:rPr>
          <w:rFonts w:ascii="Simplified Arabic" w:hAnsi="Simplified Arabic" w:cs="Simplified Arabic"/>
          <w:lang w:bidi="ar-EG"/>
        </w:rPr>
      </w:pPr>
    </w:p>
    <w:p w:rsidR="00D24D39" w:rsidRDefault="00D24D39" w:rsidP="00D24D39">
      <w:pPr>
        <w:pStyle w:val="ListParagraph"/>
        <w:bidi/>
        <w:spacing w:after="0"/>
        <w:ind w:left="1080" w:right="-284"/>
        <w:jc w:val="both"/>
        <w:rPr>
          <w:rFonts w:ascii="Simplified Arabic" w:hAnsi="Simplified Arabic" w:cs="Simplified Arabic"/>
          <w:lang w:bidi="ar-EG"/>
        </w:rPr>
      </w:pPr>
    </w:p>
    <w:p w:rsidR="00D24D39" w:rsidRDefault="00D24D39" w:rsidP="00D24D39">
      <w:pPr>
        <w:pStyle w:val="ListParagraph"/>
        <w:bidi/>
        <w:spacing w:after="0"/>
        <w:ind w:left="1080" w:right="-284"/>
        <w:jc w:val="both"/>
        <w:rPr>
          <w:rFonts w:ascii="Simplified Arabic" w:hAnsi="Simplified Arabic" w:cs="Simplified Arabic"/>
          <w:lang w:bidi="ar-EG"/>
        </w:rPr>
      </w:pPr>
    </w:p>
    <w:p w:rsidR="00D24D39" w:rsidRDefault="00D24D39" w:rsidP="00D24D39">
      <w:pPr>
        <w:pStyle w:val="ListParagraph"/>
        <w:bidi/>
        <w:spacing w:after="0"/>
        <w:ind w:left="1080" w:right="-284"/>
        <w:jc w:val="both"/>
        <w:rPr>
          <w:rFonts w:ascii="Simplified Arabic" w:hAnsi="Simplified Arabic" w:cs="Simplified Arabic"/>
          <w:lang w:bidi="ar-EG"/>
        </w:rPr>
      </w:pPr>
    </w:p>
    <w:p w:rsidR="00D24D39" w:rsidRDefault="00D24D39" w:rsidP="00D24D39">
      <w:pPr>
        <w:autoSpaceDE w:val="0"/>
        <w:autoSpaceDN w:val="0"/>
        <w:adjustRightInd w:val="0"/>
        <w:spacing w:after="0" w:line="240" w:lineRule="auto"/>
        <w:ind w:left="6070" w:right="-20"/>
        <w:rPr>
          <w:rFonts w:ascii="Times New Roman" w:hAnsi="Times New Roman" w:cs="Times New Roman"/>
          <w:sz w:val="20"/>
          <w:szCs w:val="20"/>
        </w:rPr>
      </w:pPr>
      <w:r>
        <w:rPr>
          <w:rFonts w:ascii="Times New Roman" w:hAnsi="Times New Roman" w:cs="Times New Roman"/>
          <w:noProof/>
          <w:sz w:val="26"/>
          <w:szCs w:val="26"/>
        </w:rPr>
        <w:lastRenderedPageBreak/>
        <w:drawing>
          <wp:inline distT="0" distB="0" distL="0" distR="0" wp14:anchorId="18E07DE2" wp14:editId="774A18FF">
            <wp:extent cx="2018995" cy="3023990"/>
            <wp:effectExtent l="0" t="0" r="635"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20183" cy="3025770"/>
                    </a:xfrm>
                    <a:prstGeom prst="rect">
                      <a:avLst/>
                    </a:prstGeom>
                    <a:noFill/>
                    <a:ln>
                      <a:noFill/>
                    </a:ln>
                  </pic:spPr>
                </pic:pic>
              </a:graphicData>
            </a:graphic>
          </wp:inline>
        </w:drawing>
      </w:r>
    </w:p>
    <w:p w:rsidR="00D24D39" w:rsidRPr="00034077" w:rsidRDefault="00D24D39"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التكوين العضوي ل</w:t>
      </w:r>
      <w:r w:rsidRPr="00034077">
        <w:rPr>
          <w:rFonts w:ascii="Simplified Arabic" w:hAnsi="Simplified Arabic" w:cs="Simplified Arabic" w:hint="cs"/>
          <w:sz w:val="24"/>
          <w:szCs w:val="24"/>
          <w:rtl/>
          <w:lang w:bidi="ar-EG"/>
        </w:rPr>
        <w:t>لتجمع</w:t>
      </w:r>
      <w:r w:rsidRPr="0008327C">
        <w:rPr>
          <w:rFonts w:ascii="Simplified Arabic" w:hAnsi="Simplified Arabic" w:cs="Simplified Arabic" w:hint="cs"/>
          <w:rtl/>
          <w:lang w:bidi="ar-EG"/>
        </w:rPr>
        <w:t xml:space="preserve"> السكني المتكامل</w:t>
      </w:r>
    </w:p>
    <w:p w:rsidR="00D24D39" w:rsidRDefault="00D24D39" w:rsidP="00D24D39">
      <w:pPr>
        <w:autoSpaceDE w:val="0"/>
        <w:autoSpaceDN w:val="0"/>
        <w:adjustRightInd w:val="0"/>
        <w:spacing w:after="0" w:line="240" w:lineRule="auto"/>
        <w:ind w:left="115" w:right="-20"/>
        <w:rPr>
          <w:rFonts w:ascii="Times New Roman" w:hAnsi="Times New Roman" w:cs="Times New Roman"/>
          <w:sz w:val="20"/>
          <w:szCs w:val="20"/>
        </w:rPr>
      </w:pPr>
      <w:r>
        <w:rPr>
          <w:rFonts w:ascii="Times New Roman" w:hAnsi="Times New Roman" w:cs="Times New Roman"/>
          <w:noProof/>
        </w:rPr>
        <w:drawing>
          <wp:inline distT="0" distB="0" distL="0" distR="0" wp14:anchorId="70ADDCEE" wp14:editId="59017EAF">
            <wp:extent cx="3233420" cy="4681855"/>
            <wp:effectExtent l="0" t="0" r="508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3420" cy="4681855"/>
                    </a:xfrm>
                    <a:prstGeom prst="rect">
                      <a:avLst/>
                    </a:prstGeom>
                    <a:noFill/>
                    <a:ln>
                      <a:noFill/>
                    </a:ln>
                  </pic:spPr>
                </pic:pic>
              </a:graphicData>
            </a:graphic>
          </wp:inline>
        </w:drawing>
      </w:r>
    </w:p>
    <w:p w:rsidR="00D24D39" w:rsidRPr="00034077" w:rsidRDefault="00D24D39"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sz w:val="24"/>
          <w:szCs w:val="24"/>
          <w:rtl/>
          <w:lang w:bidi="ar-EG"/>
        </w:rPr>
        <w:t>مركز ا</w:t>
      </w:r>
      <w:r w:rsidRPr="0008327C">
        <w:rPr>
          <w:rFonts w:ascii="Simplified Arabic" w:hAnsi="Simplified Arabic" w:cs="Simplified Arabic" w:hint="cs"/>
          <w:rtl/>
          <w:lang w:bidi="ar-EG"/>
        </w:rPr>
        <w:t>لتجمع السكني المتكامل</w:t>
      </w:r>
    </w:p>
    <w:p w:rsidR="00D24D39" w:rsidRDefault="00D24D39" w:rsidP="00D24D39">
      <w:pPr>
        <w:autoSpaceDE w:val="0"/>
        <w:autoSpaceDN w:val="0"/>
        <w:adjustRightInd w:val="0"/>
        <w:spacing w:before="3" w:after="0" w:line="100" w:lineRule="exact"/>
        <w:rPr>
          <w:rFonts w:ascii="Times New Roman" w:hAnsi="Times New Roman" w:cs="Times New Roman"/>
          <w:sz w:val="10"/>
          <w:szCs w:val="10"/>
        </w:rPr>
      </w:pP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b/>
          <w:bCs/>
          <w:sz w:val="28"/>
          <w:szCs w:val="28"/>
          <w:rtl/>
          <w:lang w:bidi="ar-EG"/>
        </w:rPr>
      </w:pPr>
      <w:r w:rsidRPr="00D07567">
        <w:rPr>
          <w:rFonts w:ascii="Simplified Arabic" w:eastAsia="Calibri" w:hAnsi="Simplified Arabic" w:cs="Simplified Arabic" w:hint="cs"/>
          <w:b/>
          <w:bCs/>
          <w:sz w:val="28"/>
          <w:szCs w:val="28"/>
          <w:rtl/>
          <w:lang w:bidi="ar-EG"/>
        </w:rPr>
        <w:lastRenderedPageBreak/>
        <w:t>نماذج لتأصيل القيم الإسلامية في العمارة المعاصر</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D07567">
        <w:rPr>
          <w:rFonts w:ascii="Simplified Arabic" w:eastAsia="Calibri" w:hAnsi="Simplified Arabic" w:cs="Simplified Arabic" w:hint="cs"/>
          <w:sz w:val="24"/>
          <w:szCs w:val="24"/>
          <w:rtl/>
          <w:lang w:bidi="ar-EG"/>
        </w:rPr>
        <w:t>هناء عديد من الأمثلة المعاصرة التي تحاول تأصيل القيم الإسلامية في العمارة المعاصرة وكل نها يعبر عن الرؤيا الخاصة للمصمم سواء بالنسبة للتصميم الداخلي أو للتعبير الخارجي، وقد نحى البعض إلى تكرار العناصر المعمارية القديمة في العمارة المعاصرة سواء باستعمال القباب أو العقود أو باستعمال نفس النماذج القديمة للمشربيات أو الأبواب مع ما يحمله ذلك من تكاليف كثيرة قد لا تتوائم مع المتوسط العام لتكاليف البناء، وبذلك يصبح تأصيل القيم الإسلامية في العمارة المعاصرة بهذه الصورة نوع من الترف المعماري أكثر منه توجيه لأساليب البناء السائدة لتعبر عن الأصالة المعمارية.</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D07567">
        <w:rPr>
          <w:rFonts w:ascii="Simplified Arabic" w:eastAsia="Calibri" w:hAnsi="Simplified Arabic" w:cs="Simplified Arabic" w:hint="cs"/>
          <w:sz w:val="24"/>
          <w:szCs w:val="24"/>
          <w:rtl/>
          <w:lang w:bidi="ar-EG"/>
        </w:rPr>
        <w:t>ومن هذا المنطلق نعرض هنا إلى بعض النماذج المعمارية التي تحاول أن تحقق الأهداف التالية:</w:t>
      </w:r>
    </w:p>
    <w:p w:rsidR="00D07567" w:rsidRPr="00D07567" w:rsidRDefault="00D07567" w:rsidP="00D07567">
      <w:pPr>
        <w:widowControl w:val="0"/>
        <w:numPr>
          <w:ilvl w:val="0"/>
          <w:numId w:val="38"/>
        </w:numPr>
        <w:autoSpaceDE w:val="0"/>
        <w:autoSpaceDN w:val="0"/>
        <w:bidi/>
        <w:adjustRightInd w:val="0"/>
        <w:spacing w:after="0" w:line="240" w:lineRule="auto"/>
        <w:jc w:val="both"/>
        <w:rPr>
          <w:rFonts w:ascii="Simplified Arabic" w:eastAsia="Calibri" w:hAnsi="Simplified Arabic" w:cs="Simplified Arabic"/>
          <w:sz w:val="24"/>
          <w:szCs w:val="24"/>
          <w:lang w:bidi="ar-EG"/>
        </w:rPr>
      </w:pPr>
      <w:r w:rsidRPr="00D07567">
        <w:rPr>
          <w:rFonts w:ascii="Simplified Arabic" w:eastAsia="Calibri" w:hAnsi="Simplified Arabic" w:cs="Simplified Arabic" w:hint="cs"/>
          <w:sz w:val="24"/>
          <w:szCs w:val="24"/>
          <w:rtl/>
          <w:lang w:bidi="ar-EG"/>
        </w:rPr>
        <w:t>تأصيل القيم الإسلامية في العمارة المحلية المعاصرة مع اختلاف تعبيرها من منطقة لأخرى تبعًا للظروف البيئية السائدة ومواد وطرق الإنشاء المحلية.</w:t>
      </w:r>
    </w:p>
    <w:p w:rsidR="00D07567" w:rsidRPr="00D07567" w:rsidRDefault="00D07567" w:rsidP="00D07567">
      <w:pPr>
        <w:widowControl w:val="0"/>
        <w:numPr>
          <w:ilvl w:val="0"/>
          <w:numId w:val="38"/>
        </w:numPr>
        <w:autoSpaceDE w:val="0"/>
        <w:autoSpaceDN w:val="0"/>
        <w:bidi/>
        <w:adjustRightInd w:val="0"/>
        <w:spacing w:after="0" w:line="240" w:lineRule="auto"/>
        <w:jc w:val="both"/>
        <w:rPr>
          <w:rFonts w:ascii="Simplified Arabic" w:eastAsia="Calibri" w:hAnsi="Simplified Arabic" w:cs="Simplified Arabic"/>
          <w:sz w:val="24"/>
          <w:szCs w:val="24"/>
          <w:lang w:bidi="ar-EG"/>
        </w:rPr>
      </w:pPr>
      <w:r w:rsidRPr="00D07567">
        <w:rPr>
          <w:rFonts w:ascii="Simplified Arabic" w:eastAsia="Calibri" w:hAnsi="Simplified Arabic" w:cs="Simplified Arabic" w:hint="cs"/>
          <w:sz w:val="24"/>
          <w:szCs w:val="24"/>
          <w:rtl/>
          <w:lang w:bidi="ar-EG"/>
        </w:rPr>
        <w:t>مواجهة الاحتياجات السكنية أو الإدارية أو غيرها من الاحتياجات المعمارية المعاصرة في إطار الأصالة المعمارية.</w:t>
      </w:r>
    </w:p>
    <w:p w:rsidR="00D07567" w:rsidRPr="00D07567" w:rsidRDefault="00D07567" w:rsidP="00D07567">
      <w:pPr>
        <w:widowControl w:val="0"/>
        <w:numPr>
          <w:ilvl w:val="0"/>
          <w:numId w:val="38"/>
        </w:numPr>
        <w:autoSpaceDE w:val="0"/>
        <w:autoSpaceDN w:val="0"/>
        <w:bidi/>
        <w:adjustRightInd w:val="0"/>
        <w:spacing w:after="0" w:line="240" w:lineRule="auto"/>
        <w:jc w:val="both"/>
        <w:rPr>
          <w:rFonts w:ascii="Simplified Arabic" w:eastAsia="Calibri" w:hAnsi="Simplified Arabic" w:cs="Simplified Arabic"/>
          <w:sz w:val="24"/>
          <w:szCs w:val="24"/>
          <w:lang w:bidi="ar-EG"/>
        </w:rPr>
      </w:pPr>
      <w:r w:rsidRPr="00D07567">
        <w:rPr>
          <w:rFonts w:ascii="Simplified Arabic" w:eastAsia="Calibri" w:hAnsi="Simplified Arabic" w:cs="Simplified Arabic" w:hint="cs"/>
          <w:sz w:val="24"/>
          <w:szCs w:val="24"/>
          <w:rtl/>
          <w:lang w:bidi="ar-EG"/>
        </w:rPr>
        <w:t>استعمال أساليب وطرق ومواد البناء المتوفرة في البناء المعبر عن أصالة العمارة الإسلامية بدون أن تتعدى التكاليف المعدلات العائدة في المباني المتوسطة أو الأقل منها حتى تكون في متناول الدخول عامة.</w:t>
      </w:r>
    </w:p>
    <w:p w:rsidR="00D07567" w:rsidRPr="00D07567" w:rsidRDefault="00D07567" w:rsidP="00D07567">
      <w:pPr>
        <w:widowControl w:val="0"/>
        <w:numPr>
          <w:ilvl w:val="0"/>
          <w:numId w:val="38"/>
        </w:numPr>
        <w:autoSpaceDE w:val="0"/>
        <w:autoSpaceDN w:val="0"/>
        <w:bidi/>
        <w:adjustRightInd w:val="0"/>
        <w:spacing w:after="0" w:line="240" w:lineRule="auto"/>
        <w:jc w:val="both"/>
        <w:rPr>
          <w:rFonts w:ascii="Simplified Arabic" w:eastAsia="Calibri" w:hAnsi="Simplified Arabic" w:cs="Simplified Arabic"/>
          <w:sz w:val="24"/>
          <w:szCs w:val="24"/>
          <w:lang w:bidi="ar-EG"/>
        </w:rPr>
      </w:pPr>
      <w:r w:rsidRPr="00D07567">
        <w:rPr>
          <w:rFonts w:ascii="Simplified Arabic" w:eastAsia="Calibri" w:hAnsi="Simplified Arabic" w:cs="Simplified Arabic" w:hint="cs"/>
          <w:sz w:val="24"/>
          <w:szCs w:val="24"/>
          <w:rtl/>
          <w:lang w:bidi="ar-EG"/>
        </w:rPr>
        <w:t>مواجهة نظم ولوائح البناء السائدة وذلك حتى لا نقف مثل هذه النظم عقبة في سبيل تأصيل القيم الإسلامية في العمارة المعاصرة.</w:t>
      </w:r>
    </w:p>
    <w:p w:rsidR="00D07567" w:rsidRPr="00D07567" w:rsidRDefault="00D07567" w:rsidP="00D07567">
      <w:pPr>
        <w:widowControl w:val="0"/>
        <w:numPr>
          <w:ilvl w:val="0"/>
          <w:numId w:val="38"/>
        </w:numPr>
        <w:autoSpaceDE w:val="0"/>
        <w:autoSpaceDN w:val="0"/>
        <w:bidi/>
        <w:adjustRightInd w:val="0"/>
        <w:spacing w:after="0" w:line="240" w:lineRule="auto"/>
        <w:jc w:val="both"/>
        <w:rPr>
          <w:rFonts w:ascii="Simplified Arabic" w:eastAsia="Calibri" w:hAnsi="Simplified Arabic" w:cs="Simplified Arabic"/>
          <w:sz w:val="24"/>
          <w:szCs w:val="24"/>
          <w:lang w:bidi="ar-EG"/>
        </w:rPr>
      </w:pPr>
      <w:r w:rsidRPr="00D07567">
        <w:rPr>
          <w:rFonts w:ascii="Simplified Arabic" w:eastAsia="Calibri" w:hAnsi="Simplified Arabic" w:cs="Simplified Arabic" w:hint="cs"/>
          <w:sz w:val="24"/>
          <w:szCs w:val="24"/>
          <w:rtl/>
          <w:lang w:bidi="ar-EG"/>
        </w:rPr>
        <w:t xml:space="preserve">المحافظة على النسب الإنسانية للعمارة الإسلامية في صورتها المعاصرة حتى لا تتعارض مع العمارة الإسلامية القديمة في المناطق الأثرية ويصبح الوصول إلى هذا الهدف في متناول كل المصممين. </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b/>
          <w:bCs/>
          <w:sz w:val="24"/>
          <w:szCs w:val="24"/>
          <w:rtl/>
          <w:lang w:bidi="ar-EG"/>
        </w:rPr>
      </w:pPr>
      <w:r w:rsidRPr="00D07567">
        <w:rPr>
          <w:rFonts w:ascii="Simplified Arabic" w:eastAsia="Calibri" w:hAnsi="Simplified Arabic" w:cs="Simplified Arabic" w:hint="cs"/>
          <w:b/>
          <w:bCs/>
          <w:sz w:val="24"/>
          <w:szCs w:val="24"/>
          <w:rtl/>
          <w:lang w:bidi="ar-EG"/>
        </w:rPr>
        <w:t>المثل الأول</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b/>
          <w:bCs/>
          <w:sz w:val="24"/>
          <w:szCs w:val="24"/>
          <w:rtl/>
          <w:lang w:bidi="ar-EG"/>
        </w:rPr>
      </w:pPr>
      <w:r w:rsidRPr="00D07567">
        <w:rPr>
          <w:rFonts w:ascii="Simplified Arabic" w:eastAsia="Calibri" w:hAnsi="Simplified Arabic" w:cs="Simplified Arabic" w:hint="cs"/>
          <w:b/>
          <w:bCs/>
          <w:sz w:val="24"/>
          <w:szCs w:val="24"/>
          <w:rtl/>
          <w:lang w:bidi="ar-EG"/>
        </w:rPr>
        <w:t xml:space="preserve">مركز الدراسات التخطيطية والمعمارية بالقاهرة </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D07567">
        <w:rPr>
          <w:rFonts w:ascii="Simplified Arabic" w:eastAsia="Calibri" w:hAnsi="Simplified Arabic" w:cs="Simplified Arabic" w:hint="cs"/>
          <w:sz w:val="24"/>
          <w:szCs w:val="24"/>
          <w:rtl/>
          <w:lang w:bidi="ar-EG"/>
        </w:rPr>
        <w:t>بدأـ فكرة تصميم هذا المشروع عقب نشر المقال الذي كتبه المؤلف في جريدة الأهرام في 15 أغسطس 1963 تحت عنوان "محاولة للكشف عن الفلسفة التي تختفي وراء عمارتنا الحديثة"</w:t>
      </w:r>
      <w:r w:rsidRPr="00D07567">
        <w:rPr>
          <w:rFonts w:ascii="Simplified Arabic" w:eastAsia="Calibri" w:hAnsi="Simplified Arabic" w:cs="Simplified Arabic"/>
          <w:sz w:val="24"/>
          <w:szCs w:val="24"/>
          <w:lang w:bidi="ar-EG"/>
        </w:rPr>
        <w:t xml:space="preserve"> </w:t>
      </w:r>
      <w:r w:rsidRPr="00D07567">
        <w:rPr>
          <w:rFonts w:ascii="Simplified Arabic" w:eastAsia="Calibri" w:hAnsi="Simplified Arabic" w:cs="Simplified Arabic" w:hint="cs"/>
          <w:sz w:val="24"/>
          <w:szCs w:val="24"/>
          <w:rtl/>
          <w:lang w:bidi="ar-EG"/>
        </w:rPr>
        <w:t>حيث بدأ المشروع كمبادرة عملية للرد على المعارضين لهذا الفكر ونفذ على مراحل متتابعة رأسيًا على النصف الأول للموقع ثن أفقيًا ورأسيًا على النصف الثاني وذلك من عام 1967م حتى عام 1979م. وتتمثل المراحل التالية في بناء مركز الدراسات التخطيطية والمعمارية وبذلك أصبحت عمارة المكان معبرة عما به من نشاط علمي واستشاري.</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D07567">
        <w:rPr>
          <w:rFonts w:ascii="Simplified Arabic" w:eastAsia="Calibri" w:hAnsi="Simplified Arabic" w:cs="Simplified Arabic" w:hint="cs"/>
          <w:sz w:val="24"/>
          <w:szCs w:val="24"/>
          <w:rtl/>
          <w:lang w:bidi="ar-EG"/>
        </w:rPr>
        <w:t>ويضم الدور الأرضي والأول السكن الخاص والحديقة المغطا</w:t>
      </w:r>
      <w:r>
        <w:rPr>
          <w:rFonts w:ascii="Simplified Arabic" w:eastAsia="Calibri" w:hAnsi="Simplified Arabic" w:cs="Simplified Arabic" w:hint="cs"/>
          <w:sz w:val="24"/>
          <w:szCs w:val="24"/>
          <w:rtl/>
          <w:lang w:bidi="ar-EG"/>
        </w:rPr>
        <w:t>ة</w:t>
      </w:r>
      <w:r w:rsidRPr="00D07567">
        <w:rPr>
          <w:rFonts w:ascii="Simplified Arabic" w:eastAsia="Calibri" w:hAnsi="Simplified Arabic" w:cs="Simplified Arabic" w:hint="cs"/>
          <w:sz w:val="24"/>
          <w:szCs w:val="24"/>
          <w:rtl/>
          <w:lang w:bidi="ar-EG"/>
        </w:rPr>
        <w:t xml:space="preserve"> أسفل مباني المركز ويعلو المسكن الخاص ثلاثة أدوار سكنية متكررة كما يعلو فراغ الحديقة ثلاثة أدوار تضم الأنشطة المختلفة للمركز ويعلو كلا الجزئين دور علوي يمتد على أدوار المساكن وأدوار المركز ويعتبر امتدادًا رأسيًا لأنشطة المركز، وتلتف عناصر المبنى حول فناء يتسع من أعلى بالتوازي مع اتساع المبنى من الخارج أيضًا من أعلى.</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p>
    <w:p w:rsidR="00D07567" w:rsidRPr="00D07567" w:rsidRDefault="00D07567" w:rsidP="00D07567">
      <w:pPr>
        <w:widowControl w:val="0"/>
        <w:autoSpaceDE w:val="0"/>
        <w:autoSpaceDN w:val="0"/>
        <w:adjustRightInd w:val="0"/>
        <w:spacing w:after="0" w:line="240" w:lineRule="auto"/>
        <w:jc w:val="right"/>
        <w:rPr>
          <w:rFonts w:ascii="Simplified Arabic" w:eastAsia="Calibri" w:hAnsi="Simplified Arabic" w:cs="Simplified Arabic"/>
          <w:sz w:val="24"/>
          <w:szCs w:val="24"/>
          <w:lang w:bidi="ar-EG"/>
        </w:rPr>
      </w:pPr>
      <w:r w:rsidRPr="00D07567">
        <w:rPr>
          <w:rFonts w:ascii="Simplified Arabic" w:eastAsia="Calibri" w:hAnsi="Simplified Arabic" w:cs="Simplified Arabic" w:hint="cs"/>
          <w:sz w:val="24"/>
          <w:szCs w:val="24"/>
          <w:rtl/>
          <w:lang w:bidi="ar-EG"/>
        </w:rPr>
        <w:t xml:space="preserve"> </w:t>
      </w:r>
    </w:p>
    <w:p w:rsidR="003A6FF3" w:rsidRPr="00D07567" w:rsidRDefault="003A6FF3" w:rsidP="003A6FF3">
      <w:pPr>
        <w:bidi/>
        <w:rPr>
          <w:rFonts w:ascii="Simplified Arabic" w:hAnsi="Simplified Arabic" w:cs="Simplified Arabic"/>
          <w:sz w:val="24"/>
          <w:szCs w:val="24"/>
          <w:rtl/>
          <w:lang w:bidi="ar-EG"/>
        </w:rPr>
      </w:pPr>
    </w:p>
    <w:p w:rsidR="0092474B" w:rsidRPr="0092474B" w:rsidRDefault="0092474B" w:rsidP="0092474B">
      <w:pPr>
        <w:pStyle w:val="ListParagraph"/>
        <w:autoSpaceDE w:val="0"/>
        <w:autoSpaceDN w:val="0"/>
        <w:adjustRightInd w:val="0"/>
        <w:spacing w:before="4" w:after="0" w:line="120" w:lineRule="exact"/>
        <w:ind w:left="1080"/>
        <w:rPr>
          <w:rFonts w:ascii="Times New Roman" w:hAnsi="Times New Roman" w:cs="Times New Roman"/>
          <w:sz w:val="12"/>
          <w:szCs w:val="12"/>
        </w:rPr>
      </w:pPr>
    </w:p>
    <w:p w:rsidR="007F2E18" w:rsidRDefault="007F2E18" w:rsidP="007F2E18">
      <w:pPr>
        <w:autoSpaceDE w:val="0"/>
        <w:autoSpaceDN w:val="0"/>
        <w:adjustRightInd w:val="0"/>
        <w:spacing w:after="0" w:line="240" w:lineRule="auto"/>
        <w:ind w:left="106" w:right="-20"/>
        <w:rPr>
          <w:rFonts w:ascii="Times New Roman" w:hAnsi="Times New Roman" w:cs="Times New Roman"/>
          <w:sz w:val="20"/>
          <w:szCs w:val="20"/>
        </w:rPr>
      </w:pPr>
      <w:r>
        <w:rPr>
          <w:rFonts w:ascii="Times New Roman" w:hAnsi="Times New Roman" w:cs="Times New Roman"/>
          <w:noProof/>
          <w:sz w:val="10"/>
          <w:szCs w:val="10"/>
        </w:rPr>
        <w:lastRenderedPageBreak/>
        <w:drawing>
          <wp:inline distT="0" distB="0" distL="0" distR="0">
            <wp:extent cx="4689043" cy="6381406"/>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00896" cy="6397537"/>
                    </a:xfrm>
                    <a:prstGeom prst="rect">
                      <a:avLst/>
                    </a:prstGeom>
                    <a:noFill/>
                    <a:ln>
                      <a:noFill/>
                    </a:ln>
                  </pic:spPr>
                </pic:pic>
              </a:graphicData>
            </a:graphic>
          </wp:inline>
        </w:drawing>
      </w:r>
    </w:p>
    <w:p w:rsidR="001147E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الواجهة</w:t>
      </w:r>
      <w:r>
        <w:rPr>
          <w:rFonts w:ascii="Simplified Arabic" w:hAnsi="Simplified Arabic" w:cs="Simplified Arabic" w:hint="cs"/>
          <w:sz w:val="24"/>
          <w:szCs w:val="24"/>
          <w:rtl/>
          <w:lang w:bidi="ar-EG"/>
        </w:rPr>
        <w:t xml:space="preserve"> </w:t>
      </w:r>
      <w:r>
        <w:rPr>
          <w:rFonts w:ascii="Simplified Arabic" w:hAnsi="Simplified Arabic" w:cs="Simplified Arabic" w:hint="cs"/>
          <w:rtl/>
          <w:lang w:bidi="ar-EG"/>
        </w:rPr>
        <w:t>الرئيسي لل</w:t>
      </w:r>
      <w:r w:rsidRPr="00034077">
        <w:rPr>
          <w:rFonts w:ascii="Simplified Arabic" w:hAnsi="Simplified Arabic" w:cs="Simplified Arabic"/>
          <w:rtl/>
          <w:lang w:bidi="ar-EG"/>
        </w:rPr>
        <w:t>مركز</w:t>
      </w:r>
      <w:r w:rsidRPr="00034077">
        <w:rPr>
          <w:rFonts w:ascii="Simplified Arabic" w:hAnsi="Simplified Arabic" w:cs="Simplified Arabic" w:hint="cs"/>
          <w:rtl/>
          <w:lang w:bidi="ar-EG"/>
        </w:rPr>
        <w:t xml:space="preserve"> والعمارة السكنية</w:t>
      </w:r>
      <w:r>
        <w:rPr>
          <w:rFonts w:ascii="Simplified Arabic" w:hAnsi="Simplified Arabic" w:cs="Simplified Arabic" w:hint="cs"/>
          <w:sz w:val="24"/>
          <w:szCs w:val="24"/>
          <w:rtl/>
          <w:lang w:bidi="ar-EG"/>
        </w:rPr>
        <w:t xml:space="preserve"> </w:t>
      </w:r>
    </w:p>
    <w:p w:rsidR="00D574F8" w:rsidRDefault="00D574F8" w:rsidP="00D574F8">
      <w:pPr>
        <w:bidi/>
        <w:rPr>
          <w:rFonts w:ascii="Simplified Arabic" w:hAnsi="Simplified Arabic" w:cs="Simplified Arabic"/>
          <w:b/>
          <w:bCs/>
          <w:sz w:val="24"/>
          <w:szCs w:val="24"/>
          <w:lang w:bidi="ar-EG"/>
        </w:rPr>
      </w:pPr>
    </w:p>
    <w:p w:rsidR="00D574F8" w:rsidRDefault="00D574F8" w:rsidP="00D574F8">
      <w:pPr>
        <w:autoSpaceDE w:val="0"/>
        <w:autoSpaceDN w:val="0"/>
        <w:adjustRightInd w:val="0"/>
        <w:spacing w:before="3" w:after="0" w:line="110" w:lineRule="exact"/>
        <w:rPr>
          <w:rFonts w:ascii="Times New Roman" w:hAnsi="Times New Roman" w:cs="Times New Roman"/>
          <w:sz w:val="11"/>
          <w:szCs w:val="11"/>
        </w:rPr>
      </w:pPr>
    </w:p>
    <w:p w:rsidR="00D574F8" w:rsidRDefault="00D574F8" w:rsidP="00D574F8">
      <w:pPr>
        <w:autoSpaceDE w:val="0"/>
        <w:autoSpaceDN w:val="0"/>
        <w:adjustRightInd w:val="0"/>
        <w:spacing w:after="0" w:line="240" w:lineRule="auto"/>
        <w:ind w:left="106" w:right="-20"/>
        <w:rPr>
          <w:rFonts w:ascii="Times New Roman" w:hAnsi="Times New Roman" w:cs="Times New Roman"/>
          <w:sz w:val="20"/>
          <w:szCs w:val="20"/>
        </w:rPr>
      </w:pPr>
    </w:p>
    <w:p w:rsidR="00D574F8" w:rsidRDefault="00D574F8" w:rsidP="00D574F8">
      <w:pPr>
        <w:bidi/>
        <w:rPr>
          <w:rFonts w:ascii="Simplified Arabic" w:hAnsi="Simplified Arabic" w:cs="Simplified Arabic"/>
          <w:b/>
          <w:bCs/>
          <w:sz w:val="24"/>
          <w:szCs w:val="24"/>
          <w:lang w:bidi="ar-EG"/>
        </w:rPr>
      </w:pP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D07567">
        <w:rPr>
          <w:rFonts w:ascii="Simplified Arabic" w:eastAsia="Calibri" w:hAnsi="Simplified Arabic" w:cs="Simplified Arabic" w:hint="cs"/>
          <w:sz w:val="24"/>
          <w:szCs w:val="24"/>
          <w:rtl/>
          <w:lang w:bidi="ar-EG"/>
        </w:rPr>
        <w:t xml:space="preserve">استعمل في المراحل الأولى للبناء مواد وطرق البناء التقليدية السائدة من الخرسانة المسلحة والطوب الرملي وتركت على طبيعتها دون بياض وذلك تأكيدًا عن إمكانية الوصول على إلى مثل هذا التعبير دون الالتجاء إلى العناية الخاصة للخرسانة المسلحة لتظهر صورتها الطبيعية، وفي المراحل الأولى ونظرًا للقصور في الإشراف على التنفيذ تم استعمال البياض العادي في الواجهات دون أي اضرار بالتعبير المعماري العام لكلا المبنيين المتلاصقين، كما استعملت المشربيات على جميع الفتحات </w:t>
      </w:r>
      <w:r w:rsidRPr="00D07567">
        <w:rPr>
          <w:rFonts w:ascii="Simplified Arabic" w:eastAsia="Calibri" w:hAnsi="Simplified Arabic" w:cs="Simplified Arabic" w:hint="cs"/>
          <w:sz w:val="24"/>
          <w:szCs w:val="24"/>
          <w:rtl/>
          <w:lang w:bidi="ar-EG"/>
        </w:rPr>
        <w:lastRenderedPageBreak/>
        <w:t>وهي من الخشب السوييد العادي بقطاعات مربعة دون اللجوء إلى الخرط نظرًا لتكاليفه العالية والتي لا تساعد على الوصول بتكاليف البناء في كل المراحل إلي مستوى التكاليف السائدة لنفس النوع من المباني في المنطقة وفي نفس الزمن.</w:t>
      </w:r>
    </w:p>
    <w:p w:rsidR="00D07567" w:rsidRPr="00D07567" w:rsidRDefault="00D07567" w:rsidP="00D07567">
      <w:pPr>
        <w:widowControl w:val="0"/>
        <w:autoSpaceDE w:val="0"/>
        <w:autoSpaceDN w:val="0"/>
        <w:bidi/>
        <w:adjustRightInd w:val="0"/>
        <w:spacing w:after="0" w:line="240" w:lineRule="auto"/>
        <w:jc w:val="both"/>
        <w:rPr>
          <w:rFonts w:ascii="Simplified Arabic" w:eastAsia="Calibri" w:hAnsi="Simplified Arabic" w:cs="Simplified Arabic"/>
          <w:sz w:val="24"/>
          <w:szCs w:val="24"/>
          <w:rtl/>
          <w:lang w:bidi="ar-EG"/>
        </w:rPr>
      </w:pPr>
      <w:r w:rsidRPr="00D07567">
        <w:rPr>
          <w:rFonts w:ascii="Simplified Arabic" w:eastAsia="Calibri" w:hAnsi="Simplified Arabic" w:cs="Simplified Arabic" w:hint="cs"/>
          <w:sz w:val="24"/>
          <w:szCs w:val="24"/>
          <w:rtl/>
          <w:lang w:bidi="ar-EG"/>
        </w:rPr>
        <w:t>المبنى يطل على شارعين متوازيين تقريبًا الأول يحده نادي هليوبوليس الرياضي في الشمال وعليه تفتح أبواب المسكن الخاص، والشارع الآخر جنوب الموقع وتفتح عليه أبواب الوحدات السكنية المتكررة من جانبه ومخل المركز من جانب آخر الأمر الذي ساعد على الفصل بين مداخل الأجزاء الثلاثة المكونة للمجموعة.</w:t>
      </w:r>
    </w:p>
    <w:p w:rsidR="00D574F8" w:rsidRDefault="00D574F8" w:rsidP="00D574F8">
      <w:pPr>
        <w:bidi/>
        <w:rPr>
          <w:rFonts w:ascii="Simplified Arabic" w:hAnsi="Simplified Arabic" w:cs="Simplified Arabic"/>
          <w:b/>
          <w:bCs/>
          <w:sz w:val="24"/>
          <w:szCs w:val="24"/>
          <w:lang w:bidi="ar-EG"/>
        </w:rPr>
      </w:pPr>
    </w:p>
    <w:p w:rsidR="00D574F8" w:rsidRDefault="00D574F8" w:rsidP="00D574F8">
      <w:pPr>
        <w:autoSpaceDE w:val="0"/>
        <w:autoSpaceDN w:val="0"/>
        <w:adjustRightInd w:val="0"/>
        <w:spacing w:before="80" w:after="0" w:line="240" w:lineRule="auto"/>
        <w:ind w:left="117"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5501031" cy="3768131"/>
            <wp:effectExtent l="0" t="0" r="4445"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04612" cy="3770584"/>
                    </a:xfrm>
                    <a:prstGeom prst="rect">
                      <a:avLst/>
                    </a:prstGeom>
                    <a:noFill/>
                    <a:ln>
                      <a:noFill/>
                    </a:ln>
                  </pic:spPr>
                </pic:pic>
              </a:graphicData>
            </a:graphic>
          </wp:inline>
        </w:drawing>
      </w:r>
    </w:p>
    <w:p w:rsidR="001147E0" w:rsidRPr="001147E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الفناء الداخلي لل</w:t>
      </w:r>
      <w:r w:rsidRPr="00034077">
        <w:rPr>
          <w:rFonts w:ascii="Simplified Arabic" w:hAnsi="Simplified Arabic" w:cs="Simplified Arabic"/>
          <w:rtl/>
          <w:lang w:bidi="ar-EG"/>
        </w:rPr>
        <w:t>مركز</w:t>
      </w:r>
      <w:r w:rsidRPr="00034077">
        <w:rPr>
          <w:rFonts w:ascii="Simplified Arabic" w:hAnsi="Simplified Arabic" w:cs="Simplified Arabic" w:hint="cs"/>
          <w:rtl/>
          <w:lang w:bidi="ar-EG"/>
        </w:rPr>
        <w:t xml:space="preserve"> والعمارة السكنية</w:t>
      </w:r>
    </w:p>
    <w:p w:rsidR="00D574F8" w:rsidRDefault="00D574F8" w:rsidP="00D574F8">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rtl/>
          <w:lang w:bidi="ar-EG"/>
        </w:rPr>
      </w:pPr>
    </w:p>
    <w:p w:rsidR="001147E0" w:rsidRDefault="001147E0" w:rsidP="001147E0">
      <w:pPr>
        <w:bidi/>
        <w:rPr>
          <w:rFonts w:ascii="Simplified Arabic" w:hAnsi="Simplified Arabic" w:cs="Simplified Arabic"/>
          <w:b/>
          <w:bCs/>
          <w:sz w:val="24"/>
          <w:szCs w:val="24"/>
          <w:lang w:bidi="ar-EG"/>
        </w:rPr>
      </w:pPr>
    </w:p>
    <w:p w:rsidR="00D574F8" w:rsidRDefault="00D574F8" w:rsidP="00D574F8">
      <w:pPr>
        <w:bidi/>
        <w:rPr>
          <w:rFonts w:ascii="Simplified Arabic" w:hAnsi="Simplified Arabic" w:cs="Simplified Arabic"/>
          <w:b/>
          <w:bCs/>
          <w:sz w:val="24"/>
          <w:szCs w:val="24"/>
          <w:lang w:bidi="ar-EG"/>
        </w:rPr>
      </w:pPr>
    </w:p>
    <w:tbl>
      <w:tblPr>
        <w:tblStyle w:val="TableGrid"/>
        <w:bidiVisual/>
        <w:tblW w:w="12100" w:type="dxa"/>
        <w:tblInd w:w="-1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
        <w:gridCol w:w="4364"/>
        <w:gridCol w:w="364"/>
        <w:gridCol w:w="5886"/>
        <w:gridCol w:w="538"/>
      </w:tblGrid>
      <w:tr w:rsidR="00D574F8" w:rsidTr="008F6B42">
        <w:trPr>
          <w:gridBefore w:val="1"/>
          <w:gridAfter w:val="1"/>
          <w:wBefore w:w="948" w:type="dxa"/>
          <w:wAfter w:w="538" w:type="dxa"/>
        </w:trPr>
        <w:tc>
          <w:tcPr>
            <w:tcW w:w="4364" w:type="dxa"/>
          </w:tcPr>
          <w:p w:rsidR="00D574F8" w:rsidRPr="00D574F8" w:rsidRDefault="00D574F8" w:rsidP="00D574F8">
            <w:pPr>
              <w:bidi/>
              <w:rPr>
                <w:rFonts w:ascii="Simplified Arabic" w:hAnsi="Simplified Arabic" w:cs="Simplified Arabic"/>
                <w:b/>
                <w:bCs/>
                <w:sz w:val="24"/>
                <w:szCs w:val="24"/>
                <w:lang w:bidi="ar-EG"/>
              </w:rPr>
            </w:pPr>
            <w:r w:rsidRPr="00D574F8">
              <w:rPr>
                <w:rFonts w:ascii="Simplified Arabic" w:hAnsi="Simplified Arabic" w:cs="Simplified Arabic"/>
                <w:b/>
                <w:bCs/>
                <w:noProof/>
                <w:sz w:val="24"/>
                <w:szCs w:val="24"/>
              </w:rPr>
              <w:lastRenderedPageBreak/>
              <w:drawing>
                <wp:inline distT="0" distB="0" distL="0" distR="0">
                  <wp:extent cx="2634007" cy="193121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40123" cy="1935697"/>
                          </a:xfrm>
                          <a:prstGeom prst="rect">
                            <a:avLst/>
                          </a:prstGeom>
                          <a:noFill/>
                          <a:ln>
                            <a:noFill/>
                          </a:ln>
                        </pic:spPr>
                      </pic:pic>
                    </a:graphicData>
                  </a:graphic>
                </wp:inline>
              </w:drawing>
            </w:r>
          </w:p>
          <w:p w:rsidR="001147E0" w:rsidRPr="0008327C"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الواجهة البحرية لل</w:t>
            </w:r>
            <w:r w:rsidRPr="00034077">
              <w:rPr>
                <w:rFonts w:ascii="Simplified Arabic" w:hAnsi="Simplified Arabic" w:cs="Simplified Arabic"/>
                <w:rtl/>
                <w:lang w:bidi="ar-EG"/>
              </w:rPr>
              <w:t>مركز</w:t>
            </w:r>
            <w:r w:rsidRPr="00034077">
              <w:rPr>
                <w:rFonts w:ascii="Simplified Arabic" w:hAnsi="Simplified Arabic" w:cs="Simplified Arabic" w:hint="cs"/>
                <w:rtl/>
                <w:lang w:bidi="ar-EG"/>
              </w:rPr>
              <w:t xml:space="preserve"> والعمارة السكنية</w:t>
            </w:r>
            <w:r>
              <w:rPr>
                <w:rFonts w:ascii="Simplified Arabic" w:hAnsi="Simplified Arabic" w:cs="Simplified Arabic" w:hint="cs"/>
                <w:rtl/>
                <w:lang w:bidi="ar-EG"/>
              </w:rPr>
              <w:t xml:space="preserve"> وا</w:t>
            </w:r>
            <w:r w:rsidRPr="0008327C">
              <w:rPr>
                <w:rFonts w:ascii="Simplified Arabic" w:hAnsi="Simplified Arabic" w:cs="Simplified Arabic" w:hint="cs"/>
                <w:rtl/>
                <w:lang w:bidi="ar-EG"/>
              </w:rPr>
              <w:t>لسكن</w:t>
            </w:r>
            <w:r>
              <w:rPr>
                <w:rFonts w:ascii="Simplified Arabic" w:hAnsi="Simplified Arabic" w:cs="Simplified Arabic" w:hint="cs"/>
                <w:rtl/>
                <w:lang w:bidi="ar-EG"/>
              </w:rPr>
              <w:t xml:space="preserve"> الخاص</w:t>
            </w:r>
          </w:p>
          <w:p w:rsidR="00D574F8" w:rsidRDefault="00D574F8" w:rsidP="00D574F8">
            <w:pPr>
              <w:bidi/>
              <w:rPr>
                <w:rFonts w:ascii="Simplified Arabic" w:hAnsi="Simplified Arabic" w:cs="Simplified Arabic"/>
                <w:b/>
                <w:bCs/>
                <w:sz w:val="24"/>
                <w:szCs w:val="24"/>
                <w:lang w:bidi="ar-EG"/>
              </w:rPr>
            </w:pPr>
          </w:p>
          <w:p w:rsidR="00D574F8" w:rsidRDefault="00D574F8" w:rsidP="00D574F8">
            <w:pPr>
              <w:bidi/>
              <w:rPr>
                <w:rFonts w:ascii="Simplified Arabic" w:hAnsi="Simplified Arabic" w:cs="Simplified Arabic"/>
                <w:b/>
                <w:bCs/>
                <w:sz w:val="24"/>
                <w:szCs w:val="24"/>
                <w:lang w:bidi="ar-EG"/>
              </w:rPr>
            </w:pPr>
          </w:p>
          <w:p w:rsidR="00D574F8" w:rsidRDefault="00D574F8" w:rsidP="00D574F8">
            <w:pPr>
              <w:bidi/>
              <w:rPr>
                <w:rFonts w:ascii="Simplified Arabic" w:hAnsi="Simplified Arabic" w:cs="Simplified Arabic"/>
                <w:b/>
                <w:bCs/>
                <w:sz w:val="24"/>
                <w:szCs w:val="24"/>
                <w:lang w:bidi="ar-EG"/>
              </w:rPr>
            </w:pPr>
          </w:p>
          <w:p w:rsidR="00D574F8" w:rsidRDefault="00D574F8" w:rsidP="00D574F8">
            <w:pPr>
              <w:bidi/>
              <w:rPr>
                <w:rFonts w:ascii="Simplified Arabic" w:hAnsi="Simplified Arabic" w:cs="Simplified Arabic"/>
                <w:b/>
                <w:bCs/>
                <w:sz w:val="24"/>
                <w:szCs w:val="24"/>
                <w:rtl/>
                <w:lang w:bidi="ar-EG"/>
              </w:rPr>
            </w:pPr>
          </w:p>
        </w:tc>
        <w:tc>
          <w:tcPr>
            <w:tcW w:w="6250" w:type="dxa"/>
            <w:gridSpan w:val="2"/>
          </w:tcPr>
          <w:p w:rsidR="00D574F8" w:rsidRDefault="00D574F8" w:rsidP="00D574F8">
            <w:pPr>
              <w:autoSpaceDE w:val="0"/>
              <w:autoSpaceDN w:val="0"/>
              <w:adjustRightInd w:val="0"/>
              <w:spacing w:before="9" w:line="100" w:lineRule="exact"/>
              <w:rPr>
                <w:rFonts w:ascii="Times New Roman" w:hAnsi="Times New Roman" w:cs="Times New Roman"/>
                <w:sz w:val="10"/>
                <w:szCs w:val="10"/>
              </w:rPr>
            </w:pPr>
          </w:p>
          <w:p w:rsidR="00D574F8" w:rsidRDefault="00D574F8" w:rsidP="00D574F8">
            <w:pPr>
              <w:autoSpaceDE w:val="0"/>
              <w:autoSpaceDN w:val="0"/>
              <w:adjustRightInd w:val="0"/>
              <w:ind w:left="111" w:right="-20"/>
              <w:rPr>
                <w:rFonts w:ascii="Times New Roman" w:hAnsi="Times New Roman" w:cs="Times New Roman"/>
                <w:sz w:val="20"/>
                <w:szCs w:val="20"/>
              </w:rPr>
            </w:pPr>
            <w:r>
              <w:rPr>
                <w:rFonts w:ascii="Times New Roman" w:hAnsi="Times New Roman" w:cs="Times New Roman"/>
                <w:noProof/>
                <w:sz w:val="10"/>
                <w:szCs w:val="10"/>
              </w:rPr>
              <w:drawing>
                <wp:inline distT="0" distB="0" distL="0" distR="0">
                  <wp:extent cx="3693629" cy="2414016"/>
                  <wp:effectExtent l="0" t="0" r="254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20534" cy="2431600"/>
                          </a:xfrm>
                          <a:prstGeom prst="rect">
                            <a:avLst/>
                          </a:prstGeom>
                          <a:noFill/>
                          <a:ln>
                            <a:noFill/>
                          </a:ln>
                        </pic:spPr>
                      </pic:pic>
                    </a:graphicData>
                  </a:graphic>
                </wp:inline>
              </w:drawing>
            </w:r>
          </w:p>
          <w:p w:rsidR="001147E0" w:rsidRPr="001147E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الدور </w:t>
            </w:r>
            <w:r w:rsidRPr="001147E0">
              <w:rPr>
                <w:rFonts w:ascii="Simplified Arabic" w:hAnsi="Simplified Arabic" w:cs="Simplified Arabic" w:hint="cs"/>
                <w:rtl/>
                <w:lang w:bidi="ar-EG"/>
              </w:rPr>
              <w:t>الأرضي ل</w:t>
            </w:r>
            <w:r w:rsidRPr="0008327C">
              <w:rPr>
                <w:rFonts w:ascii="Simplified Arabic" w:hAnsi="Simplified Arabic" w:cs="Simplified Arabic" w:hint="cs"/>
                <w:rtl/>
                <w:lang w:bidi="ar-EG"/>
              </w:rPr>
              <w:t>لسكن</w:t>
            </w:r>
            <w:r>
              <w:rPr>
                <w:rFonts w:ascii="Simplified Arabic" w:hAnsi="Simplified Arabic" w:cs="Simplified Arabic" w:hint="cs"/>
                <w:rtl/>
                <w:lang w:bidi="ar-EG"/>
              </w:rPr>
              <w:t xml:space="preserve"> الخاص</w:t>
            </w:r>
          </w:p>
          <w:p w:rsidR="00D574F8" w:rsidRDefault="00D574F8" w:rsidP="00D574F8">
            <w:pPr>
              <w:autoSpaceDE w:val="0"/>
              <w:autoSpaceDN w:val="0"/>
              <w:adjustRightInd w:val="0"/>
              <w:spacing w:before="72"/>
              <w:ind w:left="105"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3700780" cy="505480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03680" cy="5058765"/>
                          </a:xfrm>
                          <a:prstGeom prst="rect">
                            <a:avLst/>
                          </a:prstGeom>
                          <a:noFill/>
                          <a:ln>
                            <a:noFill/>
                          </a:ln>
                        </pic:spPr>
                      </pic:pic>
                    </a:graphicData>
                  </a:graphic>
                </wp:inline>
              </w:drawing>
            </w:r>
          </w:p>
          <w:p w:rsidR="001147E0" w:rsidRPr="001147E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قاعة الطعام وصالة النافورة في ا</w:t>
            </w:r>
            <w:r w:rsidRPr="0008327C">
              <w:rPr>
                <w:rFonts w:ascii="Simplified Arabic" w:hAnsi="Simplified Arabic" w:cs="Simplified Arabic" w:hint="cs"/>
                <w:rtl/>
                <w:lang w:bidi="ar-EG"/>
              </w:rPr>
              <w:t>لسكن</w:t>
            </w:r>
            <w:r>
              <w:rPr>
                <w:rFonts w:ascii="Simplified Arabic" w:hAnsi="Simplified Arabic" w:cs="Simplified Arabic" w:hint="cs"/>
                <w:rtl/>
                <w:lang w:bidi="ar-EG"/>
              </w:rPr>
              <w:t xml:space="preserve"> الخاص</w:t>
            </w:r>
          </w:p>
          <w:p w:rsidR="00D574F8" w:rsidRDefault="00D574F8" w:rsidP="001147E0">
            <w:pPr>
              <w:pStyle w:val="ListParagraph"/>
              <w:autoSpaceDE w:val="0"/>
              <w:autoSpaceDN w:val="0"/>
              <w:bidi/>
              <w:adjustRightInd w:val="0"/>
              <w:spacing w:after="0" w:line="240" w:lineRule="auto"/>
              <w:ind w:left="1080"/>
              <w:rPr>
                <w:rFonts w:ascii="Simplified Arabic" w:hAnsi="Simplified Arabic" w:cs="Simplified Arabic"/>
                <w:b/>
                <w:bCs/>
                <w:sz w:val="24"/>
                <w:szCs w:val="24"/>
                <w:rtl/>
                <w:lang w:bidi="ar-EG"/>
              </w:rPr>
            </w:pPr>
          </w:p>
        </w:tc>
      </w:tr>
      <w:tr w:rsidR="00D574F8" w:rsidTr="008F6B42">
        <w:tc>
          <w:tcPr>
            <w:tcW w:w="5676" w:type="dxa"/>
            <w:gridSpan w:val="3"/>
          </w:tcPr>
          <w:p w:rsidR="008F6B42" w:rsidRPr="008F6B42" w:rsidRDefault="008F6B42" w:rsidP="008F6B42">
            <w:pPr>
              <w:pStyle w:val="ListParagraph"/>
              <w:autoSpaceDE w:val="0"/>
              <w:autoSpaceDN w:val="0"/>
              <w:bidi/>
              <w:adjustRightInd w:val="0"/>
              <w:spacing w:after="0" w:line="240" w:lineRule="auto"/>
              <w:ind w:left="1080"/>
              <w:rPr>
                <w:rFonts w:ascii="Simplified Arabic" w:hAnsi="Simplified Arabic" w:cs="Simplified Arabic"/>
                <w:sz w:val="24"/>
                <w:szCs w:val="24"/>
                <w:lang w:bidi="ar-EG"/>
              </w:rPr>
            </w:pPr>
            <w:r>
              <w:rPr>
                <w:rFonts w:ascii="Times New Roman" w:hAnsi="Times New Roman" w:cs="Times New Roman"/>
                <w:noProof/>
                <w:sz w:val="24"/>
                <w:szCs w:val="24"/>
              </w:rPr>
              <w:lastRenderedPageBreak/>
              <w:drawing>
                <wp:inline distT="0" distB="0" distL="0" distR="0" wp14:anchorId="009F0F76" wp14:editId="7120CB26">
                  <wp:extent cx="2775651" cy="1909267"/>
                  <wp:effectExtent l="0" t="0" r="571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79635" cy="1912008"/>
                          </a:xfrm>
                          <a:prstGeom prst="rect">
                            <a:avLst/>
                          </a:prstGeom>
                          <a:noFill/>
                          <a:ln>
                            <a:noFill/>
                          </a:ln>
                        </pic:spPr>
                      </pic:pic>
                    </a:graphicData>
                  </a:graphic>
                </wp:inline>
              </w:drawing>
            </w:r>
          </w:p>
          <w:p w:rsidR="001147E0" w:rsidRPr="001147E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قطاع عرضي بمبنى ال</w:t>
            </w:r>
            <w:r w:rsidRPr="00034077">
              <w:rPr>
                <w:rFonts w:ascii="Simplified Arabic" w:hAnsi="Simplified Arabic" w:cs="Simplified Arabic"/>
                <w:rtl/>
                <w:lang w:bidi="ar-EG"/>
              </w:rPr>
              <w:t>مركز</w:t>
            </w:r>
          </w:p>
          <w:p w:rsidR="00D574F8" w:rsidRPr="001147E0" w:rsidRDefault="00D574F8" w:rsidP="001147E0">
            <w:pPr>
              <w:autoSpaceDE w:val="0"/>
              <w:autoSpaceDN w:val="0"/>
              <w:bidi/>
              <w:adjustRightInd w:val="0"/>
              <w:ind w:left="720"/>
              <w:rPr>
                <w:rFonts w:ascii="Simplified Arabic" w:hAnsi="Simplified Arabic" w:cs="Simplified Arabic"/>
                <w:b/>
                <w:bCs/>
                <w:sz w:val="24"/>
                <w:szCs w:val="24"/>
                <w:rtl/>
                <w:lang w:bidi="ar-EG"/>
              </w:rPr>
            </w:pPr>
          </w:p>
        </w:tc>
        <w:tc>
          <w:tcPr>
            <w:tcW w:w="6424" w:type="dxa"/>
            <w:gridSpan w:val="2"/>
          </w:tcPr>
          <w:p w:rsidR="00FE38C0" w:rsidRDefault="00FE38C0" w:rsidP="00FE38C0">
            <w:pPr>
              <w:autoSpaceDE w:val="0"/>
              <w:autoSpaceDN w:val="0"/>
              <w:adjustRightInd w:val="0"/>
              <w:ind w:left="118"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14:anchorId="5F7518CA" wp14:editId="2A44EC94">
                  <wp:extent cx="3865797" cy="327721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66997" cy="3278227"/>
                          </a:xfrm>
                          <a:prstGeom prst="rect">
                            <a:avLst/>
                          </a:prstGeom>
                          <a:noFill/>
                          <a:ln>
                            <a:noFill/>
                          </a:ln>
                        </pic:spPr>
                      </pic:pic>
                    </a:graphicData>
                  </a:graphic>
                </wp:inline>
              </w:drawing>
            </w:r>
          </w:p>
          <w:p w:rsidR="001147E0" w:rsidRPr="001147E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المسقط الأفقي لل</w:t>
            </w:r>
            <w:r w:rsidRPr="001147E0">
              <w:rPr>
                <w:rFonts w:ascii="Simplified Arabic" w:hAnsi="Simplified Arabic" w:cs="Simplified Arabic" w:hint="cs"/>
                <w:rtl/>
                <w:lang w:bidi="ar-EG"/>
              </w:rPr>
              <w:t>دور</w:t>
            </w:r>
            <w:r>
              <w:rPr>
                <w:rFonts w:ascii="Simplified Arabic" w:hAnsi="Simplified Arabic" w:cs="Simplified Arabic" w:hint="cs"/>
                <w:rtl/>
                <w:lang w:bidi="ar-EG"/>
              </w:rPr>
              <w:t xml:space="preserve"> الثاني لل</w:t>
            </w:r>
            <w:r w:rsidRPr="00034077">
              <w:rPr>
                <w:rFonts w:ascii="Simplified Arabic" w:hAnsi="Simplified Arabic" w:cs="Simplified Arabic"/>
                <w:rtl/>
                <w:lang w:bidi="ar-EG"/>
              </w:rPr>
              <w:t>مركز</w:t>
            </w:r>
            <w:r w:rsidRPr="00034077">
              <w:rPr>
                <w:rFonts w:ascii="Simplified Arabic" w:hAnsi="Simplified Arabic" w:cs="Simplified Arabic" w:hint="cs"/>
                <w:rtl/>
                <w:lang w:bidi="ar-EG"/>
              </w:rPr>
              <w:t xml:space="preserve"> والعمارة السكنية</w:t>
            </w:r>
          </w:p>
          <w:p w:rsidR="00FE38C0" w:rsidRDefault="00FE38C0" w:rsidP="00FE38C0">
            <w:pPr>
              <w:autoSpaceDE w:val="0"/>
              <w:autoSpaceDN w:val="0"/>
              <w:adjustRightInd w:val="0"/>
              <w:spacing w:before="60"/>
              <w:ind w:left="118"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14:anchorId="3134B286" wp14:editId="4DB18077">
                  <wp:extent cx="3789045" cy="4520794"/>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90544" cy="4522582"/>
                          </a:xfrm>
                          <a:prstGeom prst="rect">
                            <a:avLst/>
                          </a:prstGeom>
                          <a:noFill/>
                          <a:ln>
                            <a:noFill/>
                          </a:ln>
                        </pic:spPr>
                      </pic:pic>
                    </a:graphicData>
                  </a:graphic>
                </wp:inline>
              </w:drawing>
            </w:r>
          </w:p>
          <w:p w:rsidR="00FE38C0" w:rsidRDefault="001147E0" w:rsidP="00C370C4">
            <w:pPr>
              <w:pStyle w:val="ListParagraph"/>
              <w:numPr>
                <w:ilvl w:val="0"/>
                <w:numId w:val="15"/>
              </w:numPr>
              <w:autoSpaceDE w:val="0"/>
              <w:autoSpaceDN w:val="0"/>
              <w:bidi/>
              <w:adjustRightInd w:val="0"/>
              <w:spacing w:after="0" w:line="240" w:lineRule="auto"/>
              <w:rPr>
                <w:rFonts w:ascii="Simplified Arabic" w:hAnsi="Simplified Arabic" w:cs="Simplified Arabic"/>
                <w:b/>
                <w:bCs/>
                <w:sz w:val="24"/>
                <w:szCs w:val="24"/>
                <w:rtl/>
                <w:lang w:bidi="ar-EG"/>
              </w:rPr>
            </w:pPr>
            <w:r>
              <w:rPr>
                <w:rFonts w:ascii="Simplified Arabic" w:hAnsi="Simplified Arabic" w:cs="Simplified Arabic" w:hint="cs"/>
                <w:rtl/>
                <w:lang w:bidi="ar-EG"/>
              </w:rPr>
              <w:t>المكتبة في ا</w:t>
            </w:r>
            <w:r w:rsidRPr="0008327C">
              <w:rPr>
                <w:rFonts w:ascii="Simplified Arabic" w:hAnsi="Simplified Arabic" w:cs="Simplified Arabic" w:hint="cs"/>
                <w:rtl/>
                <w:lang w:bidi="ar-EG"/>
              </w:rPr>
              <w:t>لسكن</w:t>
            </w:r>
            <w:r>
              <w:rPr>
                <w:rFonts w:ascii="Simplified Arabic" w:hAnsi="Simplified Arabic" w:cs="Simplified Arabic" w:hint="cs"/>
                <w:rtl/>
                <w:lang w:bidi="ar-EG"/>
              </w:rPr>
              <w:t xml:space="preserve"> الخاص</w:t>
            </w:r>
          </w:p>
        </w:tc>
      </w:tr>
    </w:tbl>
    <w:p w:rsidR="00057B02" w:rsidRDefault="00057B02" w:rsidP="00057B02">
      <w:pPr>
        <w:autoSpaceDE w:val="0"/>
        <w:autoSpaceDN w:val="0"/>
        <w:adjustRightInd w:val="0"/>
        <w:spacing w:after="0" w:line="240" w:lineRule="auto"/>
        <w:ind w:left="114" w:right="-20"/>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5596128" cy="3770378"/>
            <wp:effectExtent l="0" t="0" r="508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98021" cy="3771653"/>
                    </a:xfrm>
                    <a:prstGeom prst="rect">
                      <a:avLst/>
                    </a:prstGeom>
                    <a:noFill/>
                    <a:ln>
                      <a:noFill/>
                    </a:ln>
                  </pic:spPr>
                </pic:pic>
              </a:graphicData>
            </a:graphic>
          </wp:inline>
        </w:drawing>
      </w:r>
    </w:p>
    <w:p w:rsidR="00057B02" w:rsidRDefault="008F6B42" w:rsidP="00C370C4">
      <w:pPr>
        <w:pStyle w:val="ListParagraph"/>
        <w:numPr>
          <w:ilvl w:val="0"/>
          <w:numId w:val="15"/>
        </w:numPr>
        <w:autoSpaceDE w:val="0"/>
        <w:autoSpaceDN w:val="0"/>
        <w:bidi/>
        <w:adjustRightInd w:val="0"/>
        <w:spacing w:after="0" w:line="240" w:lineRule="auto"/>
        <w:rPr>
          <w:rFonts w:ascii="Simplified Arabic" w:hAnsi="Simplified Arabic" w:cs="Simplified Arabic"/>
          <w:lang w:bidi="ar-EG"/>
        </w:rPr>
      </w:pPr>
      <w:r>
        <w:rPr>
          <w:rFonts w:ascii="Simplified Arabic" w:hAnsi="Simplified Arabic" w:cs="Simplified Arabic" w:hint="cs"/>
          <w:rtl/>
          <w:lang w:bidi="ar-EG"/>
        </w:rPr>
        <w:t>الأثاث في قاعة الطعام</w:t>
      </w:r>
    </w:p>
    <w:p w:rsidR="00057B02" w:rsidRDefault="00057B02" w:rsidP="00057B02">
      <w:pPr>
        <w:autoSpaceDE w:val="0"/>
        <w:autoSpaceDN w:val="0"/>
        <w:adjustRightInd w:val="0"/>
        <w:spacing w:after="0" w:line="240" w:lineRule="auto"/>
        <w:ind w:left="105" w:right="-20"/>
        <w:rPr>
          <w:rFonts w:ascii="Times New Roman" w:hAnsi="Times New Roman" w:cs="Times New Roman"/>
          <w:sz w:val="20"/>
          <w:szCs w:val="20"/>
        </w:rPr>
      </w:pPr>
      <w:r>
        <w:rPr>
          <w:rFonts w:ascii="Times New Roman" w:hAnsi="Times New Roman" w:cs="Times New Roman"/>
          <w:noProof/>
          <w:sz w:val="18"/>
          <w:szCs w:val="18"/>
        </w:rPr>
        <w:drawing>
          <wp:inline distT="0" distB="0" distL="0" distR="0">
            <wp:extent cx="5552237" cy="404559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63039" cy="4053463"/>
                    </a:xfrm>
                    <a:prstGeom prst="rect">
                      <a:avLst/>
                    </a:prstGeom>
                    <a:noFill/>
                    <a:ln>
                      <a:noFill/>
                    </a:ln>
                  </pic:spPr>
                </pic:pic>
              </a:graphicData>
            </a:graphic>
          </wp:inline>
        </w:drawing>
      </w:r>
    </w:p>
    <w:p w:rsidR="008F6B42" w:rsidRPr="008F6B42" w:rsidRDefault="008F6B42" w:rsidP="00C370C4">
      <w:pPr>
        <w:pStyle w:val="ListParagraph"/>
        <w:numPr>
          <w:ilvl w:val="0"/>
          <w:numId w:val="15"/>
        </w:numPr>
        <w:autoSpaceDE w:val="0"/>
        <w:autoSpaceDN w:val="0"/>
        <w:bidi/>
        <w:adjustRightInd w:val="0"/>
        <w:spacing w:after="0" w:line="240" w:lineRule="auto"/>
        <w:rPr>
          <w:rFonts w:ascii="Simplified Arabic" w:hAnsi="Simplified Arabic" w:cs="Simplified Arabic"/>
          <w:lang w:bidi="ar-EG"/>
        </w:rPr>
      </w:pPr>
      <w:r>
        <w:rPr>
          <w:rFonts w:ascii="Simplified Arabic" w:hAnsi="Simplified Arabic" w:cs="Simplified Arabic" w:hint="cs"/>
          <w:rtl/>
          <w:lang w:bidi="ar-EG"/>
        </w:rPr>
        <w:t>من حديقة ا</w:t>
      </w:r>
      <w:r w:rsidRPr="0008327C">
        <w:rPr>
          <w:rFonts w:ascii="Simplified Arabic" w:hAnsi="Simplified Arabic" w:cs="Simplified Arabic" w:hint="cs"/>
          <w:rtl/>
          <w:lang w:bidi="ar-EG"/>
        </w:rPr>
        <w:t>لسكن</w:t>
      </w:r>
      <w:r>
        <w:rPr>
          <w:rFonts w:ascii="Simplified Arabic" w:hAnsi="Simplified Arabic" w:cs="Simplified Arabic" w:hint="cs"/>
          <w:rtl/>
          <w:lang w:bidi="ar-EG"/>
        </w:rPr>
        <w:t xml:space="preserve"> الخاص</w:t>
      </w:r>
    </w:p>
    <w:p w:rsidR="00057B02" w:rsidRDefault="00CA25BD" w:rsidP="00E87E08">
      <w:pPr>
        <w:bidi/>
        <w:rPr>
          <w:rFonts w:ascii="Simplified Arabic" w:hAnsi="Simplified Arabic" w:cs="Simplified Arabic"/>
          <w:b/>
          <w:bCs/>
          <w:sz w:val="24"/>
          <w:szCs w:val="24"/>
          <w:rtl/>
          <w:lang w:bidi="ar-EG"/>
        </w:rPr>
      </w:pPr>
      <w:r w:rsidRPr="00CA25BD">
        <w:rPr>
          <w:rFonts w:ascii="Simplified Arabic" w:hAnsi="Simplified Arabic" w:cs="Simplified Arabic"/>
          <w:b/>
          <w:bCs/>
          <w:noProof/>
          <w:sz w:val="24"/>
          <w:szCs w:val="24"/>
          <w:rtl/>
        </w:rPr>
        <w:lastRenderedPageBreak/>
        <w:drawing>
          <wp:inline distT="0" distB="0" distL="0" distR="0">
            <wp:extent cx="5886450" cy="4470450"/>
            <wp:effectExtent l="0" t="0" r="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886450" cy="4470450"/>
                    </a:xfrm>
                    <a:prstGeom prst="rect">
                      <a:avLst/>
                    </a:prstGeom>
                    <a:noFill/>
                    <a:ln>
                      <a:noFill/>
                    </a:ln>
                  </pic:spPr>
                </pic:pic>
              </a:graphicData>
            </a:graphic>
          </wp:inline>
        </w:drawing>
      </w:r>
    </w:p>
    <w:p w:rsidR="008F6B42" w:rsidRPr="00E87E08" w:rsidRDefault="008F6B42" w:rsidP="00C370C4">
      <w:pPr>
        <w:pStyle w:val="ListParagraph"/>
        <w:numPr>
          <w:ilvl w:val="0"/>
          <w:numId w:val="15"/>
        </w:numPr>
        <w:autoSpaceDE w:val="0"/>
        <w:autoSpaceDN w:val="0"/>
        <w:bidi/>
        <w:adjustRightInd w:val="0"/>
        <w:spacing w:after="0" w:line="240" w:lineRule="auto"/>
        <w:rPr>
          <w:rFonts w:ascii="Simplified Arabic" w:hAnsi="Simplified Arabic" w:cs="Simplified Arabic"/>
          <w:sz w:val="24"/>
          <w:szCs w:val="24"/>
          <w:lang w:bidi="ar-EG"/>
        </w:rPr>
      </w:pPr>
      <w:r>
        <w:rPr>
          <w:rFonts w:ascii="Simplified Arabic" w:hAnsi="Simplified Arabic" w:cs="Simplified Arabic" w:hint="cs"/>
          <w:rtl/>
          <w:lang w:bidi="ar-EG"/>
        </w:rPr>
        <w:t>تفاصيل معمارية من ال</w:t>
      </w:r>
      <w:r w:rsidRPr="00034077">
        <w:rPr>
          <w:rFonts w:ascii="Simplified Arabic" w:hAnsi="Simplified Arabic" w:cs="Simplified Arabic"/>
          <w:rtl/>
          <w:lang w:bidi="ar-EG"/>
        </w:rPr>
        <w:t>مركز</w:t>
      </w:r>
      <w:r w:rsidRPr="00034077">
        <w:rPr>
          <w:rFonts w:ascii="Simplified Arabic" w:hAnsi="Simplified Arabic" w:cs="Simplified Arabic" w:hint="cs"/>
          <w:rtl/>
          <w:lang w:bidi="ar-EG"/>
        </w:rPr>
        <w:t xml:space="preserve"> </w:t>
      </w:r>
      <w:r>
        <w:rPr>
          <w:rFonts w:ascii="Simplified Arabic" w:hAnsi="Simplified Arabic" w:cs="Simplified Arabic" w:hint="cs"/>
          <w:rtl/>
          <w:lang w:bidi="ar-EG"/>
        </w:rPr>
        <w:t>وا</w:t>
      </w:r>
      <w:r w:rsidRPr="0008327C">
        <w:rPr>
          <w:rFonts w:ascii="Simplified Arabic" w:hAnsi="Simplified Arabic" w:cs="Simplified Arabic" w:hint="cs"/>
          <w:rtl/>
          <w:lang w:bidi="ar-EG"/>
        </w:rPr>
        <w:t>لسكن</w:t>
      </w:r>
      <w:r>
        <w:rPr>
          <w:rFonts w:ascii="Simplified Arabic" w:hAnsi="Simplified Arabic" w:cs="Simplified Arabic" w:hint="cs"/>
          <w:rtl/>
          <w:lang w:bidi="ar-EG"/>
        </w:rPr>
        <w:t xml:space="preserve"> الخاص</w:t>
      </w:r>
    </w:p>
    <w:p w:rsidR="00E87E08" w:rsidRDefault="00E87E08" w:rsidP="00E87E08">
      <w:pPr>
        <w:autoSpaceDE w:val="0"/>
        <w:autoSpaceDN w:val="0"/>
        <w:bidi/>
        <w:adjustRightInd w:val="0"/>
        <w:spacing w:after="0" w:line="240" w:lineRule="auto"/>
        <w:rPr>
          <w:rFonts w:ascii="Simplified Arabic" w:hAnsi="Simplified Arabic" w:cs="Simplified Arabic"/>
          <w:sz w:val="24"/>
          <w:szCs w:val="24"/>
          <w:rtl/>
          <w:lang w:bidi="ar-EG"/>
        </w:rPr>
      </w:pPr>
    </w:p>
    <w:p w:rsidR="00E87E08" w:rsidRDefault="00E87E08" w:rsidP="00E87E08">
      <w:pPr>
        <w:autoSpaceDE w:val="0"/>
        <w:autoSpaceDN w:val="0"/>
        <w:bidi/>
        <w:adjustRightInd w:val="0"/>
        <w:spacing w:after="0" w:line="240" w:lineRule="auto"/>
        <w:rPr>
          <w:rFonts w:ascii="Simplified Arabic" w:hAnsi="Simplified Arabic" w:cs="Simplified Arabic"/>
          <w:sz w:val="24"/>
          <w:szCs w:val="24"/>
          <w:rtl/>
          <w:lang w:bidi="ar-EG"/>
        </w:rPr>
      </w:pPr>
    </w:p>
    <w:p w:rsidR="00E87E08" w:rsidRPr="00E87E08" w:rsidRDefault="00E87E08" w:rsidP="00E87E08">
      <w:pPr>
        <w:bidi/>
        <w:spacing w:after="0"/>
        <w:jc w:val="both"/>
        <w:rPr>
          <w:rFonts w:ascii="Simplified Arabic" w:hAnsi="Simplified Arabic" w:cs="Simplified Arabic"/>
          <w:sz w:val="24"/>
          <w:szCs w:val="24"/>
          <w:rtl/>
          <w:lang w:bidi="ar-EG"/>
        </w:rPr>
      </w:pPr>
    </w:p>
    <w:tbl>
      <w:tblPr>
        <w:tblStyle w:val="TableGrid"/>
        <w:bidiVisual/>
        <w:tblW w:w="11606" w:type="dxa"/>
        <w:tblInd w:w="-1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
        <w:gridCol w:w="3744"/>
        <w:gridCol w:w="682"/>
        <w:gridCol w:w="7104"/>
      </w:tblGrid>
      <w:tr w:rsidR="001E67A3" w:rsidTr="00E87E08">
        <w:trPr>
          <w:gridBefore w:val="1"/>
          <w:wBefore w:w="76" w:type="dxa"/>
        </w:trPr>
        <w:tc>
          <w:tcPr>
            <w:tcW w:w="4426" w:type="dxa"/>
            <w:gridSpan w:val="2"/>
          </w:tcPr>
          <w:p w:rsidR="001E67A3" w:rsidRDefault="001E67A3" w:rsidP="00057B02">
            <w:pPr>
              <w:bidi/>
              <w:rPr>
                <w:rFonts w:ascii="Simplified Arabic" w:hAnsi="Simplified Arabic" w:cs="Simplified Arabic"/>
                <w:b/>
                <w:bCs/>
                <w:sz w:val="24"/>
                <w:szCs w:val="24"/>
                <w:rtl/>
                <w:lang w:bidi="ar-EG"/>
              </w:rPr>
            </w:pPr>
            <w:r>
              <w:rPr>
                <w:rFonts w:ascii="Times New Roman" w:hAnsi="Times New Roman" w:cs="Times New Roman"/>
                <w:noProof/>
                <w:sz w:val="24"/>
                <w:szCs w:val="24"/>
              </w:rPr>
              <w:drawing>
                <wp:inline distT="0" distB="0" distL="0" distR="0" wp14:anchorId="6DEAAEE6" wp14:editId="5F448CA3">
                  <wp:extent cx="2392071" cy="2877868"/>
                  <wp:effectExtent l="0" t="0" r="825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92728" cy="2878659"/>
                          </a:xfrm>
                          <a:prstGeom prst="rect">
                            <a:avLst/>
                          </a:prstGeom>
                          <a:noFill/>
                          <a:ln>
                            <a:noFill/>
                          </a:ln>
                        </pic:spPr>
                      </pic:pic>
                    </a:graphicData>
                  </a:graphic>
                </wp:inline>
              </w:drawing>
            </w:r>
          </w:p>
          <w:p w:rsidR="001E67A3" w:rsidRPr="001E67A3" w:rsidRDefault="001E67A3" w:rsidP="00C370C4">
            <w:pPr>
              <w:pStyle w:val="ListParagraph"/>
              <w:numPr>
                <w:ilvl w:val="0"/>
                <w:numId w:val="15"/>
              </w:numPr>
              <w:bidi/>
              <w:spacing w:after="0" w:line="240" w:lineRule="auto"/>
              <w:rPr>
                <w:rFonts w:ascii="Simplified Arabic" w:hAnsi="Simplified Arabic" w:cs="Simplified Arabic"/>
                <w:sz w:val="24"/>
                <w:szCs w:val="24"/>
                <w:rtl/>
                <w:lang w:bidi="ar-EG"/>
              </w:rPr>
            </w:pPr>
            <w:r w:rsidRPr="001E67A3">
              <w:rPr>
                <w:rFonts w:ascii="Simplified Arabic" w:hAnsi="Simplified Arabic" w:cs="Simplified Arabic" w:hint="cs"/>
                <w:rtl/>
                <w:lang w:bidi="ar-EG"/>
              </w:rPr>
              <w:lastRenderedPageBreak/>
              <w:t xml:space="preserve">عمارة سكنية </w:t>
            </w:r>
            <w:r w:rsidRPr="001E67A3">
              <w:rPr>
                <w:rFonts w:ascii="Simplified Arabic" w:hAnsi="Simplified Arabic" w:cs="Simplified Arabic" w:hint="cs"/>
                <w:sz w:val="24"/>
                <w:szCs w:val="24"/>
                <w:rtl/>
                <w:lang w:bidi="ar-EG"/>
              </w:rPr>
              <w:t>بمدينة نصر - الدور ا</w:t>
            </w:r>
            <w:r w:rsidRPr="001E67A3">
              <w:rPr>
                <w:rFonts w:ascii="Simplified Arabic" w:hAnsi="Simplified Arabic" w:cs="Simplified Arabic" w:hint="cs"/>
                <w:rtl/>
                <w:lang w:bidi="ar-EG"/>
              </w:rPr>
              <w:t xml:space="preserve">لأرضي </w:t>
            </w:r>
          </w:p>
        </w:tc>
        <w:tc>
          <w:tcPr>
            <w:tcW w:w="7104" w:type="dxa"/>
          </w:tcPr>
          <w:p w:rsidR="00E87E08" w:rsidRPr="00E87E08" w:rsidRDefault="00E87E08" w:rsidP="00E87E08">
            <w:pPr>
              <w:rPr>
                <w:rFonts w:ascii="Simplified Arabic" w:hAnsi="Simplified Arabic" w:cs="Simplified Arabic"/>
                <w:b/>
                <w:bCs/>
                <w:sz w:val="24"/>
                <w:szCs w:val="24"/>
                <w:rtl/>
                <w:lang w:bidi="ar-EG"/>
              </w:rPr>
            </w:pPr>
          </w:p>
          <w:p w:rsidR="00E87E08" w:rsidRPr="00E87E08" w:rsidRDefault="00E87E08" w:rsidP="00E87E08">
            <w:pPr>
              <w:bidi/>
              <w:rPr>
                <w:rFonts w:ascii="Simplified Arabic" w:hAnsi="Simplified Arabic" w:cs="Simplified Arabic"/>
                <w:b/>
                <w:bCs/>
                <w:sz w:val="24"/>
                <w:szCs w:val="24"/>
                <w:rtl/>
                <w:lang w:bidi="ar-EG"/>
              </w:rPr>
            </w:pPr>
            <w:r w:rsidRPr="00E87E08">
              <w:rPr>
                <w:rFonts w:ascii="Simplified Arabic" w:hAnsi="Simplified Arabic" w:cs="Simplified Arabic"/>
                <w:b/>
                <w:bCs/>
                <w:sz w:val="24"/>
                <w:szCs w:val="24"/>
                <w:rtl/>
                <w:lang w:bidi="ar-EG"/>
              </w:rPr>
              <w:t>المثل الثاني</w:t>
            </w:r>
            <w:r w:rsidRPr="00E87E08">
              <w:rPr>
                <w:rFonts w:ascii="Simplified Arabic" w:hAnsi="Simplified Arabic" w:cs="Simplified Arabic"/>
                <w:b/>
                <w:bCs/>
                <w:sz w:val="24"/>
                <w:szCs w:val="24"/>
                <w:lang w:bidi="ar-EG"/>
              </w:rPr>
              <w:t>:</w:t>
            </w:r>
          </w:p>
          <w:p w:rsidR="00E87E08" w:rsidRPr="00E87E08" w:rsidRDefault="00E87E08" w:rsidP="00E87E08">
            <w:pPr>
              <w:bidi/>
              <w:rPr>
                <w:rFonts w:ascii="Simplified Arabic" w:hAnsi="Simplified Arabic" w:cs="Simplified Arabic"/>
                <w:b/>
                <w:bCs/>
                <w:sz w:val="24"/>
                <w:szCs w:val="24"/>
                <w:rtl/>
                <w:lang w:bidi="ar-EG"/>
              </w:rPr>
            </w:pPr>
            <w:r w:rsidRPr="00E87E08">
              <w:rPr>
                <w:rFonts w:ascii="Simplified Arabic" w:hAnsi="Simplified Arabic" w:cs="Simplified Arabic"/>
                <w:b/>
                <w:bCs/>
                <w:sz w:val="24"/>
                <w:szCs w:val="24"/>
                <w:rtl/>
                <w:lang w:bidi="ar-EG"/>
              </w:rPr>
              <w:t>عمــــــارة سكنيــــــــة في مدينــــة نصـــــر بالقاهـــرة</w:t>
            </w:r>
          </w:p>
          <w:p w:rsidR="001E67A3" w:rsidRDefault="00E87E08" w:rsidP="00E87E08">
            <w:pPr>
              <w:bidi/>
              <w:jc w:val="both"/>
              <w:rPr>
                <w:rFonts w:ascii="Simplified Arabic" w:hAnsi="Simplified Arabic" w:cs="Simplified Arabic"/>
                <w:b/>
                <w:bCs/>
                <w:sz w:val="24"/>
                <w:szCs w:val="24"/>
                <w:rtl/>
                <w:lang w:bidi="ar-EG"/>
              </w:rPr>
            </w:pPr>
            <w:r w:rsidRPr="00E87E08">
              <w:rPr>
                <w:rFonts w:ascii="Simplified Arabic" w:hAnsi="Simplified Arabic" w:cs="Simplified Arabic"/>
                <w:sz w:val="24"/>
                <w:szCs w:val="24"/>
                <w:rtl/>
                <w:lang w:bidi="ar-EG"/>
              </w:rPr>
              <w:t>يمثل هذا المشروع محاولة للتعبير عن الاصالة الإسلامية في العمارة المعاصرة تحت ضغط لوائح ونظم البناء التي تطبق في مناطق الإسكان الجديدة وهي اللوائح والنظم المستوردة والتي تلائم المناطق الباردة أكثر منها ملائمة للمناطق الحارة او ملائمة للتكوينات المعمارية الإسلامية. والمبنى الذي شيد عام 1970م مكون من أربعة أدوار سكنية منها دور أرضى وثلاثة أدوار متكررة بكل دور وحدتين سكنيتين. ولم يتضمن التصميم أي عناصر معمارية تحتاج الى استعمال المشربيات. فالنوافذ الخارجية تفتح أبوابها على منافذ جانبية تعطى تدريجيا في الإضاءة الداخلية للغرف فقد استعمل في البناء الأسلوب التقليدي في الانشاء والمواد والبياض ومهما تغيرت هذه العوامل فأن التصميم يحاول أن يعكس القيم الإسلامية بأسلوب معاصر يتلاءم مع اصالة العمارة القاهرية.</w:t>
            </w:r>
          </w:p>
        </w:tc>
      </w:tr>
      <w:tr w:rsidR="001E67A3" w:rsidTr="00E87E08">
        <w:tc>
          <w:tcPr>
            <w:tcW w:w="3820" w:type="dxa"/>
            <w:gridSpan w:val="2"/>
          </w:tcPr>
          <w:p w:rsidR="009A0DC4" w:rsidRDefault="009A0DC4" w:rsidP="00057B02">
            <w:pPr>
              <w:bidi/>
              <w:rPr>
                <w:rFonts w:ascii="Simplified Arabic" w:hAnsi="Simplified Arabic" w:cs="Simplified Arabic"/>
                <w:b/>
                <w:bCs/>
                <w:sz w:val="24"/>
                <w:szCs w:val="24"/>
                <w:rtl/>
                <w:lang w:bidi="ar-EG"/>
              </w:rPr>
            </w:pPr>
          </w:p>
          <w:p w:rsidR="009A0DC4" w:rsidRPr="009A0DC4" w:rsidRDefault="001E67A3" w:rsidP="009A0DC4">
            <w:pPr>
              <w:bidi/>
              <w:rPr>
                <w:rFonts w:ascii="Simplified Arabic" w:hAnsi="Simplified Arabic" w:cs="Simplified Arabic"/>
                <w:sz w:val="24"/>
                <w:szCs w:val="24"/>
                <w:rtl/>
                <w:lang w:bidi="ar-EG"/>
              </w:rPr>
            </w:pPr>
            <w:r>
              <w:rPr>
                <w:rFonts w:ascii="Times New Roman" w:hAnsi="Times New Roman" w:cs="Times New Roman"/>
                <w:noProof/>
                <w:sz w:val="24"/>
                <w:szCs w:val="24"/>
              </w:rPr>
              <w:drawing>
                <wp:inline distT="0" distB="0" distL="0" distR="0" wp14:anchorId="17F095EB" wp14:editId="03B42507">
                  <wp:extent cx="2287143" cy="2796606"/>
                  <wp:effectExtent l="0" t="0" r="0" b="381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10123" cy="2824705"/>
                          </a:xfrm>
                          <a:prstGeom prst="rect">
                            <a:avLst/>
                          </a:prstGeom>
                          <a:noFill/>
                          <a:ln>
                            <a:noFill/>
                          </a:ln>
                        </pic:spPr>
                      </pic:pic>
                    </a:graphicData>
                  </a:graphic>
                </wp:inline>
              </w:drawing>
            </w:r>
          </w:p>
          <w:p w:rsidR="009A0DC4" w:rsidRPr="001E67A3" w:rsidRDefault="001E67A3" w:rsidP="00C370C4">
            <w:pPr>
              <w:pStyle w:val="ListParagraph"/>
              <w:numPr>
                <w:ilvl w:val="0"/>
                <w:numId w:val="15"/>
              </w:numPr>
              <w:bidi/>
              <w:spacing w:after="0" w:line="240" w:lineRule="auto"/>
              <w:rPr>
                <w:rFonts w:ascii="Simplified Arabic" w:hAnsi="Simplified Arabic" w:cs="Simplified Arabic"/>
                <w:sz w:val="24"/>
                <w:szCs w:val="24"/>
                <w:rtl/>
                <w:lang w:bidi="ar-EG"/>
              </w:rPr>
            </w:pPr>
            <w:r w:rsidRPr="001E67A3">
              <w:rPr>
                <w:rFonts w:ascii="Simplified Arabic" w:hAnsi="Simplified Arabic" w:cs="Simplified Arabic" w:hint="cs"/>
                <w:rtl/>
                <w:lang w:bidi="ar-EG"/>
              </w:rPr>
              <w:t xml:space="preserve">عمارة سكنية </w:t>
            </w:r>
            <w:r w:rsidRPr="001E67A3">
              <w:rPr>
                <w:rFonts w:ascii="Simplified Arabic" w:hAnsi="Simplified Arabic" w:cs="Simplified Arabic" w:hint="cs"/>
                <w:sz w:val="24"/>
                <w:szCs w:val="24"/>
                <w:rtl/>
                <w:lang w:bidi="ar-EG"/>
              </w:rPr>
              <w:t xml:space="preserve">بمدينة نصر - الدور </w:t>
            </w:r>
            <w:r w:rsidRPr="001E67A3">
              <w:rPr>
                <w:rFonts w:ascii="Simplified Arabic" w:hAnsi="Simplified Arabic" w:cs="Simplified Arabic" w:hint="cs"/>
                <w:rtl/>
                <w:lang w:bidi="ar-EG"/>
              </w:rPr>
              <w:t>المتكرر</w:t>
            </w:r>
          </w:p>
          <w:p w:rsidR="009A0DC4" w:rsidRDefault="009A0DC4" w:rsidP="009A0DC4">
            <w:pPr>
              <w:bidi/>
              <w:rPr>
                <w:rFonts w:ascii="Simplified Arabic" w:hAnsi="Simplified Arabic" w:cs="Simplified Arabic"/>
                <w:sz w:val="24"/>
                <w:szCs w:val="24"/>
                <w:rtl/>
                <w:lang w:bidi="ar-EG"/>
              </w:rPr>
            </w:pPr>
          </w:p>
          <w:p w:rsidR="009A0DC4" w:rsidRDefault="009A0DC4" w:rsidP="009A0DC4">
            <w:pPr>
              <w:bidi/>
              <w:rPr>
                <w:rFonts w:ascii="Simplified Arabic" w:hAnsi="Simplified Arabic" w:cs="Simplified Arabic"/>
                <w:sz w:val="24"/>
                <w:szCs w:val="24"/>
                <w:rtl/>
                <w:lang w:bidi="ar-EG"/>
              </w:rPr>
            </w:pPr>
          </w:p>
          <w:p w:rsidR="00CA25BD" w:rsidRPr="009A0DC4" w:rsidRDefault="00CA25BD" w:rsidP="009A0DC4">
            <w:pPr>
              <w:bidi/>
              <w:ind w:firstLine="720"/>
              <w:rPr>
                <w:rFonts w:ascii="Simplified Arabic" w:hAnsi="Simplified Arabic" w:cs="Simplified Arabic"/>
                <w:sz w:val="24"/>
                <w:szCs w:val="24"/>
                <w:rtl/>
                <w:lang w:bidi="ar-EG"/>
              </w:rPr>
            </w:pPr>
          </w:p>
        </w:tc>
        <w:tc>
          <w:tcPr>
            <w:tcW w:w="7786" w:type="dxa"/>
            <w:gridSpan w:val="2"/>
          </w:tcPr>
          <w:p w:rsidR="00CA25BD" w:rsidRDefault="00CA25BD" w:rsidP="00CA25BD">
            <w:pPr>
              <w:autoSpaceDE w:val="0"/>
              <w:autoSpaceDN w:val="0"/>
              <w:adjustRightInd w:val="0"/>
              <w:spacing w:before="94"/>
              <w:ind w:left="103"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4732655" cy="4162349"/>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44072" cy="4172390"/>
                          </a:xfrm>
                          <a:prstGeom prst="rect">
                            <a:avLst/>
                          </a:prstGeom>
                          <a:noFill/>
                          <a:ln>
                            <a:noFill/>
                          </a:ln>
                        </pic:spPr>
                      </pic:pic>
                    </a:graphicData>
                  </a:graphic>
                </wp:inline>
              </w:drawing>
            </w:r>
          </w:p>
          <w:p w:rsidR="00CA25BD" w:rsidRPr="007401A1" w:rsidRDefault="007401A1" w:rsidP="007401A1">
            <w:pPr>
              <w:bidi/>
              <w:rPr>
                <w:rFonts w:ascii="Simplified Arabic" w:hAnsi="Simplified Arabic" w:cs="Simplified Arabic"/>
                <w:b/>
                <w:bCs/>
                <w:sz w:val="24"/>
                <w:szCs w:val="24"/>
                <w:rtl/>
                <w:lang w:bidi="ar-EG"/>
              </w:rPr>
            </w:pPr>
            <w:r>
              <w:rPr>
                <w:rFonts w:ascii="Simplified Arabic" w:hAnsi="Simplified Arabic" w:cs="Simplified Arabic" w:hint="cs"/>
                <w:rtl/>
                <w:lang w:bidi="ar-EG"/>
              </w:rPr>
              <w:lastRenderedPageBreak/>
              <w:t xml:space="preserve">مجموعة </w:t>
            </w:r>
            <w:r w:rsidRPr="001E67A3">
              <w:rPr>
                <w:rFonts w:ascii="Simplified Arabic" w:hAnsi="Simplified Arabic" w:cs="Simplified Arabic" w:hint="cs"/>
                <w:rtl/>
                <w:lang w:bidi="ar-EG"/>
              </w:rPr>
              <w:t xml:space="preserve">سكنية </w:t>
            </w:r>
            <w:r w:rsidRPr="001E67A3">
              <w:rPr>
                <w:rFonts w:ascii="Simplified Arabic" w:hAnsi="Simplified Arabic" w:cs="Simplified Arabic" w:hint="cs"/>
                <w:sz w:val="24"/>
                <w:szCs w:val="24"/>
                <w:rtl/>
                <w:lang w:bidi="ar-EG"/>
              </w:rPr>
              <w:t>بمدينة نصر</w:t>
            </w:r>
            <w:r>
              <w:rPr>
                <w:rFonts w:ascii="Simplified Arabic" w:hAnsi="Simplified Arabic" w:cs="Simplified Arabic" w:hint="cs"/>
                <w:sz w:val="24"/>
                <w:szCs w:val="24"/>
                <w:rtl/>
                <w:lang w:bidi="ar-EG"/>
              </w:rPr>
              <w:t>- بالقاهرة</w:t>
            </w:r>
            <w:r>
              <w:rPr>
                <w:rFonts w:ascii="Times New Roman" w:hAnsi="Times New Roman" w:cs="Times New Roman"/>
                <w:noProof/>
              </w:rPr>
              <w:drawing>
                <wp:inline distT="0" distB="0" distL="0" distR="0" wp14:anchorId="76A11B41" wp14:editId="1D9F9596">
                  <wp:extent cx="4585962" cy="3789274"/>
                  <wp:effectExtent l="0" t="0" r="571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97333" cy="3798669"/>
                          </a:xfrm>
                          <a:prstGeom prst="rect">
                            <a:avLst/>
                          </a:prstGeom>
                          <a:noFill/>
                          <a:ln>
                            <a:noFill/>
                          </a:ln>
                        </pic:spPr>
                      </pic:pic>
                    </a:graphicData>
                  </a:graphic>
                </wp:inline>
              </w:drawing>
            </w:r>
          </w:p>
        </w:tc>
      </w:tr>
    </w:tbl>
    <w:p w:rsidR="00CA25BD" w:rsidRDefault="00CA25BD" w:rsidP="00CA25BD">
      <w:pPr>
        <w:autoSpaceDE w:val="0"/>
        <w:autoSpaceDN w:val="0"/>
        <w:adjustRightInd w:val="0"/>
        <w:spacing w:before="96" w:after="0" w:line="240" w:lineRule="auto"/>
        <w:ind w:left="6114" w:right="-20"/>
        <w:rPr>
          <w:rFonts w:ascii="Times New Roman" w:hAnsi="Times New Roman" w:cs="Times New Roman"/>
          <w:sz w:val="20"/>
          <w:szCs w:val="20"/>
        </w:rPr>
      </w:pPr>
    </w:p>
    <w:p w:rsidR="00057B02" w:rsidRDefault="00057B02" w:rsidP="00057B02">
      <w:pPr>
        <w:bidi/>
        <w:rPr>
          <w:rFonts w:ascii="Simplified Arabic" w:hAnsi="Simplified Arabic" w:cs="Simplified Arabic"/>
          <w:b/>
          <w:bCs/>
          <w:sz w:val="24"/>
          <w:szCs w:val="24"/>
          <w:lang w:bidi="ar-EG"/>
        </w:rPr>
      </w:pPr>
    </w:p>
    <w:p w:rsidR="009A0DC4" w:rsidRDefault="009A0DC4" w:rsidP="009A0DC4">
      <w:pPr>
        <w:bidi/>
        <w:rPr>
          <w:rFonts w:ascii="Simplified Arabic" w:hAnsi="Simplified Arabic" w:cs="Simplified Arabic"/>
          <w:b/>
          <w:bCs/>
          <w:sz w:val="24"/>
          <w:szCs w:val="24"/>
          <w:lang w:bidi="ar-EG"/>
        </w:rPr>
      </w:pPr>
    </w:p>
    <w:tbl>
      <w:tblPr>
        <w:tblStyle w:val="TableGrid"/>
        <w:bidiVisual/>
        <w:tblW w:w="0" w:type="auto"/>
        <w:tblInd w:w="-4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2"/>
        <w:gridCol w:w="6280"/>
      </w:tblGrid>
      <w:tr w:rsidR="009A0DC4" w:rsidTr="008A666C">
        <w:tc>
          <w:tcPr>
            <w:tcW w:w="3733" w:type="dxa"/>
          </w:tcPr>
          <w:p w:rsidR="007401A1" w:rsidRDefault="009A0DC4" w:rsidP="009A0DC4">
            <w:pPr>
              <w:bidi/>
              <w:rPr>
                <w:rFonts w:ascii="Simplified Arabic" w:hAnsi="Simplified Arabic" w:cs="Simplified Arabic"/>
                <w:b/>
                <w:bCs/>
                <w:sz w:val="24"/>
                <w:szCs w:val="24"/>
                <w:rtl/>
                <w:lang w:bidi="ar-EG"/>
              </w:rPr>
            </w:pPr>
            <w:r>
              <w:rPr>
                <w:rFonts w:ascii="Times New Roman" w:hAnsi="Times New Roman" w:cs="Times New Roman"/>
                <w:noProof/>
                <w:sz w:val="13"/>
                <w:szCs w:val="13"/>
              </w:rPr>
              <w:lastRenderedPageBreak/>
              <w:drawing>
                <wp:inline distT="0" distB="0" distL="0" distR="0" wp14:anchorId="4327B9F9" wp14:editId="66166EBB">
                  <wp:extent cx="2209768" cy="2223820"/>
                  <wp:effectExtent l="0" t="0" r="635" b="508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10834" cy="2224893"/>
                          </a:xfrm>
                          <a:prstGeom prst="rect">
                            <a:avLst/>
                          </a:prstGeom>
                          <a:noFill/>
                          <a:ln>
                            <a:noFill/>
                          </a:ln>
                        </pic:spPr>
                      </pic:pic>
                    </a:graphicData>
                  </a:graphic>
                </wp:inline>
              </w:drawing>
            </w:r>
          </w:p>
          <w:p w:rsidR="007401A1" w:rsidRPr="007401A1" w:rsidRDefault="007401A1" w:rsidP="007401A1">
            <w:pPr>
              <w:bidi/>
              <w:rPr>
                <w:rFonts w:ascii="Simplified Arabic" w:hAnsi="Simplified Arabic" w:cs="Simplified Arabic"/>
                <w:sz w:val="24"/>
                <w:szCs w:val="24"/>
                <w:rtl/>
                <w:lang w:bidi="ar-EG"/>
              </w:rPr>
            </w:pPr>
          </w:p>
          <w:p w:rsidR="007401A1" w:rsidRPr="007401A1" w:rsidRDefault="007401A1" w:rsidP="00C370C4">
            <w:pPr>
              <w:pStyle w:val="ListParagraph"/>
              <w:numPr>
                <w:ilvl w:val="0"/>
                <w:numId w:val="15"/>
              </w:numPr>
              <w:bidi/>
              <w:spacing w:after="0" w:line="240" w:lineRule="auto"/>
              <w:rPr>
                <w:rFonts w:ascii="Simplified Arabic" w:hAnsi="Simplified Arabic" w:cs="Simplified Arabic"/>
                <w:b/>
                <w:bCs/>
                <w:sz w:val="24"/>
                <w:szCs w:val="24"/>
                <w:rtl/>
                <w:lang w:bidi="ar-EG"/>
              </w:rPr>
            </w:pPr>
            <w:r w:rsidRPr="007401A1">
              <w:rPr>
                <w:rFonts w:ascii="Simplified Arabic" w:hAnsi="Simplified Arabic" w:cs="Simplified Arabic" w:hint="cs"/>
                <w:rtl/>
                <w:lang w:bidi="ar-EG"/>
              </w:rPr>
              <w:t xml:space="preserve">مسكن خاص للحمدان بالكويت - </w:t>
            </w:r>
            <w:r w:rsidRPr="007401A1">
              <w:rPr>
                <w:rFonts w:ascii="Simplified Arabic" w:hAnsi="Simplified Arabic" w:cs="Simplified Arabic" w:hint="cs"/>
                <w:sz w:val="24"/>
                <w:szCs w:val="24"/>
                <w:rtl/>
                <w:lang w:bidi="ar-EG"/>
              </w:rPr>
              <w:t>الدور ا</w:t>
            </w:r>
            <w:r w:rsidRPr="007401A1">
              <w:rPr>
                <w:rFonts w:ascii="Simplified Arabic" w:hAnsi="Simplified Arabic" w:cs="Simplified Arabic" w:hint="cs"/>
                <w:rtl/>
                <w:lang w:bidi="ar-EG"/>
              </w:rPr>
              <w:t>لأرضي</w:t>
            </w:r>
          </w:p>
          <w:p w:rsidR="009A0DC4" w:rsidRPr="007401A1" w:rsidRDefault="009A0DC4" w:rsidP="007401A1">
            <w:pPr>
              <w:bidi/>
              <w:rPr>
                <w:rFonts w:ascii="Simplified Arabic" w:hAnsi="Simplified Arabic" w:cs="Simplified Arabic"/>
                <w:sz w:val="24"/>
                <w:szCs w:val="24"/>
                <w:rtl/>
                <w:lang w:bidi="ar-EG"/>
              </w:rPr>
            </w:pPr>
          </w:p>
        </w:tc>
        <w:tc>
          <w:tcPr>
            <w:tcW w:w="5979" w:type="dxa"/>
          </w:tcPr>
          <w:p w:rsidR="009A0DC4" w:rsidRDefault="009A0DC4" w:rsidP="009A0DC4">
            <w:pPr>
              <w:autoSpaceDE w:val="0"/>
              <w:autoSpaceDN w:val="0"/>
              <w:adjustRightInd w:val="0"/>
              <w:spacing w:before="96"/>
              <w:ind w:left="114"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4081780" cy="5610860"/>
                  <wp:effectExtent l="0" t="0" r="0" b="88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81780" cy="5610860"/>
                          </a:xfrm>
                          <a:prstGeom prst="rect">
                            <a:avLst/>
                          </a:prstGeom>
                          <a:noFill/>
                          <a:ln>
                            <a:noFill/>
                          </a:ln>
                        </pic:spPr>
                      </pic:pic>
                    </a:graphicData>
                  </a:graphic>
                </wp:inline>
              </w:drawing>
            </w:r>
          </w:p>
          <w:p w:rsidR="009A0DC4" w:rsidRDefault="007401A1" w:rsidP="00C370C4">
            <w:pPr>
              <w:pStyle w:val="ListParagraph"/>
              <w:numPr>
                <w:ilvl w:val="0"/>
                <w:numId w:val="15"/>
              </w:numPr>
              <w:bidi/>
              <w:spacing w:after="0" w:line="240" w:lineRule="auto"/>
              <w:rPr>
                <w:rFonts w:ascii="Simplified Arabic" w:hAnsi="Simplified Arabic" w:cs="Simplified Arabic"/>
                <w:b/>
                <w:bCs/>
                <w:sz w:val="24"/>
                <w:szCs w:val="24"/>
                <w:rtl/>
                <w:lang w:bidi="ar-EG"/>
              </w:rPr>
            </w:pPr>
            <w:r>
              <w:rPr>
                <w:rFonts w:ascii="Simplified Arabic" w:hAnsi="Simplified Arabic" w:cs="Simplified Arabic" w:hint="cs"/>
                <w:rtl/>
                <w:lang w:bidi="ar-EG"/>
              </w:rPr>
              <w:t>مدخل العمارة ال</w:t>
            </w:r>
            <w:r w:rsidRPr="001E67A3">
              <w:rPr>
                <w:rFonts w:ascii="Simplified Arabic" w:hAnsi="Simplified Arabic" w:cs="Simplified Arabic" w:hint="cs"/>
                <w:rtl/>
                <w:lang w:bidi="ar-EG"/>
              </w:rPr>
              <w:t xml:space="preserve">سكنية </w:t>
            </w:r>
            <w:r w:rsidRPr="001E67A3">
              <w:rPr>
                <w:rFonts w:ascii="Simplified Arabic" w:hAnsi="Simplified Arabic" w:cs="Simplified Arabic" w:hint="cs"/>
                <w:sz w:val="24"/>
                <w:szCs w:val="24"/>
                <w:rtl/>
                <w:lang w:bidi="ar-EG"/>
              </w:rPr>
              <w:t>بمدينة نصر</w:t>
            </w:r>
            <w:r>
              <w:rPr>
                <w:rFonts w:ascii="Simplified Arabic" w:hAnsi="Simplified Arabic" w:cs="Simplified Arabic" w:hint="cs"/>
                <w:sz w:val="24"/>
                <w:szCs w:val="24"/>
                <w:rtl/>
                <w:lang w:bidi="ar-EG"/>
              </w:rPr>
              <w:t>- بالقاهرة</w:t>
            </w:r>
          </w:p>
        </w:tc>
      </w:tr>
    </w:tbl>
    <w:p w:rsidR="009A0DC4" w:rsidRDefault="009A0DC4" w:rsidP="009A0DC4">
      <w:pPr>
        <w:bidi/>
        <w:rPr>
          <w:rFonts w:ascii="Simplified Arabic" w:hAnsi="Simplified Arabic" w:cs="Simplified Arabic"/>
          <w:b/>
          <w:bCs/>
          <w:sz w:val="24"/>
          <w:szCs w:val="24"/>
          <w:lang w:bidi="ar-EG"/>
        </w:rPr>
      </w:pPr>
    </w:p>
    <w:p w:rsidR="009A0DC4" w:rsidRDefault="009A0DC4" w:rsidP="009A0DC4">
      <w:pPr>
        <w:autoSpaceDE w:val="0"/>
        <w:autoSpaceDN w:val="0"/>
        <w:adjustRightInd w:val="0"/>
        <w:spacing w:before="10" w:after="0" w:line="130" w:lineRule="exact"/>
        <w:rPr>
          <w:rFonts w:ascii="Times New Roman" w:hAnsi="Times New Roman" w:cs="Times New Roman"/>
          <w:sz w:val="13"/>
          <w:szCs w:val="13"/>
        </w:rPr>
      </w:pPr>
    </w:p>
    <w:p w:rsidR="009A0DC4" w:rsidRDefault="009A0DC4" w:rsidP="009A0DC4">
      <w:pPr>
        <w:autoSpaceDE w:val="0"/>
        <w:autoSpaceDN w:val="0"/>
        <w:adjustRightInd w:val="0"/>
        <w:spacing w:before="37" w:after="0" w:line="240" w:lineRule="auto"/>
        <w:ind w:left="6085" w:right="-20"/>
        <w:rPr>
          <w:rFonts w:ascii="Times New Roman" w:hAnsi="Times New Roman" w:cs="Times New Roman"/>
          <w:sz w:val="20"/>
          <w:szCs w:val="20"/>
        </w:rPr>
      </w:pPr>
    </w:p>
    <w:p w:rsidR="009A0DC4" w:rsidRDefault="009A0DC4" w:rsidP="009A0DC4">
      <w:pPr>
        <w:bidi/>
        <w:rPr>
          <w:rFonts w:ascii="Simplified Arabic" w:hAnsi="Simplified Arabic" w:cs="Simplified Arabic"/>
          <w:b/>
          <w:bCs/>
          <w:sz w:val="24"/>
          <w:szCs w:val="24"/>
          <w:lang w:bidi="ar-EG"/>
        </w:rPr>
      </w:pPr>
    </w:p>
    <w:tbl>
      <w:tblPr>
        <w:tblStyle w:val="TableGrid"/>
        <w:bidiVisual/>
        <w:tblW w:w="0" w:type="auto"/>
        <w:tblInd w:w="-9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2"/>
        <w:gridCol w:w="5390"/>
      </w:tblGrid>
      <w:tr w:rsidR="007401A1" w:rsidTr="00560F80">
        <w:trPr>
          <w:trHeight w:val="4400"/>
        </w:trPr>
        <w:tc>
          <w:tcPr>
            <w:tcW w:w="4772" w:type="dxa"/>
          </w:tcPr>
          <w:p w:rsidR="007401A1" w:rsidRDefault="007401A1" w:rsidP="009A0DC4">
            <w:pPr>
              <w:bidi/>
              <w:rPr>
                <w:rFonts w:ascii="Simplified Arabic" w:hAnsi="Simplified Arabic" w:cs="Simplified Arabic"/>
                <w:b/>
                <w:bCs/>
                <w:sz w:val="24"/>
                <w:szCs w:val="24"/>
                <w:rtl/>
                <w:lang w:bidi="ar-EG"/>
              </w:rPr>
            </w:pPr>
            <w:r>
              <w:rPr>
                <w:rFonts w:ascii="Times New Roman" w:hAnsi="Times New Roman" w:cs="Times New Roman"/>
                <w:noProof/>
                <w:sz w:val="24"/>
                <w:szCs w:val="24"/>
              </w:rPr>
              <w:lastRenderedPageBreak/>
              <w:drawing>
                <wp:inline distT="0" distB="0" distL="0" distR="0" wp14:anchorId="262C78A6" wp14:editId="131D3347">
                  <wp:extent cx="2792529" cy="2784143"/>
                  <wp:effectExtent l="0" t="0" r="825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01197" cy="2792785"/>
                          </a:xfrm>
                          <a:prstGeom prst="rect">
                            <a:avLst/>
                          </a:prstGeom>
                          <a:noFill/>
                          <a:ln>
                            <a:noFill/>
                          </a:ln>
                        </pic:spPr>
                      </pic:pic>
                    </a:graphicData>
                  </a:graphic>
                </wp:inline>
              </w:drawing>
            </w:r>
          </w:p>
          <w:p w:rsidR="007401A1" w:rsidRDefault="007401A1" w:rsidP="007401A1">
            <w:pPr>
              <w:bidi/>
              <w:rPr>
                <w:rFonts w:ascii="Simplified Arabic" w:hAnsi="Simplified Arabic" w:cs="Simplified Arabic"/>
                <w:sz w:val="24"/>
                <w:szCs w:val="24"/>
                <w:rtl/>
                <w:lang w:bidi="ar-EG"/>
              </w:rPr>
            </w:pPr>
          </w:p>
          <w:p w:rsidR="007401A1" w:rsidRPr="007401A1" w:rsidRDefault="007401A1" w:rsidP="00C370C4">
            <w:pPr>
              <w:pStyle w:val="ListParagraph"/>
              <w:numPr>
                <w:ilvl w:val="0"/>
                <w:numId w:val="15"/>
              </w:numPr>
              <w:bidi/>
              <w:spacing w:after="0" w:line="240" w:lineRule="auto"/>
              <w:rPr>
                <w:rFonts w:ascii="Simplified Arabic" w:hAnsi="Simplified Arabic" w:cs="Simplified Arabic"/>
                <w:b/>
                <w:bCs/>
                <w:sz w:val="24"/>
                <w:szCs w:val="24"/>
                <w:rtl/>
                <w:lang w:bidi="ar-EG"/>
              </w:rPr>
            </w:pPr>
            <w:r w:rsidRPr="007401A1">
              <w:rPr>
                <w:rFonts w:ascii="Simplified Arabic" w:hAnsi="Simplified Arabic" w:cs="Simplified Arabic" w:hint="cs"/>
                <w:rtl/>
                <w:lang w:bidi="ar-EG"/>
              </w:rPr>
              <w:t xml:space="preserve">مسكن خاص </w:t>
            </w:r>
            <w:r>
              <w:rPr>
                <w:rFonts w:ascii="Simplified Arabic" w:hAnsi="Simplified Arabic" w:cs="Simplified Arabic" w:hint="cs"/>
                <w:rtl/>
                <w:lang w:bidi="ar-EG"/>
              </w:rPr>
              <w:t>بالجموان</w:t>
            </w:r>
            <w:r w:rsidRPr="007401A1">
              <w:rPr>
                <w:rFonts w:ascii="Simplified Arabic" w:hAnsi="Simplified Arabic" w:cs="Simplified Arabic" w:hint="cs"/>
                <w:rtl/>
                <w:lang w:bidi="ar-EG"/>
              </w:rPr>
              <w:t xml:space="preserve"> بالكويت - </w:t>
            </w:r>
            <w:r w:rsidRPr="007401A1">
              <w:rPr>
                <w:rFonts w:ascii="Simplified Arabic" w:hAnsi="Simplified Arabic" w:cs="Simplified Arabic" w:hint="cs"/>
                <w:sz w:val="24"/>
                <w:szCs w:val="24"/>
                <w:rtl/>
                <w:lang w:bidi="ar-EG"/>
              </w:rPr>
              <w:t>الدور ا</w:t>
            </w:r>
            <w:r w:rsidRPr="007401A1">
              <w:rPr>
                <w:rFonts w:ascii="Simplified Arabic" w:hAnsi="Simplified Arabic" w:cs="Simplified Arabic" w:hint="cs"/>
                <w:rtl/>
                <w:lang w:bidi="ar-EG"/>
              </w:rPr>
              <w:t>لأ</w:t>
            </w:r>
            <w:r>
              <w:rPr>
                <w:rFonts w:ascii="Simplified Arabic" w:hAnsi="Simplified Arabic" w:cs="Simplified Arabic" w:hint="cs"/>
                <w:rtl/>
                <w:lang w:bidi="ar-EG"/>
              </w:rPr>
              <w:t>ول</w:t>
            </w:r>
          </w:p>
          <w:p w:rsidR="007401A1" w:rsidRPr="007401A1" w:rsidRDefault="007401A1" w:rsidP="007401A1">
            <w:pPr>
              <w:bidi/>
              <w:rPr>
                <w:rFonts w:ascii="Simplified Arabic" w:hAnsi="Simplified Arabic" w:cs="Simplified Arabic"/>
                <w:sz w:val="24"/>
                <w:szCs w:val="24"/>
                <w:lang w:bidi="ar-EG"/>
              </w:rPr>
            </w:pPr>
          </w:p>
        </w:tc>
        <w:tc>
          <w:tcPr>
            <w:tcW w:w="5390" w:type="dxa"/>
          </w:tcPr>
          <w:p w:rsidR="00560F80" w:rsidRPr="00560F80" w:rsidRDefault="00560F80" w:rsidP="00560F80">
            <w:pPr>
              <w:bidi/>
              <w:rPr>
                <w:rFonts w:ascii="Simplified Arabic" w:hAnsi="Simplified Arabic" w:cs="Simplified Arabic"/>
                <w:b/>
                <w:bCs/>
                <w:sz w:val="24"/>
                <w:szCs w:val="24"/>
                <w:rtl/>
                <w:lang w:bidi="ar-EG"/>
              </w:rPr>
            </w:pPr>
            <w:r w:rsidRPr="00560F80">
              <w:rPr>
                <w:rFonts w:ascii="Simplified Arabic" w:hAnsi="Simplified Arabic" w:cs="Simplified Arabic" w:hint="cs"/>
                <w:b/>
                <w:bCs/>
                <w:sz w:val="24"/>
                <w:szCs w:val="24"/>
                <w:rtl/>
                <w:lang w:bidi="ar-EG"/>
              </w:rPr>
              <w:t>المثل الثالث:</w:t>
            </w:r>
          </w:p>
          <w:p w:rsidR="00560F80" w:rsidRPr="00560F80" w:rsidRDefault="00560F80" w:rsidP="00560F80">
            <w:pPr>
              <w:bidi/>
              <w:rPr>
                <w:rFonts w:ascii="Simplified Arabic" w:hAnsi="Simplified Arabic" w:cs="Simplified Arabic"/>
                <w:b/>
                <w:bCs/>
                <w:sz w:val="24"/>
                <w:szCs w:val="24"/>
                <w:rtl/>
                <w:lang w:bidi="ar-EG"/>
              </w:rPr>
            </w:pPr>
            <w:r w:rsidRPr="00560F80">
              <w:rPr>
                <w:rFonts w:ascii="Simplified Arabic" w:hAnsi="Simplified Arabic" w:cs="Simplified Arabic" w:hint="cs"/>
                <w:b/>
                <w:bCs/>
                <w:sz w:val="24"/>
                <w:szCs w:val="24"/>
                <w:rtl/>
                <w:lang w:bidi="ar-EG"/>
              </w:rPr>
              <w:t>مسكـــن خـــــاص بإحـــــدى الضواحي السكنية بالكويت</w:t>
            </w:r>
          </w:p>
          <w:p w:rsidR="00560F80" w:rsidRPr="00560F80" w:rsidRDefault="00560F80" w:rsidP="00560F80">
            <w:pPr>
              <w:bidi/>
              <w:jc w:val="both"/>
              <w:rPr>
                <w:rFonts w:ascii="Simplified Arabic" w:hAnsi="Simplified Arabic" w:cs="Simplified Arabic"/>
                <w:sz w:val="24"/>
                <w:szCs w:val="24"/>
                <w:rtl/>
                <w:lang w:bidi="ar-EG"/>
              </w:rPr>
            </w:pPr>
            <w:r w:rsidRPr="00560F80">
              <w:rPr>
                <w:rFonts w:ascii="Simplified Arabic" w:hAnsi="Simplified Arabic" w:cs="Simplified Arabic" w:hint="cs"/>
                <w:sz w:val="24"/>
                <w:szCs w:val="24"/>
                <w:rtl/>
                <w:lang w:bidi="ar-EG"/>
              </w:rPr>
              <w:t>يعتبر هذا المشروع امتداداً للفكر المعماري الذي بدأ في مجمع مركز الدراسات التخطيطية والمعمارية كما ان تصميمه يخضع الى نفس لوائح البناء المطبقة ايضاً في المناطق السكنية الجديدة بالكويت وقد ساعدت المساحة الكبيرة المخصصة للمسكن على تأكيد الاتجاه الداخلي للتصميم فالدور الأرضي يضم غرفتين للجلوس والطعام وذلك بالإضافة الى القاعدة الرئيسية بارتفاع الدوريين المكونين للسكن. وفى الدور الأول توجد غرف النوم وجميعها تطل على الفناء الداخلي المكشوف.</w:t>
            </w:r>
          </w:p>
          <w:p w:rsidR="00560F80" w:rsidRPr="00560F80" w:rsidRDefault="00560F80" w:rsidP="00560F80">
            <w:pPr>
              <w:bidi/>
              <w:jc w:val="both"/>
              <w:rPr>
                <w:rFonts w:ascii="Simplified Arabic" w:hAnsi="Simplified Arabic" w:cs="Simplified Arabic"/>
                <w:sz w:val="24"/>
                <w:szCs w:val="24"/>
                <w:rtl/>
                <w:lang w:bidi="ar-EG"/>
              </w:rPr>
            </w:pPr>
            <w:r w:rsidRPr="00560F80">
              <w:rPr>
                <w:rFonts w:ascii="Simplified Arabic" w:hAnsi="Simplified Arabic" w:cs="Simplified Arabic" w:hint="cs"/>
                <w:sz w:val="24"/>
                <w:szCs w:val="24"/>
                <w:rtl/>
                <w:lang w:bidi="ar-EG"/>
              </w:rPr>
              <w:t>ويعتبر التصميم أيضا عن الملامح المعمارية المحلية خاصة في الدورة الخارجية للسطح ليساعد على حركة الهواء على السطح العلوي. كما استعملت العناصر المعمارية المحلية مثل الرواشين الخشبية في الداخل والخارج وجاء استعمال الطوب الرملي في الواجهات لتوفير انتاجه في الكويت كمادة طبيعية بديلة. وفى هذا المشروع استعملت المشربيات الخرط لتوفير المادة المتاحة.</w:t>
            </w:r>
          </w:p>
          <w:p w:rsidR="00560F80" w:rsidRPr="00560F80" w:rsidRDefault="00560F80" w:rsidP="00560F80">
            <w:pPr>
              <w:bidi/>
              <w:jc w:val="both"/>
              <w:rPr>
                <w:rFonts w:ascii="Simplified Arabic" w:hAnsi="Simplified Arabic" w:cs="Simplified Arabic"/>
                <w:sz w:val="24"/>
                <w:szCs w:val="24"/>
                <w:rtl/>
                <w:lang w:bidi="ar-EG"/>
              </w:rPr>
            </w:pPr>
            <w:r w:rsidRPr="00560F80">
              <w:rPr>
                <w:rFonts w:ascii="Simplified Arabic" w:hAnsi="Simplified Arabic" w:cs="Simplified Arabic" w:hint="cs"/>
                <w:sz w:val="24"/>
                <w:szCs w:val="24"/>
                <w:rtl/>
                <w:lang w:bidi="ar-EG"/>
              </w:rPr>
              <w:t>والحوائط الخارجية لها فراغ داخلي بحيث يمر فيه الهواء من فتحات صغيرة من أسفل الى اعلى عند السطح وذلك لزيادة معدل العزل الحراري الخارجي. وهكذا يحاول التصميم معالجة النواحي المناخية السائدة من رطوبة شديدة مع حرارة قاسية خاصة في فصل الصيف وذلك بالإضافة الى استعمال العناصر المعمارية المحلية.</w:t>
            </w:r>
          </w:p>
          <w:p w:rsidR="007401A1" w:rsidRPr="00560F80" w:rsidRDefault="007401A1" w:rsidP="00560F80">
            <w:pPr>
              <w:bidi/>
              <w:rPr>
                <w:rFonts w:ascii="Simplified Arabic" w:hAnsi="Simplified Arabic" w:cs="Simplified Arabic"/>
                <w:sz w:val="24"/>
                <w:szCs w:val="24"/>
                <w:rtl/>
                <w:lang w:bidi="ar-EG"/>
              </w:rPr>
            </w:pPr>
          </w:p>
        </w:tc>
      </w:tr>
    </w:tbl>
    <w:p w:rsidR="009A0DC4" w:rsidRDefault="009A0DC4" w:rsidP="009A0DC4">
      <w:pPr>
        <w:bidi/>
        <w:rPr>
          <w:rFonts w:ascii="Simplified Arabic" w:hAnsi="Simplified Arabic" w:cs="Simplified Arabic"/>
          <w:b/>
          <w:bCs/>
          <w:sz w:val="24"/>
          <w:szCs w:val="24"/>
          <w:lang w:bidi="ar-EG"/>
        </w:rPr>
      </w:pPr>
    </w:p>
    <w:p w:rsidR="009A0DC4" w:rsidRDefault="009A0DC4" w:rsidP="009A0DC4">
      <w:pPr>
        <w:autoSpaceDE w:val="0"/>
        <w:autoSpaceDN w:val="0"/>
        <w:adjustRightInd w:val="0"/>
        <w:spacing w:before="9" w:after="0" w:line="170" w:lineRule="exact"/>
        <w:rPr>
          <w:rFonts w:ascii="Times New Roman" w:hAnsi="Times New Roman" w:cs="Times New Roman"/>
          <w:sz w:val="17"/>
          <w:szCs w:val="17"/>
        </w:rPr>
      </w:pPr>
    </w:p>
    <w:p w:rsidR="009A0DC4" w:rsidRDefault="009A0DC4" w:rsidP="009A0DC4">
      <w:pPr>
        <w:autoSpaceDE w:val="0"/>
        <w:autoSpaceDN w:val="0"/>
        <w:adjustRightInd w:val="0"/>
        <w:spacing w:after="0" w:line="240" w:lineRule="auto"/>
        <w:ind w:left="109" w:right="-20"/>
        <w:rPr>
          <w:rFonts w:ascii="Times New Roman" w:hAnsi="Times New Roman" w:cs="Times New Roman"/>
          <w:sz w:val="20"/>
          <w:szCs w:val="20"/>
        </w:rPr>
      </w:pPr>
      <w:r>
        <w:rPr>
          <w:rFonts w:ascii="Times New Roman" w:hAnsi="Times New Roman" w:cs="Times New Roman"/>
          <w:noProof/>
          <w:sz w:val="17"/>
          <w:szCs w:val="17"/>
        </w:rPr>
        <w:drawing>
          <wp:inline distT="0" distB="0" distL="0" distR="0">
            <wp:extent cx="6430010" cy="3299460"/>
            <wp:effectExtent l="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430010" cy="3299460"/>
                    </a:xfrm>
                    <a:prstGeom prst="rect">
                      <a:avLst/>
                    </a:prstGeom>
                    <a:noFill/>
                    <a:ln>
                      <a:noFill/>
                    </a:ln>
                  </pic:spPr>
                </pic:pic>
              </a:graphicData>
            </a:graphic>
          </wp:inline>
        </w:drawing>
      </w:r>
    </w:p>
    <w:p w:rsidR="008A666C" w:rsidRPr="007401A1" w:rsidRDefault="008A666C" w:rsidP="00C370C4">
      <w:pPr>
        <w:pStyle w:val="ListParagraph"/>
        <w:numPr>
          <w:ilvl w:val="0"/>
          <w:numId w:val="15"/>
        </w:numPr>
        <w:bidi/>
        <w:spacing w:after="0" w:line="240" w:lineRule="auto"/>
        <w:rPr>
          <w:rFonts w:ascii="Simplified Arabic" w:hAnsi="Simplified Arabic" w:cs="Simplified Arabic"/>
          <w:b/>
          <w:bCs/>
          <w:sz w:val="24"/>
          <w:szCs w:val="24"/>
          <w:rtl/>
          <w:lang w:bidi="ar-EG"/>
        </w:rPr>
      </w:pPr>
      <w:r>
        <w:rPr>
          <w:rFonts w:ascii="Simplified Arabic" w:hAnsi="Simplified Arabic" w:cs="Simplified Arabic" w:hint="cs"/>
          <w:rtl/>
          <w:lang w:bidi="ar-EG"/>
        </w:rPr>
        <w:t>واجهة منزل ا</w:t>
      </w:r>
      <w:r w:rsidRPr="007401A1">
        <w:rPr>
          <w:rFonts w:ascii="Simplified Arabic" w:hAnsi="Simplified Arabic" w:cs="Simplified Arabic" w:hint="cs"/>
          <w:rtl/>
          <w:lang w:bidi="ar-EG"/>
        </w:rPr>
        <w:t xml:space="preserve">لحمدان بالكويت </w:t>
      </w:r>
    </w:p>
    <w:p w:rsidR="009A0DC4" w:rsidRDefault="009A0DC4" w:rsidP="009A0DC4">
      <w:pPr>
        <w:bidi/>
        <w:rPr>
          <w:rFonts w:ascii="Simplified Arabic" w:hAnsi="Simplified Arabic" w:cs="Simplified Arabic"/>
          <w:b/>
          <w:bCs/>
          <w:sz w:val="24"/>
          <w:szCs w:val="24"/>
          <w:lang w:bidi="ar-EG"/>
        </w:rPr>
      </w:pPr>
    </w:p>
    <w:p w:rsidR="009A0DC4" w:rsidRDefault="009A0DC4" w:rsidP="009A0DC4">
      <w:pPr>
        <w:bidi/>
        <w:rPr>
          <w:rFonts w:ascii="Simplified Arabic" w:hAnsi="Simplified Arabic" w:cs="Simplified Arabic"/>
          <w:b/>
          <w:bCs/>
          <w:sz w:val="24"/>
          <w:szCs w:val="24"/>
          <w:rtl/>
          <w:lang w:bidi="ar-EG"/>
        </w:rPr>
      </w:pPr>
    </w:p>
    <w:p w:rsidR="004A7E40" w:rsidRPr="004A7E40" w:rsidRDefault="004A7E40" w:rsidP="004A7E40">
      <w:pPr>
        <w:bidi/>
        <w:spacing w:after="0" w:line="240" w:lineRule="auto"/>
        <w:rPr>
          <w:rFonts w:ascii="Simplified Arabic" w:hAnsi="Simplified Arabic" w:cs="Simplified Arabic"/>
          <w:b/>
          <w:bCs/>
          <w:sz w:val="24"/>
          <w:szCs w:val="24"/>
          <w:rtl/>
          <w:lang w:bidi="ar-EG"/>
        </w:rPr>
      </w:pPr>
      <w:r w:rsidRPr="004A7E40">
        <w:rPr>
          <w:rFonts w:ascii="Simplified Arabic" w:hAnsi="Simplified Arabic" w:cs="Simplified Arabic" w:hint="cs"/>
          <w:b/>
          <w:bCs/>
          <w:sz w:val="24"/>
          <w:szCs w:val="24"/>
          <w:rtl/>
          <w:lang w:bidi="ar-EG"/>
        </w:rPr>
        <w:lastRenderedPageBreak/>
        <w:t>المثل الرابع:</w:t>
      </w:r>
    </w:p>
    <w:p w:rsidR="004A7E40" w:rsidRPr="004A7E40" w:rsidRDefault="004A7E40" w:rsidP="004A7E40">
      <w:pPr>
        <w:bidi/>
        <w:spacing w:after="0" w:line="240" w:lineRule="auto"/>
        <w:rPr>
          <w:rFonts w:ascii="Simplified Arabic" w:hAnsi="Simplified Arabic" w:cs="Simplified Arabic"/>
          <w:b/>
          <w:bCs/>
          <w:sz w:val="24"/>
          <w:szCs w:val="24"/>
          <w:rtl/>
          <w:lang w:bidi="ar-EG"/>
        </w:rPr>
      </w:pPr>
      <w:r w:rsidRPr="004A7E40">
        <w:rPr>
          <w:rFonts w:ascii="Simplified Arabic" w:hAnsi="Simplified Arabic" w:cs="Simplified Arabic" w:hint="cs"/>
          <w:b/>
          <w:bCs/>
          <w:sz w:val="24"/>
          <w:szCs w:val="24"/>
          <w:rtl/>
          <w:lang w:bidi="ar-EG"/>
        </w:rPr>
        <w:t>مسكـــــن خــــــاص بمدينــــة الريــــــاض</w:t>
      </w:r>
    </w:p>
    <w:p w:rsidR="004A7E40" w:rsidRPr="00560F80" w:rsidRDefault="004A7E40" w:rsidP="004A7E40">
      <w:pPr>
        <w:bidi/>
        <w:spacing w:after="0" w:line="240" w:lineRule="auto"/>
        <w:jc w:val="both"/>
        <w:rPr>
          <w:rFonts w:ascii="Simplified Arabic" w:hAnsi="Simplified Arabic" w:cs="Simplified Arabic"/>
          <w:sz w:val="24"/>
          <w:szCs w:val="24"/>
          <w:rtl/>
          <w:lang w:bidi="ar-EG"/>
        </w:rPr>
      </w:pPr>
      <w:r w:rsidRPr="00560F80">
        <w:rPr>
          <w:rFonts w:ascii="Simplified Arabic" w:hAnsi="Simplified Arabic" w:cs="Simplified Arabic" w:hint="cs"/>
          <w:sz w:val="24"/>
          <w:szCs w:val="24"/>
          <w:rtl/>
          <w:lang w:bidi="ar-EG"/>
        </w:rPr>
        <w:t>يعتبر هذا المشروع محاولة جادة لمواجهة المتطلبات المعيشية الحديثة في إطار الهيكل العمراني المرتبط بالتراث الحضاري للمكان. والمشروع لمسكن خاص في مدينة الرياض عام 1977 يتكون من اجنحة الاستقبال في الدور الأرضي واجنحة النوم في الدور الأول مع ملحق خاص للوالد والوالدة... ويظهر في التصميم التدرج في احجام الافنية الداخلية سواء منها ما يحتوي على حمام السباحة او ما يرتبط بأجنحة المعيشة او ما يرتبط بأجنحة الخدمة... وفى ذلك تأكيداً لاتجاه الحياة الى الداخل تعبيرا عن البيئة الطبيعة والاجتماعية السائدة... هذا بالإضافة الى التعبير المعماري للعمارة المحلية في مدينة الرياض وهنا يظهر الاستمرار الحضاري في العمارة المعاصرة مع مواجهة كل المتطلبات المعيشية المتجددة واستعمال احدث الأساليب في طرق الانشاء والاستعمالات لمواد البناء مع التجهيزات المعمارية الحديثة.</w:t>
      </w:r>
    </w:p>
    <w:p w:rsidR="004A7E40" w:rsidRPr="00560F80" w:rsidRDefault="004A7E40" w:rsidP="004A7E40">
      <w:pPr>
        <w:bidi/>
        <w:spacing w:after="0" w:line="240" w:lineRule="auto"/>
        <w:jc w:val="both"/>
        <w:rPr>
          <w:rFonts w:ascii="Simplified Arabic" w:hAnsi="Simplified Arabic" w:cs="Simplified Arabic"/>
          <w:sz w:val="24"/>
          <w:szCs w:val="24"/>
          <w:rtl/>
          <w:lang w:bidi="ar-EG"/>
        </w:rPr>
      </w:pPr>
      <w:r w:rsidRPr="00560F80">
        <w:rPr>
          <w:rFonts w:ascii="Simplified Arabic" w:hAnsi="Simplified Arabic" w:cs="Simplified Arabic" w:hint="cs"/>
          <w:sz w:val="24"/>
          <w:szCs w:val="24"/>
          <w:rtl/>
          <w:lang w:bidi="ar-EG"/>
        </w:rPr>
        <w:t>ويعطى المشروع أهمية خاصة بالمدخل وموقف السيارة تحت غطاء لحماية الداخل من الحرارة الشديدة وهذه إضافة لمتطلبات العصر تدخل في التكوين المعماري المكونة للمشروع.</w:t>
      </w:r>
    </w:p>
    <w:p w:rsidR="004A7E40" w:rsidRDefault="004A7E40" w:rsidP="004A7E40">
      <w:pPr>
        <w:bidi/>
        <w:rPr>
          <w:rFonts w:ascii="Simplified Arabic" w:hAnsi="Simplified Arabic" w:cs="Simplified Arabic"/>
          <w:b/>
          <w:bCs/>
          <w:sz w:val="24"/>
          <w:szCs w:val="24"/>
          <w:lang w:bidi="ar-EG"/>
        </w:rPr>
      </w:pPr>
    </w:p>
    <w:tbl>
      <w:tblPr>
        <w:tblStyle w:val="TableGrid"/>
        <w:bidiVisual/>
        <w:tblW w:w="11702" w:type="dxa"/>
        <w:tblInd w:w="-1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3"/>
        <w:gridCol w:w="7719"/>
      </w:tblGrid>
      <w:tr w:rsidR="009A0DC4" w:rsidTr="008A666C">
        <w:tc>
          <w:tcPr>
            <w:tcW w:w="3983" w:type="dxa"/>
          </w:tcPr>
          <w:p w:rsidR="009A0DC4" w:rsidRDefault="009A0DC4" w:rsidP="009A0DC4">
            <w:pPr>
              <w:bidi/>
              <w:rPr>
                <w:rFonts w:ascii="Simplified Arabic" w:hAnsi="Simplified Arabic" w:cs="Simplified Arabic"/>
                <w:b/>
                <w:bCs/>
                <w:sz w:val="24"/>
                <w:szCs w:val="24"/>
                <w:lang w:bidi="ar-EG"/>
              </w:rPr>
            </w:pPr>
            <w:r>
              <w:rPr>
                <w:rFonts w:ascii="Times New Roman" w:hAnsi="Times New Roman" w:cs="Times New Roman"/>
                <w:noProof/>
                <w:sz w:val="10"/>
                <w:szCs w:val="10"/>
              </w:rPr>
              <w:drawing>
                <wp:inline distT="0" distB="0" distL="0" distR="0" wp14:anchorId="6DFEFAD4" wp14:editId="69E98994">
                  <wp:extent cx="1894204" cy="217993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98793" cy="2185211"/>
                          </a:xfrm>
                          <a:prstGeom prst="rect">
                            <a:avLst/>
                          </a:prstGeom>
                          <a:noFill/>
                          <a:ln>
                            <a:noFill/>
                          </a:ln>
                        </pic:spPr>
                      </pic:pic>
                    </a:graphicData>
                  </a:graphic>
                </wp:inline>
              </w:drawing>
            </w:r>
          </w:p>
          <w:p w:rsidR="009A0DC4" w:rsidRPr="008A666C" w:rsidRDefault="008A666C" w:rsidP="00C370C4">
            <w:pPr>
              <w:pStyle w:val="ListParagraph"/>
              <w:numPr>
                <w:ilvl w:val="0"/>
                <w:numId w:val="15"/>
              </w:numPr>
              <w:bidi/>
              <w:spacing w:after="0" w:line="240" w:lineRule="auto"/>
              <w:ind w:left="237" w:hanging="237"/>
              <w:rPr>
                <w:rFonts w:ascii="Simplified Arabic" w:hAnsi="Simplified Arabic" w:cs="Simplified Arabic"/>
                <w:b/>
                <w:bCs/>
                <w:sz w:val="24"/>
                <w:szCs w:val="24"/>
                <w:lang w:bidi="ar-EG"/>
              </w:rPr>
            </w:pPr>
            <w:r w:rsidRPr="008A666C">
              <w:rPr>
                <w:rFonts w:ascii="Simplified Arabic" w:hAnsi="Simplified Arabic" w:cs="Simplified Arabic" w:hint="cs"/>
                <w:rtl/>
                <w:lang w:bidi="ar-EG"/>
              </w:rPr>
              <w:t xml:space="preserve">مسكن خاص بمدينة الرياض </w:t>
            </w:r>
            <w:r w:rsidRPr="008A666C">
              <w:rPr>
                <w:rFonts w:ascii="Simplified Arabic" w:hAnsi="Simplified Arabic" w:cs="Simplified Arabic"/>
                <w:rtl/>
                <w:lang w:bidi="ar-EG"/>
              </w:rPr>
              <w:t>–</w:t>
            </w:r>
            <w:r w:rsidRPr="008A666C">
              <w:rPr>
                <w:rFonts w:ascii="Simplified Arabic" w:hAnsi="Simplified Arabic" w:cs="Simplified Arabic" w:hint="cs"/>
                <w:rtl/>
                <w:lang w:bidi="ar-EG"/>
              </w:rPr>
              <w:t xml:space="preserve"> الموقع العام</w:t>
            </w:r>
          </w:p>
          <w:p w:rsidR="009A0DC4" w:rsidRDefault="009A0DC4" w:rsidP="009A0DC4">
            <w:pPr>
              <w:bidi/>
              <w:rPr>
                <w:rFonts w:ascii="Simplified Arabic" w:hAnsi="Simplified Arabic" w:cs="Simplified Arabic"/>
                <w:b/>
                <w:bCs/>
                <w:sz w:val="24"/>
                <w:szCs w:val="24"/>
                <w:lang w:bidi="ar-EG"/>
              </w:rPr>
            </w:pPr>
            <w:r>
              <w:rPr>
                <w:rFonts w:ascii="Times New Roman" w:hAnsi="Times New Roman" w:cs="Times New Roman"/>
                <w:noProof/>
                <w:sz w:val="24"/>
                <w:szCs w:val="24"/>
              </w:rPr>
              <w:drawing>
                <wp:inline distT="0" distB="0" distL="0" distR="0" wp14:anchorId="4FD8FB00" wp14:editId="52221B7F">
                  <wp:extent cx="2284095" cy="2589581"/>
                  <wp:effectExtent l="0" t="0" r="1905"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92570" cy="2599189"/>
                          </a:xfrm>
                          <a:prstGeom prst="rect">
                            <a:avLst/>
                          </a:prstGeom>
                          <a:noFill/>
                          <a:ln>
                            <a:noFill/>
                          </a:ln>
                        </pic:spPr>
                      </pic:pic>
                    </a:graphicData>
                  </a:graphic>
                </wp:inline>
              </w:drawing>
            </w:r>
          </w:p>
          <w:p w:rsidR="009A0DC4" w:rsidRPr="008A666C" w:rsidRDefault="008A666C" w:rsidP="00C370C4">
            <w:pPr>
              <w:pStyle w:val="ListParagraph"/>
              <w:numPr>
                <w:ilvl w:val="0"/>
                <w:numId w:val="15"/>
              </w:numPr>
              <w:bidi/>
              <w:spacing w:after="0" w:line="240" w:lineRule="auto"/>
              <w:ind w:left="241" w:hanging="241"/>
              <w:rPr>
                <w:rFonts w:ascii="Simplified Arabic" w:hAnsi="Simplified Arabic" w:cs="Simplified Arabic"/>
                <w:b/>
                <w:bCs/>
                <w:sz w:val="24"/>
                <w:szCs w:val="24"/>
                <w:lang w:bidi="ar-EG"/>
              </w:rPr>
            </w:pPr>
            <w:r w:rsidRPr="008A666C">
              <w:rPr>
                <w:rFonts w:ascii="Simplified Arabic" w:hAnsi="Simplified Arabic" w:cs="Simplified Arabic" w:hint="cs"/>
                <w:rtl/>
                <w:lang w:bidi="ar-EG"/>
              </w:rPr>
              <w:t xml:space="preserve">مسكن خاص بمدينة الرياض </w:t>
            </w:r>
            <w:r w:rsidRPr="008A666C">
              <w:rPr>
                <w:rFonts w:ascii="Simplified Arabic" w:hAnsi="Simplified Arabic" w:cs="Simplified Arabic"/>
                <w:rtl/>
                <w:lang w:bidi="ar-EG"/>
              </w:rPr>
              <w:t>–</w:t>
            </w:r>
            <w:r w:rsidRPr="007401A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مسقط الدور</w:t>
            </w:r>
            <w:r w:rsidRPr="007401A1">
              <w:rPr>
                <w:rFonts w:ascii="Simplified Arabic" w:hAnsi="Simplified Arabic" w:cs="Simplified Arabic" w:hint="cs"/>
                <w:sz w:val="24"/>
                <w:szCs w:val="24"/>
                <w:rtl/>
                <w:lang w:bidi="ar-EG"/>
              </w:rPr>
              <w:t xml:space="preserve"> ا</w:t>
            </w:r>
            <w:r w:rsidRPr="007401A1">
              <w:rPr>
                <w:rFonts w:ascii="Simplified Arabic" w:hAnsi="Simplified Arabic" w:cs="Simplified Arabic" w:hint="cs"/>
                <w:rtl/>
                <w:lang w:bidi="ar-EG"/>
              </w:rPr>
              <w:t>لأرضي</w:t>
            </w:r>
          </w:p>
          <w:p w:rsidR="009A0DC4" w:rsidRDefault="009A0DC4" w:rsidP="009A0DC4">
            <w:pPr>
              <w:bidi/>
              <w:rPr>
                <w:rFonts w:ascii="Simplified Arabic" w:hAnsi="Simplified Arabic" w:cs="Simplified Arabic"/>
                <w:b/>
                <w:bCs/>
                <w:sz w:val="24"/>
                <w:szCs w:val="24"/>
                <w:lang w:bidi="ar-EG"/>
              </w:rPr>
            </w:pPr>
            <w:r>
              <w:rPr>
                <w:rFonts w:ascii="Times New Roman" w:hAnsi="Times New Roman" w:cs="Times New Roman"/>
                <w:noProof/>
                <w:sz w:val="24"/>
                <w:szCs w:val="24"/>
              </w:rPr>
              <w:lastRenderedPageBreak/>
              <w:drawing>
                <wp:inline distT="0" distB="0" distL="0" distR="0" wp14:anchorId="10A649DA" wp14:editId="566BE2C5">
                  <wp:extent cx="2204477" cy="2618842"/>
                  <wp:effectExtent l="0" t="0" r="571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09148" cy="2624391"/>
                          </a:xfrm>
                          <a:prstGeom prst="rect">
                            <a:avLst/>
                          </a:prstGeom>
                          <a:noFill/>
                          <a:ln>
                            <a:noFill/>
                          </a:ln>
                        </pic:spPr>
                      </pic:pic>
                    </a:graphicData>
                  </a:graphic>
                </wp:inline>
              </w:drawing>
            </w:r>
          </w:p>
          <w:p w:rsidR="009A0DC4" w:rsidRDefault="008A666C" w:rsidP="00C370C4">
            <w:pPr>
              <w:pStyle w:val="ListParagraph"/>
              <w:numPr>
                <w:ilvl w:val="0"/>
                <w:numId w:val="15"/>
              </w:numPr>
              <w:bidi/>
              <w:spacing w:after="0" w:line="240" w:lineRule="auto"/>
              <w:ind w:left="241" w:hanging="241"/>
              <w:rPr>
                <w:rFonts w:ascii="Simplified Arabic" w:hAnsi="Simplified Arabic" w:cs="Simplified Arabic"/>
                <w:b/>
                <w:bCs/>
                <w:sz w:val="24"/>
                <w:szCs w:val="24"/>
                <w:rtl/>
                <w:lang w:bidi="ar-EG"/>
              </w:rPr>
            </w:pPr>
            <w:r w:rsidRPr="008A666C">
              <w:rPr>
                <w:rFonts w:ascii="Simplified Arabic" w:hAnsi="Simplified Arabic" w:cs="Simplified Arabic" w:hint="cs"/>
                <w:rtl/>
                <w:lang w:bidi="ar-EG"/>
              </w:rPr>
              <w:t xml:space="preserve">مسكن خاص بمدينة الرياض </w:t>
            </w:r>
            <w:r w:rsidRPr="008A666C">
              <w:rPr>
                <w:rFonts w:ascii="Simplified Arabic" w:hAnsi="Simplified Arabic" w:cs="Simplified Arabic"/>
                <w:rtl/>
                <w:lang w:bidi="ar-EG"/>
              </w:rPr>
              <w:t>–</w:t>
            </w:r>
            <w:r w:rsidRPr="008A666C">
              <w:rPr>
                <w:rFonts w:ascii="Simplified Arabic" w:hAnsi="Simplified Arabic" w:cs="Simplified Arabic" w:hint="cs"/>
                <w:sz w:val="24"/>
                <w:szCs w:val="24"/>
                <w:rtl/>
                <w:lang w:bidi="ar-EG"/>
              </w:rPr>
              <w:t xml:space="preserve"> مسقط الدور ا</w:t>
            </w:r>
            <w:r w:rsidRPr="008A666C">
              <w:rPr>
                <w:rFonts w:ascii="Simplified Arabic" w:hAnsi="Simplified Arabic" w:cs="Simplified Arabic" w:hint="cs"/>
                <w:rtl/>
                <w:lang w:bidi="ar-EG"/>
              </w:rPr>
              <w:t>لأول</w:t>
            </w:r>
          </w:p>
        </w:tc>
        <w:tc>
          <w:tcPr>
            <w:tcW w:w="7719" w:type="dxa"/>
          </w:tcPr>
          <w:p w:rsidR="009A0DC4" w:rsidRDefault="009A0DC4" w:rsidP="009A0DC4">
            <w:pPr>
              <w:autoSpaceDE w:val="0"/>
              <w:autoSpaceDN w:val="0"/>
              <w:adjustRightInd w:val="0"/>
              <w:spacing w:before="5" w:line="100" w:lineRule="exact"/>
              <w:rPr>
                <w:rFonts w:ascii="Times New Roman" w:hAnsi="Times New Roman" w:cs="Times New Roman"/>
                <w:sz w:val="10"/>
                <w:szCs w:val="10"/>
              </w:rPr>
            </w:pPr>
          </w:p>
          <w:p w:rsidR="009A0DC4" w:rsidRDefault="009A0DC4" w:rsidP="009A0DC4">
            <w:pPr>
              <w:autoSpaceDE w:val="0"/>
              <w:autoSpaceDN w:val="0"/>
              <w:adjustRightInd w:val="0"/>
              <w:ind w:left="104" w:right="-20"/>
              <w:rPr>
                <w:rFonts w:ascii="Times New Roman" w:hAnsi="Times New Roman" w:cs="Times New Roman"/>
                <w:sz w:val="20"/>
                <w:szCs w:val="20"/>
              </w:rPr>
            </w:pPr>
            <w:r>
              <w:rPr>
                <w:rFonts w:ascii="Times New Roman" w:hAnsi="Times New Roman" w:cs="Times New Roman"/>
                <w:noProof/>
                <w:sz w:val="10"/>
                <w:szCs w:val="10"/>
              </w:rPr>
              <w:drawing>
                <wp:inline distT="0" distB="0" distL="0" distR="0">
                  <wp:extent cx="4637837" cy="3739757"/>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39900" cy="3741421"/>
                          </a:xfrm>
                          <a:prstGeom prst="rect">
                            <a:avLst/>
                          </a:prstGeom>
                          <a:noFill/>
                          <a:ln>
                            <a:noFill/>
                          </a:ln>
                        </pic:spPr>
                      </pic:pic>
                    </a:graphicData>
                  </a:graphic>
                </wp:inline>
              </w:drawing>
            </w:r>
          </w:p>
          <w:p w:rsidR="009A0DC4" w:rsidRPr="008A666C" w:rsidRDefault="008A666C" w:rsidP="00C370C4">
            <w:pPr>
              <w:pStyle w:val="ListParagraph"/>
              <w:numPr>
                <w:ilvl w:val="0"/>
                <w:numId w:val="15"/>
              </w:numPr>
              <w:bidi/>
              <w:spacing w:after="0" w:line="240" w:lineRule="auto"/>
              <w:ind w:left="241" w:hanging="241"/>
              <w:rPr>
                <w:rFonts w:ascii="Simplified Arabic" w:hAnsi="Simplified Arabic" w:cs="Simplified Arabic"/>
                <w:rtl/>
                <w:lang w:bidi="ar-EG"/>
              </w:rPr>
            </w:pPr>
            <w:r w:rsidRPr="008A666C">
              <w:rPr>
                <w:rFonts w:ascii="Simplified Arabic" w:hAnsi="Simplified Arabic" w:cs="Simplified Arabic" w:hint="cs"/>
                <w:rtl/>
                <w:lang w:bidi="ar-EG"/>
              </w:rPr>
              <w:t>الواجهة الأمامية لسكن شيخ الأرض بالرياض</w:t>
            </w:r>
          </w:p>
          <w:p w:rsidR="009A0DC4" w:rsidRDefault="009A0DC4" w:rsidP="009A0DC4">
            <w:pPr>
              <w:bidi/>
              <w:rPr>
                <w:rFonts w:ascii="Simplified Arabic" w:hAnsi="Simplified Arabic" w:cs="Simplified Arabic"/>
                <w:b/>
                <w:bCs/>
                <w:sz w:val="24"/>
                <w:szCs w:val="24"/>
                <w:rtl/>
                <w:lang w:bidi="ar-EG"/>
              </w:rPr>
            </w:pPr>
          </w:p>
          <w:p w:rsidR="009A0DC4" w:rsidRDefault="009A0DC4" w:rsidP="009A0DC4">
            <w:pPr>
              <w:autoSpaceDE w:val="0"/>
              <w:autoSpaceDN w:val="0"/>
              <w:adjustRightInd w:val="0"/>
              <w:spacing w:before="6" w:line="160" w:lineRule="exact"/>
              <w:rPr>
                <w:rFonts w:ascii="Times New Roman" w:hAnsi="Times New Roman" w:cs="Times New Roman"/>
                <w:sz w:val="16"/>
                <w:szCs w:val="16"/>
              </w:rPr>
            </w:pPr>
          </w:p>
          <w:p w:rsidR="009A0DC4" w:rsidRDefault="009A0DC4" w:rsidP="009A0DC4">
            <w:pPr>
              <w:autoSpaceDE w:val="0"/>
              <w:autoSpaceDN w:val="0"/>
              <w:adjustRightInd w:val="0"/>
              <w:ind w:left="104" w:right="-20"/>
              <w:rPr>
                <w:rFonts w:ascii="Times New Roman" w:hAnsi="Times New Roman" w:cs="Times New Roman"/>
                <w:sz w:val="20"/>
                <w:szCs w:val="20"/>
              </w:rPr>
            </w:pPr>
            <w:r>
              <w:rPr>
                <w:rFonts w:ascii="Times New Roman" w:hAnsi="Times New Roman" w:cs="Times New Roman"/>
                <w:noProof/>
                <w:sz w:val="16"/>
                <w:szCs w:val="16"/>
              </w:rPr>
              <w:lastRenderedPageBreak/>
              <w:drawing>
                <wp:inline distT="0" distB="0" distL="0" distR="0">
                  <wp:extent cx="4586630" cy="3710861"/>
                  <wp:effectExtent l="0" t="0" r="444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92120" cy="3715303"/>
                          </a:xfrm>
                          <a:prstGeom prst="rect">
                            <a:avLst/>
                          </a:prstGeom>
                          <a:noFill/>
                          <a:ln>
                            <a:noFill/>
                          </a:ln>
                        </pic:spPr>
                      </pic:pic>
                    </a:graphicData>
                  </a:graphic>
                </wp:inline>
              </w:drawing>
            </w:r>
          </w:p>
          <w:p w:rsidR="009A0DC4" w:rsidRPr="008A666C" w:rsidRDefault="008A666C" w:rsidP="00C370C4">
            <w:pPr>
              <w:pStyle w:val="ListParagraph"/>
              <w:numPr>
                <w:ilvl w:val="0"/>
                <w:numId w:val="15"/>
              </w:numPr>
              <w:bidi/>
              <w:spacing w:after="0" w:line="240" w:lineRule="auto"/>
              <w:ind w:left="241" w:hanging="241"/>
              <w:rPr>
                <w:rFonts w:ascii="Simplified Arabic" w:hAnsi="Simplified Arabic" w:cs="Simplified Arabic"/>
                <w:b/>
                <w:bCs/>
                <w:sz w:val="24"/>
                <w:szCs w:val="24"/>
                <w:rtl/>
                <w:lang w:bidi="ar-EG"/>
              </w:rPr>
            </w:pPr>
            <w:r w:rsidRPr="008A666C">
              <w:rPr>
                <w:rFonts w:ascii="Simplified Arabic" w:hAnsi="Simplified Arabic" w:cs="Simplified Arabic" w:hint="cs"/>
                <w:rtl/>
                <w:lang w:bidi="ar-EG"/>
              </w:rPr>
              <w:t xml:space="preserve">مسكن شيخ الأرض بالرياض </w:t>
            </w:r>
            <w:r w:rsidRPr="008A666C">
              <w:rPr>
                <w:rFonts w:ascii="Simplified Arabic" w:hAnsi="Simplified Arabic" w:cs="Simplified Arabic"/>
                <w:rtl/>
                <w:lang w:bidi="ar-EG"/>
              </w:rPr>
              <w:t>–</w:t>
            </w:r>
            <w:r w:rsidRPr="008A666C">
              <w:rPr>
                <w:rFonts w:ascii="Simplified Arabic" w:hAnsi="Simplified Arabic" w:cs="Simplified Arabic" w:hint="cs"/>
                <w:rtl/>
                <w:lang w:bidi="ar-EG"/>
              </w:rPr>
              <w:t xml:space="preserve"> مجموعة الأفنية</w:t>
            </w:r>
          </w:p>
        </w:tc>
      </w:tr>
    </w:tbl>
    <w:p w:rsidR="003B6881" w:rsidRPr="004A7E40" w:rsidRDefault="003B6881" w:rsidP="004A7E40">
      <w:pPr>
        <w:bidi/>
        <w:spacing w:after="0" w:line="240" w:lineRule="auto"/>
        <w:jc w:val="both"/>
        <w:rPr>
          <w:rFonts w:ascii="Simplified Arabic" w:hAnsi="Simplified Arabic" w:cs="Simplified Arabic"/>
          <w:b/>
          <w:bCs/>
          <w:sz w:val="24"/>
          <w:szCs w:val="24"/>
          <w:rtl/>
          <w:lang w:bidi="ar-EG"/>
        </w:rPr>
      </w:pPr>
      <w:r w:rsidRPr="004A7E40">
        <w:rPr>
          <w:rFonts w:ascii="Simplified Arabic" w:hAnsi="Simplified Arabic" w:cs="Simplified Arabic" w:hint="cs"/>
          <w:b/>
          <w:bCs/>
          <w:sz w:val="24"/>
          <w:szCs w:val="24"/>
          <w:rtl/>
          <w:lang w:bidi="ar-EG"/>
        </w:rPr>
        <w:lastRenderedPageBreak/>
        <w:t>المثل الخامس</w:t>
      </w:r>
    </w:p>
    <w:p w:rsidR="003B6881" w:rsidRPr="004A7E40" w:rsidRDefault="003B6881" w:rsidP="004A7E40">
      <w:pPr>
        <w:bidi/>
        <w:spacing w:after="0" w:line="240" w:lineRule="auto"/>
        <w:jc w:val="both"/>
        <w:rPr>
          <w:rFonts w:ascii="Simplified Arabic" w:hAnsi="Simplified Arabic" w:cs="Simplified Arabic"/>
          <w:b/>
          <w:bCs/>
          <w:sz w:val="24"/>
          <w:szCs w:val="24"/>
          <w:rtl/>
          <w:lang w:bidi="ar-EG"/>
        </w:rPr>
      </w:pPr>
      <w:r w:rsidRPr="004A7E40">
        <w:rPr>
          <w:rFonts w:ascii="Simplified Arabic" w:hAnsi="Simplified Arabic" w:cs="Simplified Arabic" w:hint="cs"/>
          <w:b/>
          <w:bCs/>
          <w:sz w:val="24"/>
          <w:szCs w:val="24"/>
          <w:rtl/>
          <w:lang w:bidi="ar-EG"/>
        </w:rPr>
        <w:t>مبنى إداري بوزارة الشئون البلدية والقروية بالرياض</w:t>
      </w:r>
    </w:p>
    <w:p w:rsidR="003B6881" w:rsidRPr="004A7E40" w:rsidRDefault="003B6881" w:rsidP="004A7E40">
      <w:pPr>
        <w:bidi/>
        <w:spacing w:after="0" w:line="240" w:lineRule="auto"/>
        <w:jc w:val="both"/>
        <w:rPr>
          <w:rFonts w:ascii="Simplified Arabic" w:hAnsi="Simplified Arabic" w:cs="Simplified Arabic"/>
          <w:sz w:val="24"/>
          <w:szCs w:val="24"/>
          <w:rtl/>
          <w:lang w:bidi="ar-EG"/>
        </w:rPr>
      </w:pPr>
      <w:r w:rsidRPr="004A7E40">
        <w:rPr>
          <w:rFonts w:ascii="Simplified Arabic" w:hAnsi="Simplified Arabic" w:cs="Simplified Arabic" w:hint="cs"/>
          <w:sz w:val="24"/>
          <w:szCs w:val="24"/>
          <w:rtl/>
          <w:lang w:bidi="ar-EG"/>
        </w:rPr>
        <w:t>يمثل هذا المشروع محاولة جديدة لمواجهة متطلبات جديدة بعيد عن الاستعمال السكني، والمبنى عبارة عن ملحق بوزارة الشئون البلدية والقروية بمدينة الرياض، صمم ليستوعب خبراء الأمم المتحدة والمناظرين لهم في مشروع التخطيط العمراني بالمملكة.</w:t>
      </w:r>
    </w:p>
    <w:p w:rsidR="003B6881" w:rsidRPr="004A7E40" w:rsidRDefault="003B6881" w:rsidP="004A7E40">
      <w:pPr>
        <w:bidi/>
        <w:spacing w:after="0" w:line="240" w:lineRule="auto"/>
        <w:jc w:val="both"/>
        <w:rPr>
          <w:rFonts w:ascii="Simplified Arabic" w:hAnsi="Simplified Arabic" w:cs="Simplified Arabic"/>
          <w:sz w:val="24"/>
          <w:szCs w:val="24"/>
          <w:rtl/>
          <w:lang w:bidi="ar-EG"/>
        </w:rPr>
      </w:pPr>
      <w:r w:rsidRPr="004A7E40">
        <w:rPr>
          <w:rFonts w:ascii="Simplified Arabic" w:hAnsi="Simplified Arabic" w:cs="Simplified Arabic" w:hint="cs"/>
          <w:sz w:val="24"/>
          <w:szCs w:val="24"/>
          <w:rtl/>
          <w:lang w:bidi="ar-EG"/>
        </w:rPr>
        <w:t>وينقسم المشروع إلى ثلاثة أجزاء متباينة الحجم أكبرها يضم مجموعة صالات الرسم الأربعة مع غرف الخبراء والنظراء والسكرتارية والخدمات الخاصة بهم وتطل جميعها على أربعة أفنية داخلية، والجزء الثاني يضم غرف مدير المشروع والإدارة والمحاسبة والسكرتارية الخاصة والمطبعة والأرشيف وهي تطل على فناءين داخليين، والجزء الثالث يتمثل في قاعة المحاضرات، والمبنى مصمم بحيث تحيطه الطرقات الموصلة إلى الأجزاء المختلفة، والطرقات بهذه الصورة تعتبر حاجزًا حراريًا حول المبنى وهي تتصل من مكان لآخر بالأفنية الداخلية للمبنى وذلك لإحكام حركة الهواء في هذا الحرم الخارجي.</w:t>
      </w:r>
    </w:p>
    <w:p w:rsidR="003B6881" w:rsidRDefault="003B6881" w:rsidP="004A7E40">
      <w:pPr>
        <w:bidi/>
        <w:spacing w:after="0" w:line="240" w:lineRule="auto"/>
        <w:jc w:val="both"/>
        <w:rPr>
          <w:rFonts w:ascii="Simplified Arabic" w:hAnsi="Simplified Arabic" w:cs="Simplified Arabic"/>
          <w:rtl/>
          <w:lang w:bidi="ar-EG"/>
        </w:rPr>
      </w:pPr>
      <w:r w:rsidRPr="004A7E40">
        <w:rPr>
          <w:rFonts w:ascii="Simplified Arabic" w:hAnsi="Simplified Arabic" w:cs="Simplified Arabic" w:hint="cs"/>
          <w:sz w:val="24"/>
          <w:szCs w:val="24"/>
          <w:rtl/>
          <w:lang w:bidi="ar-EG"/>
        </w:rPr>
        <w:t>والمبنى منشأ بهيكل خرساني مع استعمال مادة الحجر المحلي في الحوائط الخارجية التي تحمل فتحات صغيره الإضاءة على شكل مثلثات مردده بذلك فتحات العمارة المحلية وذلك بهدف الربط التشكيلي بالعمارة المعاصرة، كما انتقلت هذه المثلثات في شكل مجسم على الدروات الخارجية والداخلية للمبنى تؤكد هذا الربط التشكيلي المرتبط بالبيئة الحضارية المحلية ويلاحظ أن التصميم قد عني بليونة أركان المبنى من الداخل والخارج وبإدخال الأبواب الخارجية إلي الداخل لإعطاء قليلًا من التمهيد المناخي للداخلية في المبنى مع تدريج الإحساس بوهج الضواء الخارجي عند الانتقال إليه من الداخل ... وهكذا تتجمع هذه الجوانب لتؤكد إمكانية الاستمرارية الحضارية في العمارة المعاصرة</w:t>
      </w:r>
      <w:r>
        <w:rPr>
          <w:rFonts w:ascii="Simplified Arabic" w:hAnsi="Simplified Arabic" w:cs="Simplified Arabic" w:hint="cs"/>
          <w:rtl/>
          <w:lang w:bidi="ar-EG"/>
        </w:rPr>
        <w:t>.</w:t>
      </w:r>
    </w:p>
    <w:p w:rsidR="003B6881" w:rsidRDefault="003B6881" w:rsidP="003B6881">
      <w:pPr>
        <w:bidi/>
        <w:jc w:val="both"/>
        <w:rPr>
          <w:rFonts w:ascii="Simplified Arabic" w:hAnsi="Simplified Arabic" w:cs="Simplified Arabic"/>
          <w:rtl/>
          <w:lang w:bidi="ar-EG"/>
        </w:rPr>
      </w:pPr>
    </w:p>
    <w:p w:rsidR="009A0DC4" w:rsidRDefault="009A0DC4" w:rsidP="009A0DC4">
      <w:pPr>
        <w:bidi/>
        <w:rPr>
          <w:rFonts w:ascii="Simplified Arabic" w:hAnsi="Simplified Arabic" w:cs="Simplified Arabic"/>
          <w:b/>
          <w:bCs/>
          <w:sz w:val="24"/>
          <w:szCs w:val="24"/>
          <w:lang w:bidi="ar-EG"/>
        </w:rPr>
      </w:pPr>
    </w:p>
    <w:p w:rsidR="009A0DC4" w:rsidRDefault="009A0DC4" w:rsidP="009A0DC4">
      <w:pPr>
        <w:autoSpaceDE w:val="0"/>
        <w:autoSpaceDN w:val="0"/>
        <w:adjustRightInd w:val="0"/>
        <w:spacing w:after="0" w:line="240" w:lineRule="auto"/>
        <w:ind w:left="6258" w:right="-20"/>
        <w:rPr>
          <w:rFonts w:ascii="Times New Roman" w:hAnsi="Times New Roman" w:cs="Times New Roman"/>
          <w:sz w:val="20"/>
          <w:szCs w:val="20"/>
          <w:rtl/>
        </w:rPr>
      </w:pPr>
    </w:p>
    <w:tbl>
      <w:tblPr>
        <w:tblStyle w:val="TableGrid"/>
        <w:tblpPr w:leftFromText="180" w:rightFromText="180" w:vertAnchor="text" w:horzAnchor="margin" w:tblpXSpec="center" w:tblpY="8"/>
        <w:tblW w:w="10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6"/>
        <w:gridCol w:w="3469"/>
      </w:tblGrid>
      <w:tr w:rsidR="00970553" w:rsidTr="003F079F">
        <w:tc>
          <w:tcPr>
            <w:tcW w:w="6876" w:type="dxa"/>
          </w:tcPr>
          <w:p w:rsidR="00970553" w:rsidRDefault="00970553" w:rsidP="00970553">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w:lastRenderedPageBreak/>
              <mc:AlternateContent>
                <mc:Choice Requires="wpg">
                  <w:drawing>
                    <wp:inline distT="0" distB="0" distL="0" distR="0">
                      <wp:extent cx="4222750" cy="3263900"/>
                      <wp:effectExtent l="0" t="0" r="6350" b="3175"/>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2750" cy="3263900"/>
                                <a:chOff x="0" y="0"/>
                                <a:chExt cx="6650" cy="5140"/>
                              </a:xfrm>
                            </wpg:grpSpPr>
                            <wps:wsp>
                              <wps:cNvPr id="201" name="Rectangle 11"/>
                              <wps:cNvSpPr>
                                <a:spLocks noChangeArrowheads="1"/>
                              </wps:cNvSpPr>
                              <wps:spPr bwMode="auto">
                                <a:xfrm>
                                  <a:off x="0" y="0"/>
                                  <a:ext cx="6660" cy="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5E8B" w:rsidRDefault="00295E8B" w:rsidP="00970553">
                                    <w:pPr>
                                      <w:spacing w:after="0" w:line="51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15943" cy="3336139"/>
                                          <wp:effectExtent l="0" t="0" r="889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17989" cy="3337720"/>
                                                  </a:xfrm>
                                                  <a:prstGeom prst="rect">
                                                    <a:avLst/>
                                                  </a:prstGeom>
                                                  <a:noFill/>
                                                  <a:ln>
                                                    <a:noFill/>
                                                  </a:ln>
                                                </pic:spPr>
                                              </pic:pic>
                                            </a:graphicData>
                                          </a:graphic>
                                        </wp:inline>
                                      </w:drawing>
                                    </w:r>
                                  </w:p>
                                  <w:p w:rsidR="00295E8B" w:rsidRDefault="00295E8B" w:rsidP="00970553">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202" name="Freeform 12"/>
                              <wps:cNvSpPr>
                                <a:spLocks/>
                              </wps:cNvSpPr>
                              <wps:spPr bwMode="auto">
                                <a:xfrm>
                                  <a:off x="334" y="5053"/>
                                  <a:ext cx="4465" cy="20"/>
                                </a:xfrm>
                                <a:custGeom>
                                  <a:avLst/>
                                  <a:gdLst>
                                    <a:gd name="T0" fmla="*/ 0 w 4465"/>
                                    <a:gd name="T1" fmla="*/ 0 h 20"/>
                                    <a:gd name="T2" fmla="*/ 4465 w 4465"/>
                                    <a:gd name="T3" fmla="*/ 0 h 20"/>
                                  </a:gdLst>
                                  <a:ahLst/>
                                  <a:cxnLst>
                                    <a:cxn ang="0">
                                      <a:pos x="T0" y="T1"/>
                                    </a:cxn>
                                    <a:cxn ang="0">
                                      <a:pos x="T2" y="T3"/>
                                    </a:cxn>
                                  </a:cxnLst>
                                  <a:rect l="0" t="0" r="r" b="b"/>
                                  <a:pathLst>
                                    <a:path w="4465" h="20">
                                      <a:moveTo>
                                        <a:pt x="0" y="0"/>
                                      </a:moveTo>
                                      <a:lnTo>
                                        <a:pt x="4465" y="0"/>
                                      </a:lnTo>
                                    </a:path>
                                  </a:pathLst>
                                </a:custGeom>
                                <a:noFill/>
                                <a:ln w="136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00" o:spid="_x0000_s1036" style="width:332.5pt;height:257pt;mso-position-horizontal-relative:char;mso-position-vertical-relative:line" coordsize="6650,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HC9JwQAAP8LAAAOAAAAZHJzL2Uyb0RvYy54bWzcVttu4zYQfS/QfyD4WMDRxZJsCVEWWV+C&#10;Aml3sZt+AC1RF1QiVZK2nBb99w5JyZYdBGi9RR+qB4ESh8MzZ2YOef/h2DboQIWsOUuxd+diRFnG&#10;85qVKf7lZTtbYiQVYTlpOKMpfqUSf3j4/rv7vkuozyve5FQgcMJk0ncprpTqEseRWUVbIu94RxlM&#10;Fly0RMGnKJ1ckB68t43ju27k9FzkneAZlRL+ru0kfjD+i4Jm6lNRSKpQk2LApsxbmPdOv52He5KU&#10;gnRVnQ0wyA0oWlIz2PTkak0UQXtRv3HV1pngkhfqLuOtw4uizqiJAaLx3KtongTfdyaWMunL7kQT&#10;UHvF081us58PnwWq8xQDmxgx0kKSzL5I/wB6+q5MwOpJdF+7z8LGCMNnnv0qYdq5ntffpTVGu/4n&#10;noNDslfc0HMsRKtdQODoaLLwesoCPSqUwc/A9/1FCGAymJv70Ty2QEiSVZDMN+uyajOsjKJxWegF&#10;BrxDErulgTnA0jFBtckzofLbCP1akY6aPElN1YlQbyT0C9QhYWVDkedZTo3hSKi0bCLGVxWY0Uch&#10;eF9RkgMuYw/oJwv0h4Rc3EZvFEUDt29IIkknpHqivEV6kGIBuE3eyOFZKp3ts4lOI+PbumlMDzXs&#10;4gcY2j+QVViq53R+TUv8EbvxZrlZBrPAjzazwF2vZ4/bVTCLtt4iXM/Xq9Xa+1Pv6wVJVec5ZXqb&#10;sT294O9laxAK21inBpW8qXPtTkOSotytGoEOBORhax6dHgA/MXMuYZhpiOUqJM8P3I9+PNtGy8Us&#10;2AbhLF64y5nrxR/jyA3iYL29DOm5ZvTbQ0J9iuPQD02WJqCvYnPN8zY2krS1AgFu6jbFy5MRSXT1&#10;bVhuUqtI3djxhAoN/0wFMDYm2tSqLk/bZuq4Oxp9mY+Fv+P5KxSv4FBgUIlweMCg4uJ3jHoQ4hTL&#10;3/ZEUIyaHxk0AJiocSDGwW4cEJbB0hQrjOxwpay67ztRlxV49gw1jD+CBhW1KWLdQBYFRDBowX8m&#10;Cv4oCltBqT7YkOeP1IB4XGmCrsbbmn8+DzACBQ3d0FBvG9AIbBCFVl39S5EEhd3b/tfFPfY8HGr5&#10;0MJlPpwQL5CVom3gqPzBQS7qUaB9mmo524D8TWwqOFCuLYCLk4X28I6j+cTMRaMjqLkTMFJZfYII&#10;jmwACyOoCTgrXVMBHZf66NDIgZUXq6vGXgf7jjEA1MaGQNgPrEzNnzfRCnl9txAYwd1iZ4PtiNLY&#10;9B56qPvVcIUqfeQaZC0/0BduLNTV6QZ7nmcbNrWyXgDdmEM7DSv0PgbmaW8NfZLZC9nWiLx5tLhd&#10;QuCWMijFe6rx/z8LgOF3BPAfyl3sBXB1GSQvCBdQI8jK3jBjpW+Y+RflD2TG3DJN5Qw3Yn2NnX7D&#10;eHpvf/gLAAD//wMAUEsDBBQABgAIAAAAIQDsPt402wAAAAUBAAAPAAAAZHJzL2Rvd25yZXYueG1s&#10;TI9BS8NAEIXvgv9hGcGb3URNkJhNKUU9FcFWEG/TZJqEZmdDdpuk/97RS708eLzhvW/y5Ww7NdLg&#10;W8cG4kUEirh0Vcu1gc/d690TKB+QK+wck4EzeVgW11c5ZpWb+IPGbaiVlLDP0EATQp9p7cuGLPqF&#10;64klO7jBYhA71LoacJJy2+n7KEq1xZZlocGe1g2Vx+3JGnibcFo9xC/j5nhYn793yfvXJiZjbm/m&#10;1TOoQHO4HMMvvqBDIUx7d+LKq86APBL+VLI0TcTuDSTxYwS6yPV/+uIHAAD//wMAUEsBAi0AFAAG&#10;AAgAAAAhALaDOJL+AAAA4QEAABMAAAAAAAAAAAAAAAAAAAAAAFtDb250ZW50X1R5cGVzXS54bWxQ&#10;SwECLQAUAAYACAAAACEAOP0h/9YAAACUAQAACwAAAAAAAAAAAAAAAAAvAQAAX3JlbHMvLnJlbHNQ&#10;SwECLQAUAAYACAAAACEA50xwvScEAAD/CwAADgAAAAAAAAAAAAAAAAAuAgAAZHJzL2Uyb0RvYy54&#10;bWxQSwECLQAUAAYACAAAACEA7D7eNNsAAAAFAQAADwAAAAAAAAAAAAAAAACBBgAAZHJzL2Rvd25y&#10;ZXYueG1sUEsFBgAAAAAEAAQA8wAAAIkHAAAAAA==&#10;">
                      <v:rect id="Rectangle 11" o:spid="_x0000_s1037" style="position:absolute;width:6660;height:5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295E8B" w:rsidRDefault="00295E8B" w:rsidP="00970553">
                              <w:pPr>
                                <w:spacing w:after="0" w:line="51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15943" cy="3336139"/>
                                    <wp:effectExtent l="0" t="0" r="889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17989" cy="3337720"/>
                                            </a:xfrm>
                                            <a:prstGeom prst="rect">
                                              <a:avLst/>
                                            </a:prstGeom>
                                            <a:noFill/>
                                            <a:ln>
                                              <a:noFill/>
                                            </a:ln>
                                          </pic:spPr>
                                        </pic:pic>
                                      </a:graphicData>
                                    </a:graphic>
                                  </wp:inline>
                                </w:drawing>
                              </w:r>
                            </w:p>
                            <w:p w:rsidR="00295E8B" w:rsidRDefault="00295E8B" w:rsidP="00970553">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12" o:spid="_x0000_s1038" style="position:absolute;left:334;top:5053;width:4465;height:20;visibility:visible;mso-wrap-style:square;v-text-anchor:top" coordsize="4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pPZxQAAANwAAAAPAAAAZHJzL2Rvd25yZXYueG1sRI9Pa8JA&#10;FMTvBb/D8gpeim6MVCR1FRUUeyr+Aa8v2ddsaPZtyK4a/fRuodDjMDO/YWaLztbiSq2vHCsYDRMQ&#10;xIXTFZcKTsfNYArCB2SNtWNScCcPi3nvZYaZdjfe0/UQShEh7DNUYEJoMil9YciiH7qGOHrfrrUY&#10;omxLqVu8RbitZZokE2mx4rhgsKG1oeLncLEK6q/RW96Y3eOE29y9f57P+cqMleq/dssPEIG68B/+&#10;a++0gjRJ4fdMPAJy/gQAAP//AwBQSwECLQAUAAYACAAAACEA2+H2y+4AAACFAQAAEwAAAAAAAAAA&#10;AAAAAAAAAAAAW0NvbnRlbnRfVHlwZXNdLnhtbFBLAQItABQABgAIAAAAIQBa9CxbvwAAABUBAAAL&#10;AAAAAAAAAAAAAAAAAB8BAABfcmVscy8ucmVsc1BLAQItABQABgAIAAAAIQCFtpPZxQAAANwAAAAP&#10;AAAAAAAAAAAAAAAAAAcCAABkcnMvZG93bnJldi54bWxQSwUGAAAAAAMAAwC3AAAA+QIAAAAA&#10;" path="m,l4465,e" filled="f" strokeweight=".37986mm">
                        <v:path arrowok="t" o:connecttype="custom" o:connectlocs="0,0;4465,0" o:connectangles="0,0"/>
                      </v:shape>
                      <w10:anchorlock/>
                    </v:group>
                  </w:pict>
                </mc:Fallback>
              </mc:AlternateContent>
            </w:r>
          </w:p>
          <w:p w:rsidR="00970553" w:rsidRDefault="00970553" w:rsidP="00970553">
            <w:pPr>
              <w:autoSpaceDE w:val="0"/>
              <w:autoSpaceDN w:val="0"/>
              <w:adjustRightInd w:val="0"/>
              <w:spacing w:line="200" w:lineRule="exact"/>
              <w:rPr>
                <w:rFonts w:ascii="Times New Roman" w:hAnsi="Times New Roman" w:cs="Times New Roman"/>
                <w:sz w:val="20"/>
                <w:szCs w:val="20"/>
              </w:rPr>
            </w:pPr>
          </w:p>
          <w:p w:rsidR="00970553" w:rsidRDefault="00970553" w:rsidP="00970553">
            <w:pPr>
              <w:autoSpaceDE w:val="0"/>
              <w:autoSpaceDN w:val="0"/>
              <w:adjustRightInd w:val="0"/>
              <w:spacing w:before="18"/>
              <w:ind w:left="114" w:right="-20"/>
              <w:rPr>
                <w:rFonts w:ascii="Times New Roman" w:hAnsi="Times New Roman" w:cs="Times New Roman"/>
                <w:sz w:val="20"/>
                <w:szCs w:val="20"/>
              </w:rPr>
            </w:pPr>
          </w:p>
        </w:tc>
        <w:tc>
          <w:tcPr>
            <w:tcW w:w="3469" w:type="dxa"/>
          </w:tcPr>
          <w:p w:rsidR="00970553" w:rsidRDefault="008A666C"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المسقط الأفقي </w:t>
            </w:r>
            <w:r w:rsidR="003F079F">
              <w:rPr>
                <w:rFonts w:ascii="Simplified Arabic" w:hAnsi="Simplified Arabic" w:cs="Simplified Arabic" w:hint="cs"/>
                <w:sz w:val="24"/>
                <w:szCs w:val="24"/>
                <w:rtl/>
                <w:lang w:bidi="ar-EG"/>
              </w:rPr>
              <w:t>لمبنى مشروع الأمم المتحدة للتخطيط العمراني بالرياض:</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1- صالة المدخل</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2-محاضرات</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3-صالة رسم</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4-خبير</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5-سكرتير </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6-المدير</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7-اجتماعات</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8-المساعد </w:t>
            </w:r>
          </w:p>
          <w:p w:rsidR="003F079F" w:rsidRDefault="003F079F" w:rsidP="008A666C">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9-إدارة</w:t>
            </w:r>
          </w:p>
          <w:p w:rsidR="003F079F" w:rsidRDefault="003F079F" w:rsidP="003F079F">
            <w:pPr>
              <w:autoSpaceDE w:val="0"/>
              <w:autoSpaceDN w:val="0"/>
              <w:adjustRightInd w:val="0"/>
              <w:ind w:right="-20"/>
              <w:jc w:val="right"/>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10-حسابات</w:t>
            </w:r>
          </w:p>
          <w:p w:rsidR="003F079F" w:rsidRDefault="003F079F" w:rsidP="008A666C">
            <w:pPr>
              <w:autoSpaceDE w:val="0"/>
              <w:autoSpaceDN w:val="0"/>
              <w:adjustRightInd w:val="0"/>
              <w:ind w:right="-20"/>
              <w:jc w:val="right"/>
              <w:rPr>
                <w:rFonts w:ascii="Times New Roman" w:hAnsi="Times New Roman" w:cs="Times New Roman"/>
                <w:sz w:val="20"/>
                <w:szCs w:val="20"/>
              </w:rPr>
            </w:pPr>
            <w:r>
              <w:rPr>
                <w:rFonts w:ascii="Simplified Arabic" w:hAnsi="Simplified Arabic" w:cs="Simplified Arabic" w:hint="cs"/>
                <w:sz w:val="24"/>
                <w:szCs w:val="24"/>
                <w:rtl/>
                <w:lang w:bidi="ar-EG"/>
              </w:rPr>
              <w:t>11-مطبعة</w:t>
            </w:r>
          </w:p>
        </w:tc>
      </w:tr>
    </w:tbl>
    <w:p w:rsidR="009A0DC4" w:rsidRDefault="009A0DC4" w:rsidP="009A0DC4">
      <w:pPr>
        <w:autoSpaceDE w:val="0"/>
        <w:autoSpaceDN w:val="0"/>
        <w:adjustRightInd w:val="0"/>
        <w:spacing w:after="0" w:line="240" w:lineRule="auto"/>
        <w:ind w:left="6258" w:right="-20"/>
        <w:rPr>
          <w:rFonts w:ascii="Times New Roman" w:hAnsi="Times New Roman" w:cs="Times New Roman"/>
          <w:sz w:val="20"/>
          <w:szCs w:val="20"/>
        </w:rPr>
      </w:pPr>
    </w:p>
    <w:p w:rsidR="00970553" w:rsidRDefault="00970553" w:rsidP="00970553">
      <w:pPr>
        <w:autoSpaceDE w:val="0"/>
        <w:autoSpaceDN w:val="0"/>
        <w:adjustRightInd w:val="0"/>
        <w:spacing w:before="3" w:after="0" w:line="150" w:lineRule="exact"/>
        <w:rPr>
          <w:rFonts w:ascii="Times New Roman" w:hAnsi="Times New Roman" w:cs="Times New Roman"/>
          <w:sz w:val="15"/>
          <w:szCs w:val="15"/>
        </w:rPr>
      </w:pPr>
    </w:p>
    <w:p w:rsidR="00970553" w:rsidRDefault="00970553" w:rsidP="00970553">
      <w:pPr>
        <w:autoSpaceDE w:val="0"/>
        <w:autoSpaceDN w:val="0"/>
        <w:adjustRightInd w:val="0"/>
        <w:spacing w:after="0" w:line="240" w:lineRule="auto"/>
        <w:ind w:left="111" w:right="-20"/>
        <w:rPr>
          <w:rFonts w:ascii="Times New Roman" w:hAnsi="Times New Roman" w:cs="Times New Roman"/>
          <w:sz w:val="20"/>
          <w:szCs w:val="20"/>
        </w:rPr>
      </w:pPr>
      <w:r>
        <w:rPr>
          <w:rFonts w:ascii="Times New Roman" w:hAnsi="Times New Roman" w:cs="Times New Roman"/>
          <w:noProof/>
          <w:sz w:val="15"/>
          <w:szCs w:val="15"/>
        </w:rPr>
        <w:drawing>
          <wp:inline distT="0" distB="0" distL="0" distR="0">
            <wp:extent cx="5281575" cy="3750841"/>
            <wp:effectExtent l="0" t="0" r="0" b="254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87956" cy="3755373"/>
                    </a:xfrm>
                    <a:prstGeom prst="rect">
                      <a:avLst/>
                    </a:prstGeom>
                    <a:noFill/>
                    <a:ln>
                      <a:noFill/>
                    </a:ln>
                  </pic:spPr>
                </pic:pic>
              </a:graphicData>
            </a:graphic>
          </wp:inline>
        </w:drawing>
      </w:r>
    </w:p>
    <w:p w:rsidR="00970553" w:rsidRPr="003F079F" w:rsidRDefault="003F079F" w:rsidP="00C370C4">
      <w:pPr>
        <w:pStyle w:val="ListParagraph"/>
        <w:numPr>
          <w:ilvl w:val="0"/>
          <w:numId w:val="15"/>
        </w:numPr>
        <w:bidi/>
        <w:rPr>
          <w:rFonts w:ascii="Simplified Arabic" w:hAnsi="Simplified Arabic" w:cs="Simplified Arabic"/>
          <w:b/>
          <w:bCs/>
          <w:sz w:val="24"/>
          <w:szCs w:val="24"/>
          <w:rtl/>
          <w:lang w:bidi="ar-EG"/>
        </w:rPr>
      </w:pPr>
      <w:r w:rsidRPr="003F079F">
        <w:rPr>
          <w:rFonts w:ascii="Simplified Arabic" w:hAnsi="Simplified Arabic" w:cs="Simplified Arabic" w:hint="cs"/>
          <w:sz w:val="24"/>
          <w:szCs w:val="24"/>
          <w:rtl/>
          <w:lang w:bidi="ar-EG"/>
        </w:rPr>
        <w:t>المحيط الخارجي لمبنى مشروع الأمم المتحدة بالرياض</w:t>
      </w:r>
    </w:p>
    <w:p w:rsidR="00970553" w:rsidRDefault="00970553" w:rsidP="00970553">
      <w:pPr>
        <w:autoSpaceDE w:val="0"/>
        <w:autoSpaceDN w:val="0"/>
        <w:adjustRightInd w:val="0"/>
        <w:spacing w:before="3" w:after="0" w:line="150" w:lineRule="exact"/>
        <w:rPr>
          <w:rFonts w:ascii="Times New Roman" w:hAnsi="Times New Roman" w:cs="Times New Roman"/>
          <w:sz w:val="15"/>
          <w:szCs w:val="15"/>
        </w:rPr>
      </w:pPr>
    </w:p>
    <w:p w:rsidR="00970553" w:rsidRDefault="00970553" w:rsidP="00970553">
      <w:pPr>
        <w:autoSpaceDE w:val="0"/>
        <w:autoSpaceDN w:val="0"/>
        <w:adjustRightInd w:val="0"/>
        <w:spacing w:after="0" w:line="240" w:lineRule="auto"/>
        <w:ind w:left="111" w:right="-20"/>
        <w:rPr>
          <w:rFonts w:ascii="Times New Roman" w:hAnsi="Times New Roman" w:cs="Times New Roman"/>
          <w:sz w:val="20"/>
          <w:szCs w:val="20"/>
        </w:rPr>
      </w:pPr>
      <w:r>
        <w:rPr>
          <w:rFonts w:ascii="Times New Roman" w:hAnsi="Times New Roman" w:cs="Times New Roman"/>
          <w:noProof/>
          <w:sz w:val="15"/>
          <w:szCs w:val="15"/>
        </w:rPr>
        <w:lastRenderedPageBreak/>
        <w:drawing>
          <wp:inline distT="0" distB="0" distL="0" distR="0">
            <wp:extent cx="5018227" cy="3603978"/>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23285" cy="3607610"/>
                    </a:xfrm>
                    <a:prstGeom prst="rect">
                      <a:avLst/>
                    </a:prstGeom>
                    <a:noFill/>
                    <a:ln>
                      <a:noFill/>
                    </a:ln>
                  </pic:spPr>
                </pic:pic>
              </a:graphicData>
            </a:graphic>
          </wp:inline>
        </w:drawing>
      </w:r>
    </w:p>
    <w:p w:rsidR="003F079F" w:rsidRPr="003B6881" w:rsidRDefault="003F079F" w:rsidP="00C370C4">
      <w:pPr>
        <w:pStyle w:val="ListParagraph"/>
        <w:numPr>
          <w:ilvl w:val="0"/>
          <w:numId w:val="15"/>
        </w:numPr>
        <w:bidi/>
        <w:rPr>
          <w:rFonts w:ascii="Simplified Arabic" w:hAnsi="Simplified Arabic" w:cs="Simplified Arabic"/>
          <w:b/>
          <w:bCs/>
          <w:sz w:val="24"/>
          <w:szCs w:val="24"/>
          <w:lang w:bidi="ar-EG"/>
        </w:rPr>
      </w:pPr>
      <w:r w:rsidRPr="003F079F">
        <w:rPr>
          <w:rFonts w:ascii="Simplified Arabic" w:hAnsi="Simplified Arabic" w:cs="Simplified Arabic" w:hint="cs"/>
          <w:sz w:val="24"/>
          <w:szCs w:val="24"/>
          <w:rtl/>
          <w:lang w:bidi="ar-EG"/>
        </w:rPr>
        <w:t xml:space="preserve">المحيط الخارجي </w:t>
      </w:r>
      <w:r>
        <w:rPr>
          <w:rFonts w:ascii="Simplified Arabic" w:hAnsi="Simplified Arabic" w:cs="Simplified Arabic" w:hint="cs"/>
          <w:sz w:val="24"/>
          <w:szCs w:val="24"/>
          <w:rtl/>
          <w:lang w:bidi="ar-EG"/>
        </w:rPr>
        <w:t xml:space="preserve">في </w:t>
      </w:r>
      <w:r w:rsidRPr="003F079F">
        <w:rPr>
          <w:rFonts w:ascii="Simplified Arabic" w:hAnsi="Simplified Arabic" w:cs="Simplified Arabic" w:hint="cs"/>
          <w:sz w:val="24"/>
          <w:szCs w:val="24"/>
          <w:rtl/>
          <w:lang w:bidi="ar-EG"/>
        </w:rPr>
        <w:t>مبنى مشروع الأمم المتحدة بالرياض</w:t>
      </w:r>
    </w:p>
    <w:p w:rsidR="003B6881" w:rsidRDefault="003B6881" w:rsidP="003B6881">
      <w:pPr>
        <w:pStyle w:val="ListParagraph"/>
        <w:bidi/>
        <w:ind w:left="1080"/>
        <w:rPr>
          <w:rFonts w:ascii="Simplified Arabic" w:hAnsi="Simplified Arabic" w:cs="Simplified Arabic"/>
          <w:sz w:val="24"/>
          <w:szCs w:val="24"/>
          <w:rtl/>
          <w:lang w:bidi="ar-EG"/>
        </w:rPr>
      </w:pPr>
    </w:p>
    <w:p w:rsidR="003B6881" w:rsidRDefault="003B6881" w:rsidP="003B6881">
      <w:pPr>
        <w:bidi/>
        <w:jc w:val="both"/>
        <w:rPr>
          <w:rFonts w:ascii="Simplified Arabic" w:hAnsi="Simplified Arabic" w:cs="Simplified Arabic"/>
          <w:rtl/>
          <w:lang w:bidi="ar-EG"/>
        </w:rPr>
      </w:pPr>
    </w:p>
    <w:p w:rsidR="003B6881" w:rsidRPr="00F52644" w:rsidRDefault="003B6881" w:rsidP="00BB4C32">
      <w:pPr>
        <w:bidi/>
        <w:spacing w:after="0"/>
        <w:jc w:val="both"/>
        <w:rPr>
          <w:rFonts w:ascii="Simplified Arabic" w:hAnsi="Simplified Arabic" w:cs="Simplified Arabic"/>
          <w:b/>
          <w:bCs/>
          <w:rtl/>
          <w:lang w:bidi="ar-EG"/>
        </w:rPr>
      </w:pPr>
      <w:r w:rsidRPr="00F52644">
        <w:rPr>
          <w:rFonts w:ascii="Simplified Arabic" w:hAnsi="Simplified Arabic" w:cs="Simplified Arabic" w:hint="cs"/>
          <w:b/>
          <w:bCs/>
          <w:rtl/>
          <w:lang w:bidi="ar-EG"/>
        </w:rPr>
        <w:t>المثل السادس</w:t>
      </w:r>
    </w:p>
    <w:p w:rsidR="003B6881" w:rsidRPr="00F52644" w:rsidRDefault="003B6881" w:rsidP="00BB4C32">
      <w:pPr>
        <w:bidi/>
        <w:spacing w:after="0"/>
        <w:jc w:val="both"/>
        <w:rPr>
          <w:rFonts w:ascii="Simplified Arabic" w:hAnsi="Simplified Arabic" w:cs="Simplified Arabic"/>
          <w:b/>
          <w:bCs/>
          <w:rtl/>
          <w:lang w:bidi="ar-EG"/>
        </w:rPr>
      </w:pPr>
      <w:r w:rsidRPr="00F52644">
        <w:rPr>
          <w:rFonts w:ascii="Simplified Arabic" w:hAnsi="Simplified Arabic" w:cs="Simplified Arabic" w:hint="cs"/>
          <w:b/>
          <w:bCs/>
          <w:rtl/>
          <w:lang w:bidi="ar-EG"/>
        </w:rPr>
        <w:t>مشروع لمبنى إداري تجاري سكني بالرياض</w:t>
      </w:r>
    </w:p>
    <w:p w:rsidR="003B6881" w:rsidRDefault="003B6881" w:rsidP="00BB4C32">
      <w:pPr>
        <w:bidi/>
        <w:spacing w:after="0"/>
        <w:jc w:val="both"/>
        <w:rPr>
          <w:rFonts w:ascii="Simplified Arabic" w:hAnsi="Simplified Arabic" w:cs="Simplified Arabic"/>
          <w:rtl/>
          <w:lang w:bidi="ar-EG"/>
        </w:rPr>
      </w:pPr>
      <w:r>
        <w:rPr>
          <w:rFonts w:ascii="Simplified Arabic" w:hAnsi="Simplified Arabic" w:cs="Simplified Arabic" w:hint="cs"/>
          <w:rtl/>
          <w:lang w:bidi="ar-EG"/>
        </w:rPr>
        <w:t>يحاول تصميم هذا المشروع استيعاب النوعيات المختلفة من الاستعمالات في مبنى واحد يعبر عن تأصيل العمارة العربية المعاصرة وموقع المشروع على شارع رئيسي بالمدينة على مساحة حوالي 3500م2 وقد صمم على فناء داخلي كبير تطل عليه الوحدات السكنية في أربعة أدوار متدرجة إلي الخارج وأسلفها دورين للمكاتب الإدارية ثم دورين للمحلات التجارية، وفي الداخل يوجد شارع مغطى بما يشبه الأشجار من الخرسانة المسلحة توفر الظلال للشارع التجاري المحلي وبعض أجزاء المساحة المعلقة والمستعملة كمتنفس لأطفال الوحدات السكنية وعليها المسجد الصغير أيضًا.</w:t>
      </w:r>
    </w:p>
    <w:p w:rsidR="003B6881" w:rsidRDefault="003B6881" w:rsidP="00BB4C32">
      <w:pPr>
        <w:bidi/>
        <w:spacing w:after="0"/>
        <w:jc w:val="both"/>
        <w:rPr>
          <w:rFonts w:ascii="Simplified Arabic" w:hAnsi="Simplified Arabic" w:cs="Simplified Arabic"/>
          <w:rtl/>
          <w:lang w:bidi="ar-EG"/>
        </w:rPr>
      </w:pPr>
      <w:r>
        <w:rPr>
          <w:rFonts w:ascii="Simplified Arabic" w:hAnsi="Simplified Arabic" w:cs="Simplified Arabic" w:hint="cs"/>
          <w:rtl/>
          <w:lang w:bidi="ar-EG"/>
        </w:rPr>
        <w:t>وقد روعي في التصميم توفير الأحجام المخالفة من الوحدات السكنية لتلائم الأحجام المخالفة من الأسر المنتفعة بهذا، كما روعي في التصميم أيضًا المرونة في الاستعمال، والتصميم يعتمد على الخرسانة المسلحة السابقة التجهيز في الإنشاء كأحدث الأساليب في البناء وذلك بخلاف التجهيزات المعمارية المعاصرة.</w:t>
      </w:r>
    </w:p>
    <w:p w:rsidR="003B6881" w:rsidRDefault="003B6881" w:rsidP="00BB4C32">
      <w:pPr>
        <w:bidi/>
        <w:spacing w:after="0"/>
        <w:jc w:val="both"/>
        <w:rPr>
          <w:rFonts w:ascii="Simplified Arabic" w:hAnsi="Simplified Arabic" w:cs="Simplified Arabic"/>
          <w:rtl/>
          <w:lang w:bidi="ar-EG"/>
        </w:rPr>
      </w:pPr>
      <w:r>
        <w:rPr>
          <w:rFonts w:ascii="Simplified Arabic" w:hAnsi="Simplified Arabic" w:cs="Simplified Arabic" w:hint="cs"/>
          <w:rtl/>
          <w:lang w:bidi="ar-EG"/>
        </w:rPr>
        <w:t>والمبنى في صورته الأولية التي أعدت عام 1976، قد لا يتوائم تمامًا مع البيئة العمرانية المحلية وأن كان يعالج بعض الجوانب المناخية والاجتماعية السائدة، إلا أنه كان بداية المحاولات أخرى في نفس البيئة الأمر الذي يؤكد ضرورة استمرار المحاولة والتقويم حتى تتبلور الصيغة المناسبة للعمارة المحلية المعاصرة بل وضرورة العرض والنشر مع النقد الفني الذي هو طريق التطوير.</w:t>
      </w:r>
    </w:p>
    <w:p w:rsidR="003B6881" w:rsidRPr="003F079F" w:rsidRDefault="003B6881" w:rsidP="003B6881">
      <w:pPr>
        <w:pStyle w:val="ListParagraph"/>
        <w:bidi/>
        <w:ind w:left="1080"/>
        <w:rPr>
          <w:rFonts w:ascii="Simplified Arabic" w:hAnsi="Simplified Arabic" w:cs="Simplified Arabic"/>
          <w:b/>
          <w:bCs/>
          <w:sz w:val="24"/>
          <w:szCs w:val="24"/>
          <w:rtl/>
          <w:lang w:bidi="ar-EG"/>
        </w:rPr>
      </w:pPr>
    </w:p>
    <w:tbl>
      <w:tblPr>
        <w:tblStyle w:val="TableGrid"/>
        <w:bidiVisual/>
        <w:tblW w:w="11152" w:type="dxa"/>
        <w:tblInd w:w="-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7285"/>
      </w:tblGrid>
      <w:tr w:rsidR="00970553" w:rsidTr="003B6881">
        <w:tc>
          <w:tcPr>
            <w:tcW w:w="3867" w:type="dxa"/>
          </w:tcPr>
          <w:p w:rsidR="00904EC6" w:rsidRDefault="00970553" w:rsidP="00970553">
            <w:pPr>
              <w:bidi/>
              <w:rPr>
                <w:rFonts w:ascii="Simplified Arabic" w:hAnsi="Simplified Arabic" w:cs="Simplified Arabic"/>
                <w:b/>
                <w:bCs/>
                <w:sz w:val="24"/>
                <w:szCs w:val="24"/>
                <w:rtl/>
                <w:lang w:bidi="ar-EG"/>
              </w:rPr>
            </w:pPr>
            <w:r>
              <w:rPr>
                <w:rFonts w:ascii="Times New Roman" w:hAnsi="Times New Roman" w:cs="Times New Roman"/>
                <w:noProof/>
                <w:sz w:val="12"/>
                <w:szCs w:val="12"/>
              </w:rPr>
              <w:lastRenderedPageBreak/>
              <w:drawing>
                <wp:inline distT="0" distB="0" distL="0" distR="0" wp14:anchorId="0400D456" wp14:editId="2EDE8BCF">
                  <wp:extent cx="2011680" cy="3021330"/>
                  <wp:effectExtent l="0" t="0" r="762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11680" cy="3021330"/>
                          </a:xfrm>
                          <a:prstGeom prst="rect">
                            <a:avLst/>
                          </a:prstGeom>
                          <a:noFill/>
                          <a:ln>
                            <a:noFill/>
                          </a:ln>
                        </pic:spPr>
                      </pic:pic>
                    </a:graphicData>
                  </a:graphic>
                </wp:inline>
              </w:drawing>
            </w:r>
          </w:p>
          <w:p w:rsidR="00904EC6" w:rsidRDefault="00904EC6" w:rsidP="00904EC6">
            <w:pPr>
              <w:bidi/>
              <w:rPr>
                <w:rFonts w:ascii="Simplified Arabic" w:hAnsi="Simplified Arabic" w:cs="Simplified Arabic"/>
                <w:sz w:val="24"/>
                <w:szCs w:val="24"/>
                <w:rtl/>
                <w:lang w:bidi="ar-EG"/>
              </w:rPr>
            </w:pPr>
          </w:p>
          <w:p w:rsidR="00970553" w:rsidRPr="00904EC6" w:rsidRDefault="00904EC6" w:rsidP="00904EC6">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الموقع العام</w:t>
            </w:r>
          </w:p>
        </w:tc>
        <w:tc>
          <w:tcPr>
            <w:tcW w:w="7285" w:type="dxa"/>
          </w:tcPr>
          <w:p w:rsidR="00970553" w:rsidRDefault="00970553" w:rsidP="00970553">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184294" cy="3576708"/>
                  <wp:effectExtent l="0" t="0" r="6985" b="508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93441" cy="3584527"/>
                          </a:xfrm>
                          <a:prstGeom prst="rect">
                            <a:avLst/>
                          </a:prstGeom>
                          <a:noFill/>
                          <a:ln>
                            <a:noFill/>
                          </a:ln>
                        </pic:spPr>
                      </pic:pic>
                    </a:graphicData>
                  </a:graphic>
                </wp:inline>
              </w:drawing>
            </w:r>
          </w:p>
          <w:p w:rsidR="00970553" w:rsidRDefault="00970553" w:rsidP="00970553">
            <w:pPr>
              <w:autoSpaceDE w:val="0"/>
              <w:autoSpaceDN w:val="0"/>
              <w:adjustRightInd w:val="0"/>
              <w:spacing w:before="1" w:line="140" w:lineRule="exact"/>
              <w:rPr>
                <w:rFonts w:ascii="Times New Roman" w:hAnsi="Times New Roman" w:cs="Times New Roman"/>
                <w:sz w:val="14"/>
                <w:szCs w:val="14"/>
              </w:rPr>
            </w:pPr>
          </w:p>
          <w:p w:rsidR="00970553" w:rsidRDefault="00904EC6" w:rsidP="00904EC6">
            <w:pPr>
              <w:bidi/>
              <w:rPr>
                <w:rFonts w:ascii="Simplified Arabic" w:hAnsi="Simplified Arabic" w:cs="Simplified Arabic"/>
                <w:b/>
                <w:bCs/>
                <w:sz w:val="24"/>
                <w:szCs w:val="24"/>
                <w:rtl/>
                <w:lang w:bidi="ar-EG"/>
              </w:rPr>
            </w:pPr>
            <w:r>
              <w:rPr>
                <w:rFonts w:ascii="Simplified Arabic" w:hAnsi="Simplified Arabic" w:cs="Simplified Arabic" w:hint="cs"/>
                <w:sz w:val="24"/>
                <w:szCs w:val="24"/>
                <w:rtl/>
                <w:lang w:bidi="ar-EG"/>
              </w:rPr>
              <w:t xml:space="preserve">المساقط الأفقية لوحدة معمارية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المركز/الإداري/ التجاري/ السكني/ بمدينة الرياض</w:t>
            </w:r>
          </w:p>
        </w:tc>
      </w:tr>
    </w:tbl>
    <w:p w:rsidR="00970553" w:rsidRDefault="00970553" w:rsidP="00970553">
      <w:pPr>
        <w:autoSpaceDE w:val="0"/>
        <w:autoSpaceDN w:val="0"/>
        <w:adjustRightInd w:val="0"/>
        <w:spacing w:before="6" w:after="0" w:line="120" w:lineRule="exact"/>
        <w:rPr>
          <w:rFonts w:ascii="Times New Roman" w:hAnsi="Times New Roman" w:cs="Times New Roman"/>
          <w:sz w:val="12"/>
          <w:szCs w:val="12"/>
        </w:rPr>
      </w:pPr>
    </w:p>
    <w:p w:rsidR="00970553" w:rsidRDefault="00970553" w:rsidP="00970553">
      <w:pPr>
        <w:autoSpaceDE w:val="0"/>
        <w:autoSpaceDN w:val="0"/>
        <w:adjustRightInd w:val="0"/>
        <w:spacing w:after="0" w:line="240" w:lineRule="auto"/>
        <w:ind w:left="6574" w:right="-20"/>
        <w:rPr>
          <w:rFonts w:ascii="Times New Roman" w:hAnsi="Times New Roman" w:cs="Times New Roman"/>
          <w:sz w:val="20"/>
          <w:szCs w:val="20"/>
        </w:rPr>
      </w:pPr>
    </w:p>
    <w:p w:rsidR="00970553" w:rsidRDefault="00970553" w:rsidP="00970553">
      <w:pPr>
        <w:autoSpaceDE w:val="0"/>
        <w:autoSpaceDN w:val="0"/>
        <w:adjustRightInd w:val="0"/>
        <w:spacing w:before="94" w:after="0" w:line="240" w:lineRule="auto"/>
        <w:ind w:left="117"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4052570" cy="3262630"/>
            <wp:effectExtent l="0" t="0" r="508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052570" cy="3262630"/>
                    </a:xfrm>
                    <a:prstGeom prst="rect">
                      <a:avLst/>
                    </a:prstGeom>
                    <a:noFill/>
                    <a:ln>
                      <a:noFill/>
                    </a:ln>
                  </pic:spPr>
                </pic:pic>
              </a:graphicData>
            </a:graphic>
          </wp:inline>
        </w:drawing>
      </w:r>
    </w:p>
    <w:p w:rsidR="00970553" w:rsidRPr="00904EC6" w:rsidRDefault="00904EC6"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نموذج ل</w:t>
      </w:r>
      <w:r w:rsidRPr="00904EC6">
        <w:rPr>
          <w:rFonts w:ascii="Simplified Arabic" w:hAnsi="Simplified Arabic" w:cs="Simplified Arabic" w:hint="cs"/>
          <w:sz w:val="24"/>
          <w:szCs w:val="24"/>
          <w:rtl/>
          <w:lang w:bidi="ar-EG"/>
        </w:rPr>
        <w:t xml:space="preserve">لمركز التجاري الإداري </w:t>
      </w:r>
      <w:r>
        <w:rPr>
          <w:rFonts w:ascii="Simplified Arabic" w:hAnsi="Simplified Arabic" w:cs="Simplified Arabic" w:hint="cs"/>
          <w:sz w:val="24"/>
          <w:szCs w:val="24"/>
          <w:rtl/>
          <w:lang w:bidi="ar-EG"/>
        </w:rPr>
        <w:t>السكني ب</w:t>
      </w:r>
      <w:r w:rsidRPr="00904EC6">
        <w:rPr>
          <w:rFonts w:ascii="Simplified Arabic" w:hAnsi="Simplified Arabic" w:cs="Simplified Arabic" w:hint="cs"/>
          <w:sz w:val="24"/>
          <w:szCs w:val="24"/>
          <w:rtl/>
          <w:lang w:bidi="ar-EG"/>
        </w:rPr>
        <w:t>الرياض</w:t>
      </w:r>
    </w:p>
    <w:p w:rsidR="00970553" w:rsidRDefault="00970553" w:rsidP="00970553">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p w:rsidR="00D101A9" w:rsidRDefault="00D101A9" w:rsidP="00D101A9">
      <w:pPr>
        <w:bidi/>
        <w:rPr>
          <w:rFonts w:ascii="Simplified Arabic" w:hAnsi="Simplified Arabic" w:cs="Simplified Arabic"/>
          <w:b/>
          <w:bCs/>
          <w:sz w:val="24"/>
          <w:szCs w:val="24"/>
          <w:lang w:bidi="ar-EG"/>
        </w:rPr>
      </w:pPr>
    </w:p>
    <w:tbl>
      <w:tblPr>
        <w:tblStyle w:val="TableGrid"/>
        <w:bidiVisual/>
        <w:tblW w:w="11341" w:type="dxa"/>
        <w:tblInd w:w="-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7026"/>
      </w:tblGrid>
      <w:tr w:rsidR="00970553" w:rsidTr="00D101A9">
        <w:tc>
          <w:tcPr>
            <w:tcW w:w="4315" w:type="dxa"/>
          </w:tcPr>
          <w:p w:rsidR="00970553" w:rsidRDefault="00970553" w:rsidP="00970553">
            <w:pPr>
              <w:bidi/>
              <w:rPr>
                <w:rFonts w:ascii="Simplified Arabic" w:hAnsi="Simplified Arabic" w:cs="Simplified Arabic"/>
                <w:b/>
                <w:bCs/>
                <w:sz w:val="24"/>
                <w:szCs w:val="24"/>
                <w:rtl/>
                <w:lang w:bidi="ar-EG"/>
              </w:rPr>
            </w:pPr>
            <w:r>
              <w:rPr>
                <w:rFonts w:ascii="Times New Roman" w:hAnsi="Times New Roman" w:cs="Times New Roman"/>
                <w:noProof/>
                <w:sz w:val="16"/>
                <w:szCs w:val="16"/>
              </w:rPr>
              <w:drawing>
                <wp:inline distT="0" distB="0" distL="0" distR="0" wp14:anchorId="11EE4CE3" wp14:editId="7E085762">
                  <wp:extent cx="2267966" cy="3236753"/>
                  <wp:effectExtent l="0" t="0" r="0" b="190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79003" cy="3252504"/>
                          </a:xfrm>
                          <a:prstGeom prst="rect">
                            <a:avLst/>
                          </a:prstGeom>
                          <a:noFill/>
                          <a:ln>
                            <a:noFill/>
                          </a:ln>
                        </pic:spPr>
                      </pic:pic>
                    </a:graphicData>
                  </a:graphic>
                </wp:inline>
              </w:drawing>
            </w:r>
          </w:p>
          <w:p w:rsidR="00904EC6" w:rsidRPr="00904EC6" w:rsidRDefault="00904EC6"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ا</w:t>
            </w:r>
            <w:r w:rsidRPr="00904EC6">
              <w:rPr>
                <w:rFonts w:ascii="Simplified Arabic" w:hAnsi="Simplified Arabic" w:cs="Simplified Arabic" w:hint="cs"/>
                <w:sz w:val="24"/>
                <w:szCs w:val="24"/>
                <w:rtl/>
                <w:lang w:bidi="ar-EG"/>
              </w:rPr>
              <w:t xml:space="preserve">لمركز الإداري </w:t>
            </w:r>
            <w:r>
              <w:rPr>
                <w:rFonts w:ascii="Simplified Arabic" w:hAnsi="Simplified Arabic" w:cs="Simplified Arabic" w:hint="cs"/>
                <w:sz w:val="24"/>
                <w:szCs w:val="24"/>
                <w:rtl/>
                <w:lang w:bidi="ar-EG"/>
              </w:rPr>
              <w:t>/السكني و</w:t>
            </w:r>
            <w:r w:rsidRPr="00904EC6">
              <w:rPr>
                <w:rFonts w:ascii="Simplified Arabic" w:hAnsi="Simplified Arabic" w:cs="Simplified Arabic" w:hint="cs"/>
                <w:sz w:val="24"/>
                <w:szCs w:val="24"/>
                <w:rtl/>
                <w:lang w:bidi="ar-EG"/>
              </w:rPr>
              <w:t xml:space="preserve">التجاري </w:t>
            </w:r>
            <w:r>
              <w:rPr>
                <w:rFonts w:ascii="Simplified Arabic" w:hAnsi="Simplified Arabic" w:cs="Simplified Arabic" w:hint="cs"/>
                <w:sz w:val="24"/>
                <w:szCs w:val="24"/>
                <w:rtl/>
                <w:lang w:bidi="ar-EG"/>
              </w:rPr>
              <w:t>ب</w:t>
            </w:r>
            <w:r w:rsidRPr="00904EC6">
              <w:rPr>
                <w:rFonts w:ascii="Simplified Arabic" w:hAnsi="Simplified Arabic" w:cs="Simplified Arabic" w:hint="cs"/>
                <w:sz w:val="24"/>
                <w:szCs w:val="24"/>
                <w:rtl/>
                <w:lang w:bidi="ar-EG"/>
              </w:rPr>
              <w:t>الرياض</w:t>
            </w:r>
          </w:p>
          <w:p w:rsidR="00904EC6" w:rsidRPr="00904EC6" w:rsidRDefault="00904EC6" w:rsidP="00904EC6">
            <w:pPr>
              <w:bidi/>
              <w:rPr>
                <w:rFonts w:ascii="Simplified Arabic" w:hAnsi="Simplified Arabic" w:cs="Simplified Arabic"/>
                <w:b/>
                <w:bCs/>
                <w:sz w:val="24"/>
                <w:szCs w:val="24"/>
                <w:rtl/>
                <w:lang w:bidi="ar-EG"/>
              </w:rPr>
            </w:pPr>
          </w:p>
        </w:tc>
        <w:tc>
          <w:tcPr>
            <w:tcW w:w="7026" w:type="dxa"/>
          </w:tcPr>
          <w:p w:rsidR="00970553" w:rsidRDefault="00970553" w:rsidP="00970553">
            <w:pPr>
              <w:autoSpaceDE w:val="0"/>
              <w:autoSpaceDN w:val="0"/>
              <w:adjustRightInd w:val="0"/>
              <w:spacing w:before="1" w:line="180" w:lineRule="exact"/>
              <w:rPr>
                <w:rFonts w:ascii="Times New Roman" w:hAnsi="Times New Roman" w:cs="Times New Roman"/>
                <w:sz w:val="18"/>
                <w:szCs w:val="18"/>
              </w:rPr>
            </w:pPr>
          </w:p>
          <w:p w:rsidR="00970553" w:rsidRDefault="00970553" w:rsidP="00970553">
            <w:pPr>
              <w:autoSpaceDE w:val="0"/>
              <w:autoSpaceDN w:val="0"/>
              <w:adjustRightInd w:val="0"/>
              <w:ind w:left="111" w:right="-20"/>
              <w:rPr>
                <w:rFonts w:ascii="Times New Roman" w:hAnsi="Times New Roman" w:cs="Times New Roman"/>
                <w:sz w:val="20"/>
                <w:szCs w:val="20"/>
              </w:rPr>
            </w:pPr>
            <w:r>
              <w:rPr>
                <w:rFonts w:ascii="Times New Roman" w:hAnsi="Times New Roman" w:cs="Times New Roman"/>
                <w:noProof/>
                <w:sz w:val="18"/>
                <w:szCs w:val="18"/>
              </w:rPr>
              <w:drawing>
                <wp:inline distT="0" distB="0" distL="0" distR="0">
                  <wp:extent cx="4030675" cy="4864735"/>
                  <wp:effectExtent l="0" t="0" r="825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33407" cy="4868033"/>
                          </a:xfrm>
                          <a:prstGeom prst="rect">
                            <a:avLst/>
                          </a:prstGeom>
                          <a:noFill/>
                          <a:ln>
                            <a:noFill/>
                          </a:ln>
                        </pic:spPr>
                      </pic:pic>
                    </a:graphicData>
                  </a:graphic>
                </wp:inline>
              </w:drawing>
            </w:r>
          </w:p>
          <w:p w:rsidR="00D101A9" w:rsidRPr="00904EC6" w:rsidRDefault="00D101A9" w:rsidP="00D101A9">
            <w:pPr>
              <w:pStyle w:val="ListParagraph"/>
              <w:bidi/>
              <w:ind w:left="1080"/>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الفناء الداخلي ل</w:t>
            </w:r>
            <w:r w:rsidRPr="00904EC6">
              <w:rPr>
                <w:rFonts w:ascii="Simplified Arabic" w:hAnsi="Simplified Arabic" w:cs="Simplified Arabic" w:hint="cs"/>
                <w:sz w:val="24"/>
                <w:szCs w:val="24"/>
                <w:rtl/>
                <w:lang w:bidi="ar-EG"/>
              </w:rPr>
              <w:t xml:space="preserve">لمركز التجاري الإداري </w:t>
            </w:r>
            <w:r>
              <w:rPr>
                <w:rFonts w:ascii="Simplified Arabic" w:hAnsi="Simplified Arabic" w:cs="Simplified Arabic" w:hint="cs"/>
                <w:sz w:val="24"/>
                <w:szCs w:val="24"/>
                <w:rtl/>
                <w:lang w:bidi="ar-EG"/>
              </w:rPr>
              <w:t>السكني ب</w:t>
            </w:r>
            <w:r w:rsidRPr="00904EC6">
              <w:rPr>
                <w:rFonts w:ascii="Simplified Arabic" w:hAnsi="Simplified Arabic" w:cs="Simplified Arabic" w:hint="cs"/>
                <w:sz w:val="24"/>
                <w:szCs w:val="24"/>
                <w:rtl/>
                <w:lang w:bidi="ar-EG"/>
              </w:rPr>
              <w:t>الرياض</w:t>
            </w:r>
          </w:p>
          <w:p w:rsidR="00970553" w:rsidRPr="00D101A9" w:rsidRDefault="00970553" w:rsidP="00970553">
            <w:pPr>
              <w:bidi/>
              <w:rPr>
                <w:rFonts w:ascii="Simplified Arabic" w:hAnsi="Simplified Arabic" w:cs="Simplified Arabic"/>
                <w:b/>
                <w:bCs/>
                <w:sz w:val="24"/>
                <w:szCs w:val="24"/>
                <w:rtl/>
                <w:lang w:bidi="ar-EG"/>
              </w:rPr>
            </w:pPr>
          </w:p>
        </w:tc>
      </w:tr>
    </w:tbl>
    <w:p w:rsidR="00970553" w:rsidRDefault="00970553" w:rsidP="00970553">
      <w:pPr>
        <w:autoSpaceDE w:val="0"/>
        <w:autoSpaceDN w:val="0"/>
        <w:adjustRightInd w:val="0"/>
        <w:spacing w:before="4" w:after="0" w:line="160" w:lineRule="exact"/>
        <w:rPr>
          <w:rFonts w:ascii="Times New Roman" w:hAnsi="Times New Roman" w:cs="Times New Roman"/>
          <w:sz w:val="16"/>
          <w:szCs w:val="16"/>
        </w:rPr>
      </w:pPr>
    </w:p>
    <w:p w:rsidR="00970553" w:rsidRDefault="00970553" w:rsidP="00970553">
      <w:pPr>
        <w:autoSpaceDE w:val="0"/>
        <w:autoSpaceDN w:val="0"/>
        <w:adjustRightInd w:val="0"/>
        <w:spacing w:after="0" w:line="240" w:lineRule="auto"/>
        <w:ind w:left="6589" w:right="-20"/>
        <w:rPr>
          <w:rFonts w:ascii="Times New Roman" w:hAnsi="Times New Roman" w:cs="Times New Roman"/>
          <w:sz w:val="20"/>
          <w:szCs w:val="20"/>
          <w:rtl/>
        </w:rPr>
      </w:pPr>
    </w:p>
    <w:p w:rsidR="00A33AF7" w:rsidRDefault="00A33AF7" w:rsidP="00970553">
      <w:pPr>
        <w:autoSpaceDE w:val="0"/>
        <w:autoSpaceDN w:val="0"/>
        <w:adjustRightInd w:val="0"/>
        <w:spacing w:after="0" w:line="240" w:lineRule="auto"/>
        <w:ind w:left="6589" w:right="-20"/>
        <w:rPr>
          <w:rFonts w:ascii="Times New Roman" w:hAnsi="Times New Roman" w:cs="Times New Roman"/>
          <w:sz w:val="20"/>
          <w:szCs w:val="20"/>
          <w:rtl/>
        </w:rPr>
      </w:pPr>
    </w:p>
    <w:p w:rsidR="00A33AF7" w:rsidRDefault="00A33AF7" w:rsidP="00970553">
      <w:pPr>
        <w:autoSpaceDE w:val="0"/>
        <w:autoSpaceDN w:val="0"/>
        <w:adjustRightInd w:val="0"/>
        <w:spacing w:after="0" w:line="240" w:lineRule="auto"/>
        <w:ind w:left="6589" w:right="-20"/>
        <w:rPr>
          <w:rFonts w:ascii="Times New Roman" w:hAnsi="Times New Roman" w:cs="Times New Roman"/>
          <w:sz w:val="20"/>
          <w:szCs w:val="20"/>
        </w:rPr>
      </w:pPr>
    </w:p>
    <w:p w:rsidR="00BB4C32" w:rsidRDefault="00BB4C32" w:rsidP="00BB4C32">
      <w:pPr>
        <w:ind w:left="720"/>
        <w:jc w:val="right"/>
        <w:rPr>
          <w:rFonts w:ascii="Simplified Arabic" w:hAnsi="Simplified Arabic" w:cs="Simplified Arabic"/>
          <w:b/>
          <w:bCs/>
          <w:sz w:val="24"/>
          <w:szCs w:val="24"/>
          <w:rtl/>
          <w:lang w:bidi="ar-EG"/>
        </w:rPr>
      </w:pPr>
      <w:r w:rsidRPr="00BB4C32">
        <w:rPr>
          <w:rFonts w:ascii="Simplified Arabic" w:hAnsi="Simplified Arabic" w:cs="Simplified Arabic" w:hint="cs"/>
          <w:b/>
          <w:bCs/>
          <w:sz w:val="24"/>
          <w:szCs w:val="24"/>
          <w:rtl/>
          <w:lang w:bidi="ar-EG"/>
        </w:rPr>
        <w:lastRenderedPageBreak/>
        <w:t>مشروع ل</w:t>
      </w:r>
      <w:r>
        <w:rPr>
          <w:rFonts w:ascii="Simplified Arabic" w:hAnsi="Simplified Arabic" w:cs="Simplified Arabic" w:hint="cs"/>
          <w:b/>
          <w:bCs/>
          <w:sz w:val="24"/>
          <w:szCs w:val="24"/>
          <w:rtl/>
          <w:lang w:bidi="ar-EG"/>
        </w:rPr>
        <w:t xml:space="preserve">جامعة </w:t>
      </w:r>
      <w:r w:rsidRPr="00BB4C32">
        <w:rPr>
          <w:rFonts w:ascii="Simplified Arabic" w:hAnsi="Simplified Arabic" w:cs="Simplified Arabic" w:hint="cs"/>
          <w:b/>
          <w:bCs/>
          <w:sz w:val="24"/>
          <w:szCs w:val="24"/>
          <w:rtl/>
          <w:lang w:bidi="ar-EG"/>
        </w:rPr>
        <w:t>البنات بالرياض</w:t>
      </w:r>
    </w:p>
    <w:p w:rsidR="00C30087" w:rsidRDefault="00C30087" w:rsidP="006450AA">
      <w:pPr>
        <w:bidi/>
        <w:jc w:val="both"/>
        <w:rPr>
          <w:rFonts w:ascii="Simplified Arabic" w:hAnsi="Simplified Arabic" w:cs="Simplified Arabic"/>
          <w:lang w:bidi="ar-EG"/>
        </w:rPr>
      </w:pPr>
      <w:r w:rsidRPr="00C30087">
        <w:rPr>
          <w:rFonts w:ascii="Simplified Arabic" w:hAnsi="Simplified Arabic" w:cs="Simplified Arabic" w:hint="cs"/>
          <w:rtl/>
          <w:lang w:bidi="ar-EG"/>
        </w:rPr>
        <w:t>قدم هذا المشروع في عرض خاص أعد عام 1981 لتصميم هذه الجامعة مع مكتب ((موصلي شاكر منديلي)) بالرياض</w:t>
      </w:r>
      <w:r>
        <w:rPr>
          <w:rFonts w:ascii="Simplified Arabic" w:hAnsi="Simplified Arabic" w:cs="Simplified Arabic" w:hint="cs"/>
          <w:rtl/>
          <w:lang w:bidi="ar-EG"/>
        </w:rPr>
        <w:t xml:space="preserve">، وكان فرصة عملية لتطويع النظريات </w:t>
      </w:r>
      <w:r w:rsidRPr="006F292A">
        <w:rPr>
          <w:rFonts w:ascii="Simplified Arabic" w:hAnsi="Simplified Arabic" w:cs="Simplified Arabic"/>
          <w:rtl/>
          <w:lang w:bidi="ar-EG"/>
        </w:rPr>
        <w:t>المعمارية</w:t>
      </w:r>
      <w:r w:rsidRPr="006F292A">
        <w:rPr>
          <w:rFonts w:ascii="Simplified Arabic" w:hAnsi="Simplified Arabic" w:cs="Simplified Arabic" w:hint="cs"/>
          <w:rtl/>
          <w:lang w:bidi="ar-EG"/>
        </w:rPr>
        <w:t xml:space="preserve"> و</w:t>
      </w:r>
      <w:r w:rsidRPr="006F292A">
        <w:rPr>
          <w:rFonts w:ascii="Simplified Arabic" w:hAnsi="Simplified Arabic" w:cs="Simplified Arabic"/>
          <w:rtl/>
          <w:lang w:bidi="ar-EG"/>
        </w:rPr>
        <w:t xml:space="preserve">التخطيطية </w:t>
      </w:r>
      <w:r w:rsidRPr="006F292A">
        <w:rPr>
          <w:rFonts w:ascii="Simplified Arabic" w:hAnsi="Simplified Arabic" w:cs="Simplified Arabic" w:hint="cs"/>
          <w:rtl/>
          <w:lang w:bidi="ar-EG"/>
        </w:rPr>
        <w:t>ل</w:t>
      </w:r>
      <w:r w:rsidRPr="006F292A">
        <w:rPr>
          <w:rFonts w:ascii="Simplified Arabic" w:hAnsi="Simplified Arabic" w:cs="Simplified Arabic"/>
          <w:rtl/>
          <w:lang w:bidi="ar-EG"/>
        </w:rPr>
        <w:t>تأصيل القيم الحضارية في ال</w:t>
      </w:r>
      <w:r w:rsidRPr="006F292A">
        <w:rPr>
          <w:rFonts w:ascii="Simplified Arabic" w:hAnsi="Simplified Arabic" w:cs="Simplified Arabic" w:hint="cs"/>
          <w:rtl/>
          <w:lang w:bidi="ar-EG"/>
        </w:rPr>
        <w:t>ع</w:t>
      </w:r>
      <w:r w:rsidRPr="006F292A">
        <w:rPr>
          <w:rFonts w:ascii="Simplified Arabic" w:hAnsi="Simplified Arabic" w:cs="Simplified Arabic"/>
          <w:rtl/>
          <w:lang w:bidi="ar-EG"/>
        </w:rPr>
        <w:t>م</w:t>
      </w:r>
      <w:r w:rsidRPr="006F292A">
        <w:rPr>
          <w:rFonts w:ascii="Simplified Arabic" w:hAnsi="Simplified Arabic" w:cs="Simplified Arabic" w:hint="cs"/>
          <w:rtl/>
          <w:lang w:bidi="ar-EG"/>
        </w:rPr>
        <w:t>ارة</w:t>
      </w:r>
      <w:r w:rsidRPr="006F292A">
        <w:rPr>
          <w:rFonts w:ascii="Simplified Arabic" w:hAnsi="Simplified Arabic" w:cs="Simplified Arabic"/>
          <w:rtl/>
          <w:lang w:bidi="ar-EG"/>
        </w:rPr>
        <w:t xml:space="preserve"> الإسلامية المعاصرة </w:t>
      </w:r>
      <w:r w:rsidR="006F292A" w:rsidRPr="006F292A">
        <w:rPr>
          <w:rFonts w:ascii="Simplified Arabic" w:hAnsi="Simplified Arabic" w:cs="Simplified Arabic" w:hint="cs"/>
          <w:rtl/>
          <w:lang w:bidi="ar-EG"/>
        </w:rPr>
        <w:t>في عديد من العناصر مثل مباني إسكان الطالبات ومباني إسكان هيئة التدريس</w:t>
      </w:r>
      <w:r w:rsidR="006F292A">
        <w:rPr>
          <w:rFonts w:ascii="Simplified Arabic" w:hAnsi="Simplified Arabic" w:cs="Simplified Arabic" w:hint="cs"/>
          <w:rtl/>
          <w:lang w:bidi="ar-EG"/>
        </w:rPr>
        <w:t xml:space="preserve"> والعاملين و</w:t>
      </w:r>
      <w:r w:rsidR="006F292A" w:rsidRPr="006F292A">
        <w:rPr>
          <w:rFonts w:ascii="Simplified Arabic" w:hAnsi="Simplified Arabic" w:cs="Simplified Arabic" w:hint="cs"/>
          <w:rtl/>
          <w:lang w:bidi="ar-EG"/>
        </w:rPr>
        <w:t xml:space="preserve">مباني </w:t>
      </w:r>
      <w:r w:rsidR="006F292A">
        <w:rPr>
          <w:rFonts w:ascii="Simplified Arabic" w:hAnsi="Simplified Arabic" w:cs="Simplified Arabic" w:hint="cs"/>
          <w:rtl/>
          <w:lang w:bidi="ar-EG"/>
        </w:rPr>
        <w:t>الكليات وال</w:t>
      </w:r>
      <w:r w:rsidR="006F292A" w:rsidRPr="006F292A">
        <w:rPr>
          <w:rFonts w:ascii="Simplified Arabic" w:hAnsi="Simplified Arabic" w:cs="Simplified Arabic" w:hint="cs"/>
          <w:rtl/>
          <w:lang w:bidi="ar-EG"/>
        </w:rPr>
        <w:t>مباني</w:t>
      </w:r>
      <w:r w:rsidR="006F292A">
        <w:rPr>
          <w:rFonts w:ascii="Simplified Arabic" w:hAnsi="Simplified Arabic" w:cs="Simplified Arabic" w:hint="cs"/>
          <w:rtl/>
          <w:lang w:bidi="ar-EG"/>
        </w:rPr>
        <w:t xml:space="preserve"> العامة مثل المكتبة وقاعة الاحتفالات والمطعم والمسجد وما يتبع ذلك من </w:t>
      </w:r>
      <w:r w:rsidR="006F292A" w:rsidRPr="006F292A">
        <w:rPr>
          <w:rFonts w:ascii="Simplified Arabic" w:hAnsi="Simplified Arabic" w:cs="Simplified Arabic" w:hint="cs"/>
          <w:rtl/>
          <w:lang w:bidi="ar-EG"/>
        </w:rPr>
        <w:t>مباني</w:t>
      </w:r>
      <w:r w:rsidR="006F292A">
        <w:rPr>
          <w:rFonts w:ascii="Simplified Arabic" w:hAnsi="Simplified Arabic" w:cs="Simplified Arabic" w:hint="cs"/>
          <w:rtl/>
          <w:lang w:bidi="ar-EG"/>
        </w:rPr>
        <w:t xml:space="preserve"> للخدمات.</w:t>
      </w:r>
    </w:p>
    <w:p w:rsidR="006F292A" w:rsidRPr="000B0FCD" w:rsidRDefault="006F292A" w:rsidP="006450AA">
      <w:pPr>
        <w:bidi/>
        <w:jc w:val="both"/>
        <w:rPr>
          <w:rFonts w:ascii="Simplified Arabic" w:hAnsi="Simplified Arabic" w:cs="Simplified Arabic"/>
          <w:rtl/>
          <w:lang w:bidi="ar-EG"/>
        </w:rPr>
      </w:pPr>
      <w:r>
        <w:rPr>
          <w:rFonts w:ascii="Simplified Arabic" w:hAnsi="Simplified Arabic" w:cs="Simplified Arabic" w:hint="cs"/>
          <w:rtl/>
          <w:lang w:bidi="ar-EG"/>
        </w:rPr>
        <w:t xml:space="preserve">والتصميم من الناحية التخطيطية </w:t>
      </w:r>
      <w:r w:rsidR="006450AA">
        <w:rPr>
          <w:rFonts w:ascii="Simplified Arabic" w:hAnsi="Simplified Arabic" w:cs="Simplified Arabic" w:hint="cs"/>
          <w:rtl/>
          <w:lang w:bidi="ar-EG"/>
        </w:rPr>
        <w:t>يحاول أن يؤكد العضوية في النمو على مدى</w:t>
      </w:r>
      <w:r w:rsidR="006450AA" w:rsidRPr="006450AA">
        <w:rPr>
          <w:rFonts w:ascii="Simplified Arabic" w:hAnsi="Simplified Arabic" w:cs="Simplified Arabic" w:hint="cs"/>
          <w:rtl/>
          <w:lang w:bidi="ar-EG"/>
        </w:rPr>
        <w:t xml:space="preserve"> </w:t>
      </w:r>
      <w:r w:rsidR="006450AA">
        <w:rPr>
          <w:rFonts w:ascii="Simplified Arabic" w:hAnsi="Simplified Arabic" w:cs="Simplified Arabic" w:hint="cs"/>
          <w:rtl/>
          <w:lang w:bidi="ar-EG"/>
        </w:rPr>
        <w:t>المراحل المختلفة ل</w:t>
      </w:r>
      <w:r w:rsidR="006450AA" w:rsidRPr="00C30087">
        <w:rPr>
          <w:rFonts w:ascii="Simplified Arabic" w:hAnsi="Simplified Arabic" w:cs="Simplified Arabic" w:hint="cs"/>
          <w:rtl/>
          <w:lang w:bidi="ar-EG"/>
        </w:rPr>
        <w:t>لمشروع</w:t>
      </w:r>
      <w:r w:rsidR="006450AA" w:rsidRPr="006450AA">
        <w:rPr>
          <w:rFonts w:ascii="Simplified Arabic" w:hAnsi="Simplified Arabic" w:cs="Simplified Arabic" w:hint="cs"/>
          <w:rtl/>
          <w:lang w:bidi="ar-EG"/>
        </w:rPr>
        <w:t xml:space="preserve"> </w:t>
      </w:r>
      <w:r w:rsidR="006450AA">
        <w:rPr>
          <w:rFonts w:ascii="Simplified Arabic" w:hAnsi="Simplified Arabic" w:cs="Simplified Arabic" w:hint="cs"/>
          <w:rtl/>
          <w:lang w:bidi="ar-EG"/>
        </w:rPr>
        <w:t xml:space="preserve">من الناحية </w:t>
      </w:r>
      <w:r w:rsidR="006450AA" w:rsidRPr="006F292A">
        <w:rPr>
          <w:rFonts w:ascii="Simplified Arabic" w:hAnsi="Simplified Arabic" w:cs="Simplified Arabic"/>
          <w:rtl/>
          <w:lang w:bidi="ar-EG"/>
        </w:rPr>
        <w:t>المعمارية</w:t>
      </w:r>
      <w:r w:rsidR="006450AA">
        <w:rPr>
          <w:rFonts w:ascii="Simplified Arabic" w:hAnsi="Simplified Arabic" w:cs="Simplified Arabic" w:hint="cs"/>
          <w:rtl/>
          <w:lang w:bidi="ar-EG"/>
        </w:rPr>
        <w:t xml:space="preserve"> يحاول أن يعكس </w:t>
      </w:r>
      <w:r w:rsidR="006450AA" w:rsidRPr="006450AA">
        <w:rPr>
          <w:rFonts w:ascii="Simplified Arabic" w:hAnsi="Simplified Arabic" w:cs="Simplified Arabic" w:hint="cs"/>
          <w:rtl/>
          <w:lang w:bidi="ar-EG"/>
        </w:rPr>
        <w:t>النم</w:t>
      </w:r>
      <w:r w:rsidR="006450AA">
        <w:rPr>
          <w:rFonts w:ascii="Simplified Arabic" w:hAnsi="Simplified Arabic" w:cs="Simplified Arabic" w:hint="cs"/>
          <w:rtl/>
          <w:lang w:bidi="ar-EG"/>
        </w:rPr>
        <w:t xml:space="preserve">ط العمراني المحلي لمدينة </w:t>
      </w:r>
      <w:r w:rsidR="006450AA" w:rsidRPr="006450AA">
        <w:rPr>
          <w:rFonts w:ascii="Simplified Arabic" w:hAnsi="Simplified Arabic" w:cs="Simplified Arabic" w:hint="cs"/>
          <w:rtl/>
          <w:lang w:bidi="ar-EG"/>
        </w:rPr>
        <w:t>الرياض</w:t>
      </w:r>
      <w:r w:rsidR="006450AA">
        <w:rPr>
          <w:rFonts w:ascii="Simplified Arabic" w:hAnsi="Simplified Arabic" w:cs="Simplified Arabic" w:hint="cs"/>
          <w:rtl/>
          <w:lang w:bidi="ar-EG"/>
        </w:rPr>
        <w:t xml:space="preserve"> </w:t>
      </w:r>
      <w:r w:rsidR="006450AA" w:rsidRPr="006F292A">
        <w:rPr>
          <w:rFonts w:ascii="Simplified Arabic" w:hAnsi="Simplified Arabic" w:cs="Simplified Arabic" w:hint="cs"/>
          <w:rtl/>
          <w:lang w:bidi="ar-EG"/>
        </w:rPr>
        <w:t>في</w:t>
      </w:r>
      <w:r w:rsidR="006450AA" w:rsidRPr="006450AA">
        <w:rPr>
          <w:rFonts w:ascii="Simplified Arabic" w:hAnsi="Simplified Arabic" w:cs="Simplified Arabic" w:hint="cs"/>
          <w:sz w:val="24"/>
          <w:szCs w:val="24"/>
          <w:rtl/>
          <w:lang w:bidi="ar-EG"/>
        </w:rPr>
        <w:t xml:space="preserve"> </w:t>
      </w:r>
      <w:r w:rsidR="006450AA">
        <w:rPr>
          <w:rFonts w:ascii="Simplified Arabic" w:hAnsi="Simplified Arabic" w:cs="Simplified Arabic" w:hint="cs"/>
          <w:sz w:val="24"/>
          <w:szCs w:val="24"/>
          <w:rtl/>
          <w:lang w:bidi="ar-EG"/>
        </w:rPr>
        <w:t xml:space="preserve">المساقط الأفقية والقطاعات والواجهات مع استعمال أحسن الأساليب في البناء والتشييد وهو </w:t>
      </w:r>
      <w:r w:rsidR="006450AA" w:rsidRPr="000B0FCD">
        <w:rPr>
          <w:rFonts w:ascii="Simplified Arabic" w:hAnsi="Simplified Arabic" w:cs="Simplified Arabic" w:hint="cs"/>
          <w:rtl/>
          <w:lang w:bidi="ar-EG"/>
        </w:rPr>
        <w:t>بذلك يحاول أن يتفاعل مع الخصائص البيئية والاجتماعية السائد</w:t>
      </w:r>
      <w:r w:rsidR="006450AA" w:rsidRPr="000B0FCD">
        <w:rPr>
          <w:rFonts w:ascii="Simplified Arabic" w:hAnsi="Simplified Arabic" w:cs="Simplified Arabic" w:hint="eastAsia"/>
          <w:rtl/>
          <w:lang w:bidi="ar-EG"/>
        </w:rPr>
        <w:t>ة</w:t>
      </w:r>
      <w:r w:rsidR="006450AA" w:rsidRPr="000B0FCD">
        <w:rPr>
          <w:rFonts w:ascii="Simplified Arabic" w:hAnsi="Simplified Arabic" w:cs="Simplified Arabic" w:hint="cs"/>
          <w:rtl/>
          <w:lang w:bidi="ar-EG"/>
        </w:rPr>
        <w:t xml:space="preserve"> والتقدم العلمي في صناعة البناء.</w:t>
      </w:r>
    </w:p>
    <w:p w:rsidR="006450AA" w:rsidRPr="000B0FCD" w:rsidRDefault="000B0FCD" w:rsidP="00774D5E">
      <w:pPr>
        <w:bidi/>
        <w:jc w:val="both"/>
        <w:rPr>
          <w:rFonts w:ascii="Simplified Arabic" w:hAnsi="Simplified Arabic" w:cs="Simplified Arabic"/>
          <w:rtl/>
          <w:lang w:bidi="ar-EG"/>
        </w:rPr>
      </w:pPr>
      <w:r w:rsidRPr="000B0FCD">
        <w:rPr>
          <w:rFonts w:ascii="Simplified Arabic" w:hAnsi="Simplified Arabic" w:cs="Simplified Arabic" w:hint="cs"/>
          <w:rtl/>
          <w:lang w:bidi="ar-EG"/>
        </w:rPr>
        <w:t>و</w:t>
      </w:r>
      <w:r w:rsidRPr="00C30087">
        <w:rPr>
          <w:rFonts w:ascii="Simplified Arabic" w:hAnsi="Simplified Arabic" w:cs="Simplified Arabic" w:hint="cs"/>
          <w:rtl/>
          <w:lang w:bidi="ar-EG"/>
        </w:rPr>
        <w:t>المشروع</w:t>
      </w:r>
      <w:r>
        <w:rPr>
          <w:rFonts w:ascii="Simplified Arabic" w:hAnsi="Simplified Arabic" w:cs="Simplified Arabic"/>
          <w:lang w:bidi="ar-EG"/>
        </w:rPr>
        <w:t xml:space="preserve"> </w:t>
      </w:r>
      <w:r>
        <w:rPr>
          <w:rFonts w:ascii="Simplified Arabic" w:hAnsi="Simplified Arabic" w:cs="Simplified Arabic"/>
          <w:rtl/>
          <w:lang w:bidi="ar-EG"/>
        </w:rPr>
        <w:t>صمم</w:t>
      </w:r>
      <w:r>
        <w:rPr>
          <w:rFonts w:ascii="Simplified Arabic" w:hAnsi="Simplified Arabic" w:cs="Simplified Arabic" w:hint="cs"/>
          <w:rtl/>
          <w:lang w:bidi="ar-EG"/>
        </w:rPr>
        <w:t xml:space="preserve"> ليستوعب 12000 </w:t>
      </w:r>
      <w:r w:rsidRPr="006F292A">
        <w:rPr>
          <w:rFonts w:ascii="Simplified Arabic" w:hAnsi="Simplified Arabic" w:cs="Simplified Arabic" w:hint="cs"/>
          <w:rtl/>
          <w:lang w:bidi="ar-EG"/>
        </w:rPr>
        <w:t>طالب</w:t>
      </w:r>
      <w:r>
        <w:rPr>
          <w:rFonts w:ascii="Simplified Arabic" w:hAnsi="Simplified Arabic" w:cs="Simplified Arabic" w:hint="cs"/>
          <w:rtl/>
          <w:lang w:bidi="ar-EG"/>
        </w:rPr>
        <w:t>ة على مدى عشرة سنوات روعي فيه المرونة في التخطيط</w:t>
      </w:r>
      <w:r w:rsidRPr="000B0FCD">
        <w:rPr>
          <w:rFonts w:ascii="Simplified Arabic" w:hAnsi="Simplified Arabic" w:cs="Simplified Arabic" w:hint="cs"/>
          <w:rtl/>
          <w:lang w:bidi="ar-EG"/>
        </w:rPr>
        <w:t xml:space="preserve"> </w:t>
      </w:r>
      <w:r>
        <w:rPr>
          <w:rFonts w:ascii="Simplified Arabic" w:hAnsi="Simplified Arabic" w:cs="Simplified Arabic" w:hint="cs"/>
          <w:rtl/>
          <w:lang w:bidi="ar-EG"/>
        </w:rPr>
        <w:t xml:space="preserve">والتصميم مع الاكتفاء الذاتي من الخدمات </w:t>
      </w:r>
      <w:r w:rsidRPr="000B0FCD">
        <w:rPr>
          <w:rFonts w:ascii="Simplified Arabic" w:hAnsi="Simplified Arabic" w:cs="Simplified Arabic" w:hint="cs"/>
          <w:rtl/>
          <w:lang w:bidi="ar-EG"/>
        </w:rPr>
        <w:t>الإدارية والصحية والتجارية والت</w:t>
      </w:r>
      <w:r>
        <w:rPr>
          <w:rFonts w:ascii="Simplified Arabic" w:hAnsi="Simplified Arabic" w:cs="Simplified Arabic" w:hint="cs"/>
          <w:rtl/>
          <w:lang w:bidi="ar-EG"/>
        </w:rPr>
        <w:t>عليم</w:t>
      </w:r>
      <w:r w:rsidRPr="000B0FCD">
        <w:rPr>
          <w:rFonts w:ascii="Simplified Arabic" w:hAnsi="Simplified Arabic" w:cs="Simplified Arabic" w:hint="cs"/>
          <w:rtl/>
          <w:lang w:bidi="ar-EG"/>
        </w:rPr>
        <w:t>ية</w:t>
      </w:r>
      <w:r>
        <w:rPr>
          <w:rFonts w:ascii="Simplified Arabic" w:hAnsi="Simplified Arabic" w:cs="Simplified Arabic" w:hint="cs"/>
          <w:rtl/>
          <w:lang w:bidi="ar-EG"/>
        </w:rPr>
        <w:t xml:space="preserve"> كمدينة </w:t>
      </w:r>
      <w:r w:rsidRPr="000B0FCD">
        <w:rPr>
          <w:rFonts w:ascii="Simplified Arabic" w:hAnsi="Simplified Arabic" w:cs="Simplified Arabic" w:hint="cs"/>
          <w:rtl/>
          <w:lang w:bidi="ar-EG"/>
        </w:rPr>
        <w:t xml:space="preserve">جامعية. كما يوفر الخصوصية الكاملة للمجتمع </w:t>
      </w:r>
      <w:r w:rsidRPr="000B0FCD">
        <w:rPr>
          <w:rFonts w:ascii="Simplified Arabic" w:hAnsi="Simplified Arabic" w:cs="Simplified Arabic"/>
          <w:rtl/>
          <w:lang w:bidi="ar-EG"/>
        </w:rPr>
        <w:t>الإسلامي</w:t>
      </w:r>
      <w:r>
        <w:rPr>
          <w:rFonts w:ascii="Simplified Arabic" w:hAnsi="Simplified Arabic" w:cs="Simplified Arabic" w:hint="cs"/>
          <w:rtl/>
          <w:lang w:bidi="ar-EG"/>
        </w:rPr>
        <w:t xml:space="preserve"> الذي يعيش فيه .. وهذه إحدى الخصائص الأساسية التي تؤثر على </w:t>
      </w:r>
      <w:r w:rsidRPr="006F292A">
        <w:rPr>
          <w:rFonts w:ascii="Simplified Arabic" w:hAnsi="Simplified Arabic" w:cs="Simplified Arabic"/>
          <w:rtl/>
          <w:lang w:bidi="ar-EG"/>
        </w:rPr>
        <w:t>ال</w:t>
      </w:r>
      <w:r w:rsidRPr="006F292A">
        <w:rPr>
          <w:rFonts w:ascii="Simplified Arabic" w:hAnsi="Simplified Arabic" w:cs="Simplified Arabic" w:hint="cs"/>
          <w:rtl/>
          <w:lang w:bidi="ar-EG"/>
        </w:rPr>
        <w:t>ع</w:t>
      </w:r>
      <w:r w:rsidRPr="006F292A">
        <w:rPr>
          <w:rFonts w:ascii="Simplified Arabic" w:hAnsi="Simplified Arabic" w:cs="Simplified Arabic"/>
          <w:rtl/>
          <w:lang w:bidi="ar-EG"/>
        </w:rPr>
        <w:t>م</w:t>
      </w:r>
      <w:r w:rsidRPr="006F292A">
        <w:rPr>
          <w:rFonts w:ascii="Simplified Arabic" w:hAnsi="Simplified Arabic" w:cs="Simplified Arabic" w:hint="cs"/>
          <w:rtl/>
          <w:lang w:bidi="ar-EG"/>
        </w:rPr>
        <w:t>ارة</w:t>
      </w:r>
      <w:r w:rsidRPr="006F292A">
        <w:rPr>
          <w:rFonts w:ascii="Simplified Arabic" w:hAnsi="Simplified Arabic" w:cs="Simplified Arabic"/>
          <w:rtl/>
          <w:lang w:bidi="ar-EG"/>
        </w:rPr>
        <w:t xml:space="preserve"> الإسلامية</w:t>
      </w:r>
      <w:r>
        <w:rPr>
          <w:rFonts w:ascii="Simplified Arabic" w:hAnsi="Simplified Arabic" w:cs="Simplified Arabic" w:hint="cs"/>
          <w:rtl/>
          <w:lang w:bidi="ar-EG"/>
        </w:rPr>
        <w:t xml:space="preserve"> وهنا يصبح التعبير عن </w:t>
      </w:r>
      <w:r w:rsidRPr="006F292A">
        <w:rPr>
          <w:rFonts w:ascii="Simplified Arabic" w:hAnsi="Simplified Arabic" w:cs="Simplified Arabic"/>
          <w:rtl/>
          <w:lang w:bidi="ar-EG"/>
        </w:rPr>
        <w:t>ال</w:t>
      </w:r>
      <w:r w:rsidRPr="006F292A">
        <w:rPr>
          <w:rFonts w:ascii="Simplified Arabic" w:hAnsi="Simplified Arabic" w:cs="Simplified Arabic" w:hint="cs"/>
          <w:rtl/>
          <w:lang w:bidi="ar-EG"/>
        </w:rPr>
        <w:t>ع</w:t>
      </w:r>
      <w:r w:rsidRPr="006F292A">
        <w:rPr>
          <w:rFonts w:ascii="Simplified Arabic" w:hAnsi="Simplified Arabic" w:cs="Simplified Arabic"/>
          <w:rtl/>
          <w:lang w:bidi="ar-EG"/>
        </w:rPr>
        <w:t>م</w:t>
      </w:r>
      <w:r w:rsidRPr="006F292A">
        <w:rPr>
          <w:rFonts w:ascii="Simplified Arabic" w:hAnsi="Simplified Arabic" w:cs="Simplified Arabic" w:hint="cs"/>
          <w:rtl/>
          <w:lang w:bidi="ar-EG"/>
        </w:rPr>
        <w:t>ارة</w:t>
      </w:r>
      <w:r w:rsidRPr="006F292A">
        <w:rPr>
          <w:rFonts w:ascii="Simplified Arabic" w:hAnsi="Simplified Arabic" w:cs="Simplified Arabic"/>
          <w:rtl/>
          <w:lang w:bidi="ar-EG"/>
        </w:rPr>
        <w:t xml:space="preserve"> الإسلامية</w:t>
      </w:r>
      <w:r>
        <w:rPr>
          <w:rFonts w:ascii="Simplified Arabic" w:hAnsi="Simplified Arabic" w:cs="Simplified Arabic" w:hint="cs"/>
          <w:rtl/>
          <w:lang w:bidi="ar-EG"/>
        </w:rPr>
        <w:t xml:space="preserve"> تعبيرًا واقعيًا لارتباط </w:t>
      </w:r>
      <w:r w:rsidRPr="000B0FCD">
        <w:rPr>
          <w:rFonts w:ascii="Simplified Arabic" w:hAnsi="Simplified Arabic" w:cs="Simplified Arabic"/>
          <w:rtl/>
          <w:lang w:bidi="ar-EG"/>
        </w:rPr>
        <w:t>التخطيطية</w:t>
      </w:r>
      <w:r>
        <w:rPr>
          <w:rFonts w:ascii="Simplified Arabic" w:hAnsi="Simplified Arabic" w:cs="Simplified Arabic" w:hint="cs"/>
          <w:rtl/>
          <w:lang w:bidi="ar-EG"/>
        </w:rPr>
        <w:t xml:space="preserve"> والتصميم بالمتطلبات الأساسية </w:t>
      </w:r>
      <w:r w:rsidR="00774D5E" w:rsidRPr="000B0FCD">
        <w:rPr>
          <w:rFonts w:ascii="Simplified Arabic" w:hAnsi="Simplified Arabic" w:cs="Simplified Arabic" w:hint="cs"/>
          <w:rtl/>
          <w:lang w:bidi="ar-EG"/>
        </w:rPr>
        <w:t xml:space="preserve">للمجتمع </w:t>
      </w:r>
      <w:r w:rsidR="00774D5E" w:rsidRPr="000B0FCD">
        <w:rPr>
          <w:rFonts w:ascii="Simplified Arabic" w:hAnsi="Simplified Arabic" w:cs="Simplified Arabic"/>
          <w:rtl/>
          <w:lang w:bidi="ar-EG"/>
        </w:rPr>
        <w:t>الإسلامي</w:t>
      </w:r>
      <w:r w:rsidR="00774D5E">
        <w:rPr>
          <w:rFonts w:ascii="Simplified Arabic" w:hAnsi="Simplified Arabic" w:cs="Simplified Arabic" w:hint="cs"/>
          <w:rtl/>
          <w:lang w:bidi="ar-EG"/>
        </w:rPr>
        <w:t>.</w:t>
      </w:r>
    </w:p>
    <w:p w:rsidR="00A33AF7" w:rsidRPr="006F292A" w:rsidRDefault="00A33AF7" w:rsidP="00BB4C32">
      <w:pPr>
        <w:bidi/>
        <w:rPr>
          <w:rFonts w:ascii="Simplified Arabic" w:hAnsi="Simplified Arabic" w:cs="Simplified Arabic"/>
          <w:b/>
          <w:bCs/>
          <w:sz w:val="24"/>
          <w:szCs w:val="24"/>
          <w:lang w:bidi="ar-EG"/>
        </w:rPr>
      </w:pPr>
    </w:p>
    <w:p w:rsidR="00BB4C32" w:rsidRPr="00E87E08" w:rsidRDefault="00BB4C32" w:rsidP="00BB4C32">
      <w:pPr>
        <w:bidi/>
        <w:rPr>
          <w:rFonts w:ascii="Simplified Arabic" w:hAnsi="Simplified Arabic" w:cs="Simplified Arabic"/>
          <w:b/>
          <w:bCs/>
          <w:sz w:val="24"/>
          <w:szCs w:val="24"/>
          <w:rtl/>
          <w:lang w:bidi="ar-EG"/>
        </w:rPr>
      </w:pPr>
    </w:p>
    <w:p w:rsidR="00970553" w:rsidRDefault="00970553" w:rsidP="00A33AF7">
      <w:pPr>
        <w:autoSpaceDE w:val="0"/>
        <w:autoSpaceDN w:val="0"/>
        <w:adjustRightInd w:val="0"/>
        <w:spacing w:before="6" w:after="0" w:line="160" w:lineRule="exact"/>
        <w:jc w:val="right"/>
        <w:rPr>
          <w:rFonts w:ascii="Times New Roman" w:hAnsi="Times New Roman" w:cs="Times New Roman"/>
          <w:sz w:val="16"/>
          <w:szCs w:val="16"/>
        </w:rPr>
      </w:pPr>
    </w:p>
    <w:p w:rsidR="00970553" w:rsidRDefault="00970553" w:rsidP="00970553">
      <w:pPr>
        <w:autoSpaceDE w:val="0"/>
        <w:autoSpaceDN w:val="0"/>
        <w:adjustRightInd w:val="0"/>
        <w:spacing w:after="0" w:line="240" w:lineRule="auto"/>
        <w:ind w:left="117" w:right="-20"/>
        <w:rPr>
          <w:rFonts w:ascii="Times New Roman" w:hAnsi="Times New Roman" w:cs="Times New Roman"/>
          <w:sz w:val="20"/>
          <w:szCs w:val="20"/>
        </w:rPr>
      </w:pPr>
      <w:r>
        <w:rPr>
          <w:rFonts w:ascii="Times New Roman" w:hAnsi="Times New Roman" w:cs="Times New Roman"/>
          <w:noProof/>
          <w:sz w:val="16"/>
          <w:szCs w:val="16"/>
        </w:rPr>
        <w:drawing>
          <wp:inline distT="0" distB="0" distL="0" distR="0">
            <wp:extent cx="3145790" cy="45942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45790" cy="4594225"/>
                    </a:xfrm>
                    <a:prstGeom prst="rect">
                      <a:avLst/>
                    </a:prstGeom>
                    <a:noFill/>
                    <a:ln>
                      <a:noFill/>
                    </a:ln>
                  </pic:spPr>
                </pic:pic>
              </a:graphicData>
            </a:graphic>
          </wp:inline>
        </w:drawing>
      </w:r>
    </w:p>
    <w:p w:rsidR="00970553" w:rsidRPr="00D101A9" w:rsidRDefault="00D101A9" w:rsidP="00C370C4">
      <w:pPr>
        <w:pStyle w:val="ListParagraph"/>
        <w:numPr>
          <w:ilvl w:val="0"/>
          <w:numId w:val="15"/>
        </w:numPr>
        <w:bidi/>
        <w:rPr>
          <w:rFonts w:ascii="Simplified Arabic" w:hAnsi="Simplified Arabic" w:cs="Simplified Arabic"/>
          <w:b/>
          <w:bCs/>
          <w:sz w:val="24"/>
          <w:szCs w:val="24"/>
          <w:lang w:bidi="ar-EG"/>
        </w:rPr>
      </w:pPr>
      <w:r w:rsidRPr="00D101A9">
        <w:rPr>
          <w:rFonts w:ascii="Simplified Arabic" w:hAnsi="Simplified Arabic" w:cs="Simplified Arabic" w:hint="cs"/>
          <w:sz w:val="24"/>
          <w:szCs w:val="24"/>
          <w:rtl/>
          <w:lang w:bidi="ar-EG"/>
        </w:rPr>
        <w:t>مشروع لكليات البنات بالرياض</w:t>
      </w:r>
    </w:p>
    <w:p w:rsidR="00970553" w:rsidRDefault="00970553" w:rsidP="00970553">
      <w:pPr>
        <w:bidi/>
        <w:rPr>
          <w:rFonts w:ascii="Simplified Arabic" w:hAnsi="Simplified Arabic" w:cs="Simplified Arabic"/>
          <w:b/>
          <w:bCs/>
          <w:sz w:val="24"/>
          <w:szCs w:val="24"/>
          <w:lang w:bidi="ar-EG"/>
        </w:rPr>
      </w:pPr>
    </w:p>
    <w:p w:rsidR="00970553" w:rsidRDefault="00970553" w:rsidP="00970553">
      <w:pPr>
        <w:autoSpaceDE w:val="0"/>
        <w:autoSpaceDN w:val="0"/>
        <w:adjustRightInd w:val="0"/>
        <w:spacing w:before="38" w:after="0" w:line="240" w:lineRule="auto"/>
        <w:ind w:left="119" w:right="-20"/>
        <w:rPr>
          <w:rFonts w:ascii="Times New Roman" w:hAnsi="Times New Roman" w:cs="Times New Roman"/>
          <w:sz w:val="20"/>
          <w:szCs w:val="20"/>
          <w:rtl/>
        </w:rPr>
      </w:pPr>
      <w:r>
        <w:rPr>
          <w:rFonts w:ascii="Times New Roman" w:hAnsi="Times New Roman" w:cs="Times New Roman"/>
          <w:noProof/>
          <w:sz w:val="24"/>
          <w:szCs w:val="24"/>
        </w:rPr>
        <w:drawing>
          <wp:inline distT="0" distB="0" distL="0" distR="0">
            <wp:extent cx="4316095" cy="2838450"/>
            <wp:effectExtent l="0" t="0" r="825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16095" cy="2838450"/>
                    </a:xfrm>
                    <a:prstGeom prst="rect">
                      <a:avLst/>
                    </a:prstGeom>
                    <a:noFill/>
                    <a:ln>
                      <a:noFill/>
                    </a:ln>
                  </pic:spPr>
                </pic:pic>
              </a:graphicData>
            </a:graphic>
          </wp:inline>
        </w:drawing>
      </w:r>
    </w:p>
    <w:p w:rsidR="00D101A9" w:rsidRPr="00D101A9" w:rsidRDefault="00D101A9" w:rsidP="00C370C4">
      <w:pPr>
        <w:pStyle w:val="ListParagraph"/>
        <w:numPr>
          <w:ilvl w:val="0"/>
          <w:numId w:val="15"/>
        </w:numPr>
        <w:bidi/>
        <w:rPr>
          <w:rFonts w:ascii="Simplified Arabic" w:hAnsi="Simplified Arabic" w:cs="Simplified Arabic"/>
          <w:b/>
          <w:bCs/>
          <w:sz w:val="24"/>
          <w:szCs w:val="24"/>
          <w:lang w:bidi="ar-EG"/>
        </w:rPr>
      </w:pPr>
      <w:r w:rsidRPr="00D101A9">
        <w:rPr>
          <w:rFonts w:ascii="Simplified Arabic" w:hAnsi="Simplified Arabic" w:cs="Simplified Arabic" w:hint="cs"/>
          <w:sz w:val="24"/>
          <w:szCs w:val="24"/>
          <w:rtl/>
          <w:lang w:bidi="ar-EG"/>
        </w:rPr>
        <w:t>كليات البنات بالرياض</w:t>
      </w:r>
      <w:r>
        <w:rPr>
          <w:rFonts w:ascii="Simplified Arabic" w:hAnsi="Simplified Arabic" w:cs="Simplified Arabic" w:hint="cs"/>
          <w:sz w:val="24"/>
          <w:szCs w:val="24"/>
          <w:rtl/>
          <w:lang w:bidi="ar-EG"/>
        </w:rPr>
        <w:t xml:space="preserve"> - المسقط الأفقي لإحدى </w:t>
      </w:r>
      <w:r w:rsidRPr="00D101A9">
        <w:rPr>
          <w:rFonts w:ascii="Simplified Arabic" w:hAnsi="Simplified Arabic" w:cs="Simplified Arabic" w:hint="cs"/>
          <w:sz w:val="24"/>
          <w:szCs w:val="24"/>
          <w:rtl/>
          <w:lang w:bidi="ar-EG"/>
        </w:rPr>
        <w:t>كليات</w:t>
      </w:r>
    </w:p>
    <w:p w:rsidR="00D101A9" w:rsidRDefault="00D101A9" w:rsidP="00D101A9">
      <w:pPr>
        <w:autoSpaceDE w:val="0"/>
        <w:autoSpaceDN w:val="0"/>
        <w:adjustRightInd w:val="0"/>
        <w:spacing w:before="38" w:after="0" w:line="240" w:lineRule="auto"/>
        <w:ind w:left="119" w:right="-20"/>
        <w:jc w:val="right"/>
        <w:rPr>
          <w:rFonts w:ascii="Times New Roman" w:hAnsi="Times New Roman" w:cs="Times New Roman"/>
          <w:sz w:val="20"/>
          <w:szCs w:val="20"/>
        </w:rPr>
      </w:pPr>
    </w:p>
    <w:p w:rsidR="00970553" w:rsidRDefault="00970553" w:rsidP="00970553">
      <w:pPr>
        <w:bidi/>
        <w:rPr>
          <w:rFonts w:ascii="Simplified Arabic" w:hAnsi="Simplified Arabic" w:cs="Simplified Arabic"/>
          <w:b/>
          <w:bCs/>
          <w:sz w:val="24"/>
          <w:szCs w:val="24"/>
          <w:lang w:bidi="ar-EG"/>
        </w:rPr>
      </w:pPr>
    </w:p>
    <w:p w:rsidR="00970553" w:rsidRDefault="00970553" w:rsidP="00970553">
      <w:pPr>
        <w:autoSpaceDE w:val="0"/>
        <w:autoSpaceDN w:val="0"/>
        <w:adjustRightInd w:val="0"/>
        <w:spacing w:before="14" w:after="0" w:line="240" w:lineRule="auto"/>
        <w:ind w:left="102" w:right="-20"/>
        <w:jc w:val="center"/>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6649720" cy="4645025"/>
            <wp:effectExtent l="0" t="0" r="0" b="31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649720" cy="4645025"/>
                    </a:xfrm>
                    <a:prstGeom prst="rect">
                      <a:avLst/>
                    </a:prstGeom>
                    <a:noFill/>
                    <a:ln>
                      <a:noFill/>
                    </a:ln>
                  </pic:spPr>
                </pic:pic>
              </a:graphicData>
            </a:graphic>
          </wp:inline>
        </w:drawing>
      </w:r>
    </w:p>
    <w:p w:rsidR="00970553" w:rsidRPr="00D101A9" w:rsidRDefault="00D101A9"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التكوين العمراني ل</w:t>
      </w:r>
      <w:r w:rsidRPr="00D101A9">
        <w:rPr>
          <w:rFonts w:ascii="Simplified Arabic" w:hAnsi="Simplified Arabic" w:cs="Simplified Arabic" w:hint="cs"/>
          <w:sz w:val="24"/>
          <w:szCs w:val="24"/>
          <w:rtl/>
          <w:lang w:bidi="ar-EG"/>
        </w:rPr>
        <w:t>كليات البنات بالرياض</w:t>
      </w:r>
    </w:p>
    <w:p w:rsidR="00970553" w:rsidRDefault="00970553" w:rsidP="00970553">
      <w:pPr>
        <w:autoSpaceDE w:val="0"/>
        <w:autoSpaceDN w:val="0"/>
        <w:adjustRightInd w:val="0"/>
        <w:spacing w:before="1" w:after="0" w:line="150" w:lineRule="exact"/>
        <w:rPr>
          <w:rFonts w:ascii="Times New Roman" w:hAnsi="Times New Roman" w:cs="Times New Roman"/>
          <w:sz w:val="15"/>
          <w:szCs w:val="15"/>
        </w:rPr>
      </w:pPr>
    </w:p>
    <w:p w:rsidR="00970553" w:rsidRDefault="00970553" w:rsidP="00970553">
      <w:pPr>
        <w:autoSpaceDE w:val="0"/>
        <w:autoSpaceDN w:val="0"/>
        <w:adjustRightInd w:val="0"/>
        <w:spacing w:after="0" w:line="240" w:lineRule="auto"/>
        <w:ind w:left="6603" w:right="-20"/>
        <w:rPr>
          <w:rFonts w:ascii="Times New Roman" w:hAnsi="Times New Roman" w:cs="Times New Roman"/>
          <w:sz w:val="20"/>
          <w:szCs w:val="20"/>
        </w:rPr>
      </w:pPr>
      <w:r>
        <w:rPr>
          <w:rFonts w:ascii="Times New Roman" w:hAnsi="Times New Roman" w:cs="Times New Roman"/>
          <w:noProof/>
          <w:sz w:val="15"/>
          <w:szCs w:val="15"/>
        </w:rPr>
        <w:drawing>
          <wp:inline distT="0" distB="0" distL="0" distR="0">
            <wp:extent cx="1836420" cy="870585"/>
            <wp:effectExtent l="0" t="0" r="0" b="571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36420" cy="870585"/>
                    </a:xfrm>
                    <a:prstGeom prst="rect">
                      <a:avLst/>
                    </a:prstGeom>
                    <a:noFill/>
                    <a:ln>
                      <a:noFill/>
                    </a:ln>
                  </pic:spPr>
                </pic:pic>
              </a:graphicData>
            </a:graphic>
          </wp:inline>
        </w:drawing>
      </w:r>
    </w:p>
    <w:p w:rsidR="00970553" w:rsidRDefault="00970553" w:rsidP="00970553">
      <w:pPr>
        <w:bidi/>
        <w:rPr>
          <w:rFonts w:ascii="Simplified Arabic" w:hAnsi="Simplified Arabic" w:cs="Simplified Arabic"/>
          <w:b/>
          <w:bCs/>
          <w:sz w:val="24"/>
          <w:szCs w:val="24"/>
          <w:lang w:bidi="ar-EG"/>
        </w:rPr>
      </w:pPr>
    </w:p>
    <w:p w:rsidR="00D101A9" w:rsidRPr="00D101A9" w:rsidRDefault="00D101A9"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مسقط الدور الأرضي</w:t>
      </w:r>
    </w:p>
    <w:p w:rsidR="00D71626" w:rsidRDefault="00D71626" w:rsidP="00D71626">
      <w:pPr>
        <w:autoSpaceDE w:val="0"/>
        <w:autoSpaceDN w:val="0"/>
        <w:adjustRightInd w:val="0"/>
        <w:spacing w:before="6" w:after="0" w:line="120" w:lineRule="exact"/>
        <w:rPr>
          <w:rFonts w:ascii="Times New Roman" w:hAnsi="Times New Roman" w:cs="Times New Roman"/>
          <w:sz w:val="12"/>
          <w:szCs w:val="12"/>
        </w:rPr>
      </w:pPr>
    </w:p>
    <w:p w:rsidR="00D71626" w:rsidRDefault="00D71626" w:rsidP="00D71626">
      <w:pPr>
        <w:autoSpaceDE w:val="0"/>
        <w:autoSpaceDN w:val="0"/>
        <w:adjustRightInd w:val="0"/>
        <w:spacing w:after="0" w:line="240" w:lineRule="auto"/>
        <w:ind w:left="107" w:right="-20"/>
        <w:rPr>
          <w:rFonts w:ascii="Times New Roman" w:hAnsi="Times New Roman" w:cs="Times New Roman"/>
          <w:sz w:val="20"/>
          <w:szCs w:val="20"/>
        </w:rPr>
      </w:pPr>
      <w:r>
        <w:rPr>
          <w:rFonts w:ascii="Times New Roman" w:hAnsi="Times New Roman" w:cs="Times New Roman"/>
          <w:noProof/>
          <w:sz w:val="12"/>
          <w:szCs w:val="12"/>
        </w:rPr>
        <w:lastRenderedPageBreak/>
        <w:drawing>
          <wp:inline distT="0" distB="0" distL="0" distR="0">
            <wp:extent cx="5969000" cy="430847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69000" cy="4308475"/>
                    </a:xfrm>
                    <a:prstGeom prst="rect">
                      <a:avLst/>
                    </a:prstGeom>
                    <a:noFill/>
                    <a:ln>
                      <a:noFill/>
                    </a:ln>
                  </pic:spPr>
                </pic:pic>
              </a:graphicData>
            </a:graphic>
          </wp:inline>
        </w:drawing>
      </w:r>
    </w:p>
    <w:p w:rsidR="00D101A9" w:rsidRPr="00D101A9" w:rsidRDefault="00D101A9"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 xml:space="preserve">الطابع المعماري لمشروع </w:t>
      </w:r>
      <w:r w:rsidRPr="00D101A9">
        <w:rPr>
          <w:rFonts w:ascii="Simplified Arabic" w:hAnsi="Simplified Arabic" w:cs="Simplified Arabic" w:hint="cs"/>
          <w:sz w:val="24"/>
          <w:szCs w:val="24"/>
          <w:rtl/>
          <w:lang w:bidi="ar-EG"/>
        </w:rPr>
        <w:t>كليات البنات بالرياض</w:t>
      </w:r>
    </w:p>
    <w:p w:rsidR="00970553" w:rsidRDefault="00970553" w:rsidP="00970553">
      <w:pPr>
        <w:bidi/>
        <w:rPr>
          <w:rFonts w:ascii="Simplified Arabic" w:hAnsi="Simplified Arabic" w:cs="Simplified Arabic"/>
          <w:b/>
          <w:bCs/>
          <w:sz w:val="24"/>
          <w:szCs w:val="24"/>
          <w:lang w:bidi="ar-EG"/>
        </w:rPr>
      </w:pPr>
    </w:p>
    <w:p w:rsidR="00D71626" w:rsidRDefault="00D71626" w:rsidP="00D71626">
      <w:pPr>
        <w:autoSpaceDE w:val="0"/>
        <w:autoSpaceDN w:val="0"/>
        <w:adjustRightInd w:val="0"/>
        <w:spacing w:before="73" w:after="0" w:line="240" w:lineRule="auto"/>
        <w:ind w:left="6603"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1821180" cy="870585"/>
            <wp:effectExtent l="0" t="0" r="7620" b="571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21180" cy="870585"/>
                    </a:xfrm>
                    <a:prstGeom prst="rect">
                      <a:avLst/>
                    </a:prstGeom>
                    <a:noFill/>
                    <a:ln>
                      <a:noFill/>
                    </a:ln>
                  </pic:spPr>
                </pic:pic>
              </a:graphicData>
            </a:graphic>
          </wp:inline>
        </w:drawing>
      </w:r>
    </w:p>
    <w:p w:rsidR="00D101A9" w:rsidRPr="00D101A9" w:rsidRDefault="00D101A9"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مسقط الدور المتكرر</w:t>
      </w:r>
    </w:p>
    <w:p w:rsidR="00D71626" w:rsidRDefault="00D71626" w:rsidP="00D71626">
      <w:pPr>
        <w:bidi/>
        <w:rPr>
          <w:rFonts w:ascii="Simplified Arabic" w:hAnsi="Simplified Arabic" w:cs="Simplified Arabic"/>
          <w:sz w:val="24"/>
          <w:szCs w:val="24"/>
          <w:lang w:bidi="ar-EG"/>
        </w:rPr>
      </w:pPr>
    </w:p>
    <w:p w:rsidR="00F23A66" w:rsidRDefault="00F23A66" w:rsidP="00F23A66">
      <w:pPr>
        <w:bidi/>
        <w:rPr>
          <w:rFonts w:ascii="Simplified Arabic" w:hAnsi="Simplified Arabic" w:cs="Simplified Arabic"/>
          <w:sz w:val="24"/>
          <w:szCs w:val="24"/>
          <w:lang w:bidi="ar-EG"/>
        </w:rPr>
      </w:pPr>
    </w:p>
    <w:p w:rsidR="00F23A66" w:rsidRDefault="00F23A66" w:rsidP="00F23A66">
      <w:pPr>
        <w:bidi/>
        <w:rPr>
          <w:rFonts w:ascii="Simplified Arabic" w:hAnsi="Simplified Arabic" w:cs="Simplified Arabic"/>
          <w:sz w:val="24"/>
          <w:szCs w:val="24"/>
          <w:lang w:bidi="ar-EG"/>
        </w:rPr>
      </w:pPr>
    </w:p>
    <w:p w:rsidR="00F23A66" w:rsidRDefault="00F23A66" w:rsidP="00F23A66">
      <w:pPr>
        <w:bidi/>
        <w:rPr>
          <w:rFonts w:ascii="Simplified Arabic" w:hAnsi="Simplified Arabic" w:cs="Simplified Arabic"/>
          <w:sz w:val="24"/>
          <w:szCs w:val="24"/>
          <w:lang w:bidi="ar-EG"/>
        </w:rPr>
      </w:pPr>
    </w:p>
    <w:p w:rsidR="00F23A66" w:rsidRDefault="00F23A66" w:rsidP="00F23A66">
      <w:pPr>
        <w:bidi/>
        <w:rPr>
          <w:rFonts w:ascii="Simplified Arabic" w:hAnsi="Simplified Arabic" w:cs="Simplified Arabic"/>
          <w:sz w:val="24"/>
          <w:szCs w:val="24"/>
          <w:lang w:bidi="ar-EG"/>
        </w:rPr>
      </w:pPr>
    </w:p>
    <w:p w:rsidR="00F23A66" w:rsidRDefault="00F23A66" w:rsidP="00F23A66">
      <w:pPr>
        <w:bidi/>
        <w:rPr>
          <w:rFonts w:ascii="Simplified Arabic" w:hAnsi="Simplified Arabic" w:cs="Simplified Arabic"/>
          <w:sz w:val="24"/>
          <w:szCs w:val="24"/>
          <w:lang w:bidi="ar-EG"/>
        </w:rPr>
      </w:pPr>
    </w:p>
    <w:p w:rsidR="00F23A66" w:rsidRPr="00F23A66" w:rsidRDefault="00F23A66" w:rsidP="00F23A66">
      <w:pPr>
        <w:bidi/>
        <w:rPr>
          <w:rFonts w:ascii="Simplified Arabic" w:hAnsi="Simplified Arabic" w:cs="Simplified Arabic"/>
          <w:sz w:val="24"/>
          <w:szCs w:val="24"/>
          <w:lang w:bidi="ar-EG"/>
        </w:rPr>
      </w:pPr>
    </w:p>
    <w:p w:rsidR="00F23A66" w:rsidRPr="00F23A66" w:rsidRDefault="00F23A66" w:rsidP="00F23A66">
      <w:pPr>
        <w:spacing w:after="0"/>
        <w:ind w:right="-716"/>
        <w:jc w:val="right"/>
        <w:rPr>
          <w:rFonts w:ascii="Simplified Arabic" w:hAnsi="Simplified Arabic" w:cs="Simplified Arabic"/>
          <w:b/>
          <w:bCs/>
          <w:sz w:val="24"/>
          <w:szCs w:val="24"/>
          <w:rtl/>
          <w:lang w:bidi="ar-EG"/>
        </w:rPr>
      </w:pPr>
      <w:r w:rsidRPr="00F23A66">
        <w:rPr>
          <w:rFonts w:ascii="Simplified Arabic" w:hAnsi="Simplified Arabic" w:cs="Simplified Arabic" w:hint="cs"/>
          <w:b/>
          <w:bCs/>
          <w:sz w:val="24"/>
          <w:szCs w:val="24"/>
          <w:highlight w:val="yellow"/>
          <w:rtl/>
          <w:lang w:bidi="ar-EG"/>
        </w:rPr>
        <w:lastRenderedPageBreak/>
        <w:t>المثل الثامن</w:t>
      </w:r>
      <w:r w:rsidRPr="00F23A66">
        <w:rPr>
          <w:rFonts w:ascii="Simplified Arabic" w:hAnsi="Simplified Arabic" w:cs="Simplified Arabic" w:hint="cs"/>
          <w:b/>
          <w:bCs/>
          <w:sz w:val="24"/>
          <w:szCs w:val="24"/>
          <w:rtl/>
          <w:lang w:bidi="ar-EG"/>
        </w:rPr>
        <w:t>:</w:t>
      </w:r>
    </w:p>
    <w:p w:rsidR="00F23A66" w:rsidRPr="00F23A66" w:rsidRDefault="00F23A66" w:rsidP="00F23A66">
      <w:pPr>
        <w:spacing w:after="0" w:line="240" w:lineRule="auto"/>
        <w:ind w:right="-714"/>
        <w:jc w:val="right"/>
        <w:rPr>
          <w:rFonts w:ascii="Simplified Arabic" w:hAnsi="Simplified Arabic" w:cs="Simplified Arabic"/>
          <w:sz w:val="24"/>
          <w:szCs w:val="24"/>
          <w:rtl/>
          <w:lang w:bidi="ar-EG"/>
        </w:rPr>
      </w:pPr>
      <w:r w:rsidRPr="00F23A66">
        <w:rPr>
          <w:rFonts w:ascii="Simplified Arabic" w:hAnsi="Simplified Arabic" w:cs="Simplified Arabic" w:hint="cs"/>
          <w:b/>
          <w:bCs/>
          <w:sz w:val="24"/>
          <w:szCs w:val="24"/>
          <w:rtl/>
          <w:lang w:bidi="ar-EG"/>
        </w:rPr>
        <w:t>مجمع سكنى تجارى إداري بمدينــــــــة جـــــــــدة:</w:t>
      </w:r>
    </w:p>
    <w:p w:rsidR="00F23A66" w:rsidRPr="00F23A66" w:rsidRDefault="00F23A66" w:rsidP="00F23A66">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 xml:space="preserve">محاولة جادة لتأصيل القيم الحضارية في العمارة المحلية لمدينة جدة عندما حانت الفرصة لمعالجة مشروعات عمرانية محددة على مواقع وبرامج محددة </w:t>
      </w:r>
      <w:r w:rsidRPr="00F23A66">
        <w:rPr>
          <w:rFonts w:ascii="Simplified Arabic" w:hAnsi="Simplified Arabic" w:cs="Simplified Arabic"/>
          <w:sz w:val="24"/>
          <w:szCs w:val="24"/>
          <w:rtl/>
          <w:lang w:bidi="ar-EG"/>
        </w:rPr>
        <w:t>–</w:t>
      </w:r>
      <w:r w:rsidRPr="00F23A66">
        <w:rPr>
          <w:rFonts w:ascii="Simplified Arabic" w:hAnsi="Simplified Arabic" w:cs="Simplified Arabic" w:hint="cs"/>
          <w:sz w:val="24"/>
          <w:szCs w:val="24"/>
          <w:rtl/>
          <w:lang w:bidi="ar-EG"/>
        </w:rPr>
        <w:t xml:space="preserve"> هذا المثل يوضح أسلوب معالجة تطوير المناطق القديمة في وسط المدينة حيث تزداد الكثافات البنائية وتختلط الاستعمالات ... ويرتبط القديم بالحديث ارتباطا عضويا في قلب المدينة وهذه هي المحاولة الأولى في هذا الاتجاه وقد تطلبت دراسات طويلة وعميقة بهدف الوصول الى المفردات المعمارية المحلية المعاصرة... سواء في تصميم المباني السكنية الإدارية التجارية أو مدرسة الحضانة أو المسجد الصغير وكلها تتجمع في مشروع واحد... لوزارة الحج والاوقاف في منطقة باب مكة في وسط مدينة جدة بالمملكة العربية السعودية. وقد تم بالتعاون مع المكتب المحلى للمهندس هاني زهران بجدة.</w:t>
      </w:r>
    </w:p>
    <w:p w:rsidR="00F23A66" w:rsidRPr="00F23A66" w:rsidRDefault="00F23A66" w:rsidP="00F23A66">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ويتكون الدور الأرضي من المحلات التجارية والمعارض تلتف حول فناءين يضم أكبرهما مدرسة للحضانة ويلتقيان عند مسجد المجموعة ويعلو دور المتاجر والمعارض دور للمكاتب لها مداخلها الخاصة المنفصلة عن المداخل بالأدوار السكنية التي يتراوح ارتفاعها بين ثلاثة وسبعة أدوار... متدرجة الى أسفل في اتجاه المسجد تأكيدا لكيانه في التكوين المعماري. كما تتدرج الى اعلى في اتجاه الخارج... مؤكده بذلك اتجاه الحياة الى الداخل حول الفناءين عازلة نفسها عن البيئة الخارجية حفاظا على الخصوصية والهدوء والسكينة في منطقة وسط المدينة.</w:t>
      </w:r>
    </w:p>
    <w:p w:rsidR="00F23A66" w:rsidRPr="00F23A66" w:rsidRDefault="00F23A66" w:rsidP="00F23A66">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وتتكون الأدوار السكنية من وحدات سكنية يختلف حجمها وتصميمها في المستوى الأفقي لكل دور كما يختلف في الاتجاه الرأسي للأدوار... موفرة بذلك أنماط مختلفة من الوحدات السكنية الصغيرة في الأدوار السفلى والمتوسطة والكبيرة والفيلات في الأدوار العليا وتشترك جميعها في مبدأ واحد وهو وجود فناء داخلي مفتوح الى أعلى لكل وحدة سكنية موفرا بذلك الخصوصية للعائلة المسلمة.</w:t>
      </w:r>
    </w:p>
    <w:p w:rsidR="00F23A66" w:rsidRPr="00F23A66" w:rsidRDefault="00F23A66" w:rsidP="00F23A66">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 xml:space="preserve">ويظهر في التكوين المعماري مدى الارتباط الوثيق بين الماضي والحاضر تأكيدا للاستمرارية الحضارية في بناء المدينة الإسلامية كما يظهر في التصميم وجود الوحدة البنائية مع الاختلاف في التكوين... كظاهرة من مظاهر العمارة المحلية. وهو ما يتلاءم مع طرق وأساليب البناء الحديث. </w:t>
      </w:r>
    </w:p>
    <w:p w:rsidR="00F23A66" w:rsidRPr="00F23A66" w:rsidRDefault="00F23A66" w:rsidP="00F23A66">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كما يظهر من التكوين المعماري مدى الارتباط العضوي بين الكتلة السكنية الإدارية التجارية والمسجد وما يتضمنه من مدرسة لتحفيظ القرآن وذلك تأكيدا لمبدأ الالتحام البنائي بين المسجد والمجموعة السكنية تعبيرا عن الالتحام الروحي والديني بينه وبين المجتمع.</w:t>
      </w:r>
    </w:p>
    <w:p w:rsidR="00D71626" w:rsidRDefault="00D71626" w:rsidP="00D71626">
      <w:pPr>
        <w:autoSpaceDE w:val="0"/>
        <w:autoSpaceDN w:val="0"/>
        <w:adjustRightInd w:val="0"/>
        <w:spacing w:after="0" w:line="240" w:lineRule="auto"/>
        <w:ind w:left="829"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5501005" cy="3694430"/>
            <wp:effectExtent l="0" t="0" r="4445"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01005" cy="3694430"/>
                    </a:xfrm>
                    <a:prstGeom prst="rect">
                      <a:avLst/>
                    </a:prstGeom>
                    <a:noFill/>
                    <a:ln>
                      <a:noFill/>
                    </a:ln>
                  </pic:spPr>
                </pic:pic>
              </a:graphicData>
            </a:graphic>
          </wp:inline>
        </w:drawing>
      </w:r>
    </w:p>
    <w:p w:rsidR="00D101A9" w:rsidRPr="00D101A9" w:rsidRDefault="00D101A9"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مجمع وزارة الحج والأوقاف بجدة</w:t>
      </w:r>
    </w:p>
    <w:p w:rsidR="0017599D" w:rsidRPr="00F23A66" w:rsidRDefault="0017599D" w:rsidP="0017599D">
      <w:pPr>
        <w:spacing w:after="0"/>
        <w:ind w:right="-716"/>
        <w:jc w:val="right"/>
        <w:rPr>
          <w:rFonts w:ascii="Simplified Arabic" w:hAnsi="Simplified Arabic" w:cs="Simplified Arabic"/>
          <w:b/>
          <w:bCs/>
          <w:sz w:val="24"/>
          <w:szCs w:val="24"/>
          <w:rtl/>
          <w:lang w:bidi="ar-EG"/>
        </w:rPr>
      </w:pPr>
      <w:r w:rsidRPr="00F23A66">
        <w:rPr>
          <w:rFonts w:ascii="Simplified Arabic" w:hAnsi="Simplified Arabic" w:cs="Simplified Arabic" w:hint="cs"/>
          <w:b/>
          <w:bCs/>
          <w:sz w:val="24"/>
          <w:szCs w:val="24"/>
          <w:rtl/>
          <w:lang w:bidi="ar-EG"/>
        </w:rPr>
        <w:lastRenderedPageBreak/>
        <w:t>المثل التاسع:</w:t>
      </w:r>
    </w:p>
    <w:p w:rsidR="0017599D" w:rsidRPr="00F23A66" w:rsidRDefault="0017599D" w:rsidP="0017599D">
      <w:pPr>
        <w:spacing w:after="0" w:line="240" w:lineRule="auto"/>
        <w:ind w:right="-716"/>
        <w:jc w:val="right"/>
        <w:rPr>
          <w:rFonts w:ascii="Simplified Arabic" w:hAnsi="Simplified Arabic" w:cs="Simplified Arabic"/>
          <w:b/>
          <w:bCs/>
          <w:sz w:val="24"/>
          <w:szCs w:val="24"/>
          <w:rtl/>
          <w:lang w:bidi="ar-EG"/>
        </w:rPr>
      </w:pPr>
      <w:r w:rsidRPr="00F23A66">
        <w:rPr>
          <w:rFonts w:ascii="Simplified Arabic" w:hAnsi="Simplified Arabic" w:cs="Simplified Arabic" w:hint="cs"/>
          <w:b/>
          <w:bCs/>
          <w:sz w:val="24"/>
          <w:szCs w:val="24"/>
          <w:rtl/>
          <w:lang w:bidi="ar-EG"/>
        </w:rPr>
        <w:t xml:space="preserve">مسجد صغير في مدينة جدة: </w:t>
      </w:r>
    </w:p>
    <w:p w:rsidR="0017599D" w:rsidRPr="00F23A66" w:rsidRDefault="0017599D" w:rsidP="0017599D">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بعد دراسة متعمقة للمقومات المعمارية للبناء المحلى في مدينة جدة وبمراجعة ما تم بناؤه فيها من مساجد مختلفة الأنماط التي تعكس أصول مصادرها المعمارية من الدول المحيطة... أمكن التوصل الى النمط المعماري المحلى للمسجد الصغير الذي يتبرع بإقامته كثير من الخيرين في المدينة. والمسجد يتكون من العناصر الأساسية للمدخل والصحن ومكان الوضوء ومكان لصلاة السيدات ومسكن للمؤذن.. مع التشكيل المعماري البسيط الذي يعبر عن السمو والنقاء والطهارة لبيت من بيوت الله.. وتعطى الملامح المعمارية للمسجد تعبيرا عن القيم المعمارية لمدينة جدة سواء في التكوين العام للكتلة أو في أنماط المداخل والفتحات.. أو في استعمال مادة الخشب في بعض العناصر المعمارية أو في الامتداد الرأسي للمأذن كجزء من جسم المسجد وليست مضافة اليه. والتصميم الداخلي يراعى تعاليم الدين في عدم وجود الزخارف والألوان أو وجود المحراب التقليدي أو المنبر الذي يستقطع صفا من الصفوف الامامية للصلاة.</w:t>
      </w:r>
    </w:p>
    <w:p w:rsidR="00D71626" w:rsidRDefault="00D71626" w:rsidP="00D71626">
      <w:pPr>
        <w:autoSpaceDE w:val="0"/>
        <w:autoSpaceDN w:val="0"/>
        <w:adjustRightInd w:val="0"/>
        <w:spacing w:after="0" w:line="240" w:lineRule="auto"/>
        <w:ind w:left="103" w:right="-20"/>
        <w:rPr>
          <w:rFonts w:ascii="Times New Roman" w:hAnsi="Times New Roman" w:cs="Times New Roman"/>
          <w:sz w:val="20"/>
          <w:szCs w:val="20"/>
        </w:rPr>
      </w:pPr>
      <w:r>
        <w:rPr>
          <w:rFonts w:ascii="Times New Roman" w:hAnsi="Times New Roman" w:cs="Times New Roman"/>
          <w:noProof/>
          <w:sz w:val="10"/>
          <w:szCs w:val="10"/>
        </w:rPr>
        <w:drawing>
          <wp:inline distT="0" distB="0" distL="0" distR="0">
            <wp:extent cx="5686425" cy="3734463"/>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97194" cy="3741535"/>
                    </a:xfrm>
                    <a:prstGeom prst="rect">
                      <a:avLst/>
                    </a:prstGeom>
                    <a:noFill/>
                    <a:ln>
                      <a:noFill/>
                    </a:ln>
                  </pic:spPr>
                </pic:pic>
              </a:graphicData>
            </a:graphic>
          </wp:inline>
        </w:drawing>
      </w:r>
    </w:p>
    <w:p w:rsidR="00D101A9" w:rsidRPr="00D101A9" w:rsidRDefault="00D101A9"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مسجد صغير</w:t>
      </w:r>
      <w:r w:rsidR="00EE245C">
        <w:rPr>
          <w:rFonts w:ascii="Simplified Arabic" w:hAnsi="Simplified Arabic" w:cs="Simplified Arabic"/>
          <w:sz w:val="24"/>
          <w:szCs w:val="24"/>
          <w:lang w:bidi="ar-EG"/>
        </w:rPr>
        <w:t xml:space="preserve"> </w:t>
      </w:r>
      <w:r>
        <w:rPr>
          <w:rFonts w:ascii="Simplified Arabic" w:hAnsi="Simplified Arabic" w:cs="Simplified Arabic" w:hint="cs"/>
          <w:sz w:val="24"/>
          <w:szCs w:val="24"/>
          <w:rtl/>
          <w:lang w:bidi="ar-EG"/>
        </w:rPr>
        <w:t>بجدة</w:t>
      </w:r>
    </w:p>
    <w:p w:rsidR="0017599D" w:rsidRPr="00F23A66" w:rsidRDefault="0017599D" w:rsidP="0017599D">
      <w:pPr>
        <w:spacing w:after="0"/>
        <w:ind w:right="-716"/>
        <w:jc w:val="right"/>
        <w:rPr>
          <w:rFonts w:ascii="Simplified Arabic" w:hAnsi="Simplified Arabic" w:cs="Simplified Arabic"/>
          <w:b/>
          <w:bCs/>
          <w:sz w:val="24"/>
          <w:szCs w:val="24"/>
          <w:rtl/>
          <w:lang w:bidi="ar-EG"/>
        </w:rPr>
      </w:pPr>
      <w:r w:rsidRPr="00F23A66">
        <w:rPr>
          <w:rFonts w:ascii="Simplified Arabic" w:hAnsi="Simplified Arabic" w:cs="Simplified Arabic" w:hint="cs"/>
          <w:b/>
          <w:bCs/>
          <w:sz w:val="24"/>
          <w:szCs w:val="24"/>
          <w:rtl/>
          <w:lang w:bidi="ar-EG"/>
        </w:rPr>
        <w:t>المثل العاشر:</w:t>
      </w:r>
    </w:p>
    <w:p w:rsidR="0017599D" w:rsidRPr="00F23A66" w:rsidRDefault="0017599D" w:rsidP="0017599D">
      <w:pPr>
        <w:spacing w:after="0" w:line="240" w:lineRule="auto"/>
        <w:ind w:right="-716"/>
        <w:jc w:val="right"/>
        <w:rPr>
          <w:rFonts w:ascii="Simplified Arabic" w:hAnsi="Simplified Arabic" w:cs="Simplified Arabic"/>
          <w:b/>
          <w:bCs/>
          <w:sz w:val="24"/>
          <w:szCs w:val="24"/>
          <w:rtl/>
          <w:lang w:bidi="ar-EG"/>
        </w:rPr>
      </w:pPr>
      <w:r w:rsidRPr="00F23A66">
        <w:rPr>
          <w:rFonts w:ascii="Simplified Arabic" w:hAnsi="Simplified Arabic" w:cs="Simplified Arabic" w:hint="cs"/>
          <w:b/>
          <w:bCs/>
          <w:sz w:val="24"/>
          <w:szCs w:val="24"/>
          <w:rtl/>
          <w:lang w:bidi="ar-EG"/>
        </w:rPr>
        <w:t xml:space="preserve">مركز تجارى وصالات للأفراح بجـــــــــدة: </w:t>
      </w:r>
    </w:p>
    <w:p w:rsidR="0017599D" w:rsidRPr="00F23A66" w:rsidRDefault="0017599D" w:rsidP="0017599D">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يعبر هذا المبنى الأول من نوعه في مدينة جدة.. فالمركز التجاري مخصص للسيدات فقط وكذلك قاعات الافراح.. ولذلك فقد راعى التصميم احكام الحجاب على السيدات عند دخولهم وخروجهم عن طريق ممر خلفي للسيارات يصل الى المدخل الرئيسي للمبنى.. بعيدا عن الشوارع الثلاثة المحيط بالموقع.. ويظهر هذا الحجاب أيضا في تصور الفتحات الخارجية على نوافذ العرض والفتحات الصغيرة مع اتجاه الفتحات الرئيسية الى الداخل على فناء كبير يستعمل لحضانة الأطفال أثناء انشغال الأمهات في التحرك في ممرات المركز التجاري.</w:t>
      </w:r>
    </w:p>
    <w:p w:rsidR="0017599D" w:rsidRPr="00F23A66" w:rsidRDefault="0017599D" w:rsidP="0017599D">
      <w:pPr>
        <w:bidi/>
        <w:spacing w:after="0" w:line="276" w:lineRule="auto"/>
        <w:ind w:left="-720"/>
        <w:jc w:val="both"/>
        <w:rPr>
          <w:rFonts w:ascii="Simplified Arabic" w:hAnsi="Simplified Arabic" w:cs="Simplified Arabic"/>
          <w:sz w:val="24"/>
          <w:szCs w:val="24"/>
          <w:rtl/>
          <w:lang w:bidi="ar-EG"/>
        </w:rPr>
      </w:pPr>
      <w:r w:rsidRPr="00F23A66">
        <w:rPr>
          <w:rFonts w:ascii="Simplified Arabic" w:hAnsi="Simplified Arabic" w:cs="Simplified Arabic" w:hint="cs"/>
          <w:sz w:val="24"/>
          <w:szCs w:val="24"/>
          <w:rtl/>
          <w:lang w:bidi="ar-EG"/>
        </w:rPr>
        <w:t>وتضم الصالة الرئيسي المتصلة بالمدخل المختفي من الممر الخلفي سلمين رئيسين يصلان الى قاعة العرس حيث ينتظم المهرجان التقليدي لمراسم الزواج.. سواء في اجتماع السيدات أو في انتقالهم الى صالة الطعام.. وتربط قاعة العرس بالعناصر المكملة مثل مكان لكبار السن من السيدات أو مكان للمربيات والأطفال الرضع أو غير ذلك من العناصر.</w:t>
      </w:r>
    </w:p>
    <w:p w:rsidR="0017599D" w:rsidRDefault="0017599D" w:rsidP="0017599D">
      <w:pPr>
        <w:bidi/>
        <w:spacing w:after="0" w:line="276" w:lineRule="auto"/>
        <w:ind w:left="-720"/>
        <w:jc w:val="both"/>
        <w:rPr>
          <w:rFonts w:ascii="Simplified Arabic" w:hAnsi="Simplified Arabic" w:cs="Simplified Arabic"/>
          <w:sz w:val="24"/>
          <w:szCs w:val="24"/>
          <w:lang w:bidi="ar-EG"/>
        </w:rPr>
      </w:pPr>
      <w:r w:rsidRPr="00F23A66">
        <w:rPr>
          <w:rFonts w:ascii="Simplified Arabic" w:hAnsi="Simplified Arabic" w:cs="Simplified Arabic" w:hint="cs"/>
          <w:sz w:val="24"/>
          <w:szCs w:val="24"/>
          <w:rtl/>
          <w:lang w:bidi="ar-EG"/>
        </w:rPr>
        <w:t>وهكذا فأن تأصيل المعماري المحلية في أي بيئة لا يتعارض مع اختلاف الوظيفة وأن العمارة في كل مكان هي تعبير عضوي عن مقوماته البيئية والحضارية.. فالعمارة الأصيلة كالنبات الذي ينمو في البيئة المناسبة. وهكذا ترتبط النظرية بالواقع في كل ما يقدمه الكتاب من أمثلة معمارية وتخطيطية معاصره.</w:t>
      </w:r>
    </w:p>
    <w:p w:rsidR="00D71626" w:rsidRDefault="00D71626" w:rsidP="00D71626">
      <w:pPr>
        <w:autoSpaceDE w:val="0"/>
        <w:autoSpaceDN w:val="0"/>
        <w:adjustRightInd w:val="0"/>
        <w:spacing w:before="3" w:after="0" w:line="100" w:lineRule="exact"/>
        <w:rPr>
          <w:rFonts w:ascii="Times New Roman" w:hAnsi="Times New Roman" w:cs="Times New Roman"/>
          <w:sz w:val="10"/>
          <w:szCs w:val="10"/>
        </w:rPr>
      </w:pPr>
    </w:p>
    <w:p w:rsidR="00D71626" w:rsidRDefault="00D71626" w:rsidP="00D71626">
      <w:pPr>
        <w:autoSpaceDE w:val="0"/>
        <w:autoSpaceDN w:val="0"/>
        <w:adjustRightInd w:val="0"/>
        <w:spacing w:after="0" w:line="240" w:lineRule="auto"/>
        <w:ind w:left="111" w:right="-20"/>
        <w:rPr>
          <w:rFonts w:ascii="Times New Roman" w:hAnsi="Times New Roman" w:cs="Times New Roman"/>
          <w:sz w:val="20"/>
          <w:szCs w:val="20"/>
        </w:rPr>
      </w:pPr>
      <w:r>
        <w:rPr>
          <w:rFonts w:ascii="Times New Roman" w:hAnsi="Times New Roman" w:cs="Times New Roman"/>
          <w:noProof/>
          <w:sz w:val="10"/>
          <w:szCs w:val="10"/>
        </w:rPr>
        <w:drawing>
          <wp:inline distT="0" distB="0" distL="0" distR="0">
            <wp:extent cx="6305550" cy="37338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05550" cy="3733800"/>
                    </a:xfrm>
                    <a:prstGeom prst="rect">
                      <a:avLst/>
                    </a:prstGeom>
                    <a:noFill/>
                    <a:ln>
                      <a:noFill/>
                    </a:ln>
                  </pic:spPr>
                </pic:pic>
              </a:graphicData>
            </a:graphic>
          </wp:inline>
        </w:drawing>
      </w:r>
    </w:p>
    <w:p w:rsidR="00EE245C" w:rsidRPr="00904EC6" w:rsidRDefault="00EE245C" w:rsidP="00C370C4">
      <w:pPr>
        <w:pStyle w:val="ListParagraph"/>
        <w:numPr>
          <w:ilvl w:val="0"/>
          <w:numId w:val="15"/>
        </w:numPr>
        <w:bidi/>
        <w:rPr>
          <w:rFonts w:ascii="Simplified Arabic" w:hAnsi="Simplified Arabic" w:cs="Simplified Arabic"/>
          <w:b/>
          <w:bCs/>
          <w:sz w:val="24"/>
          <w:szCs w:val="24"/>
          <w:lang w:bidi="ar-EG"/>
        </w:rPr>
      </w:pPr>
      <w:r>
        <w:rPr>
          <w:rFonts w:ascii="Simplified Arabic" w:hAnsi="Simplified Arabic" w:cs="Simplified Arabic" w:hint="cs"/>
          <w:sz w:val="24"/>
          <w:szCs w:val="24"/>
          <w:rtl/>
          <w:lang w:bidi="ar-EG"/>
        </w:rPr>
        <w:t>ا</w:t>
      </w:r>
      <w:r w:rsidRPr="00904EC6">
        <w:rPr>
          <w:rFonts w:ascii="Simplified Arabic" w:hAnsi="Simplified Arabic" w:cs="Simplified Arabic" w:hint="cs"/>
          <w:sz w:val="24"/>
          <w:szCs w:val="24"/>
          <w:rtl/>
          <w:lang w:bidi="ar-EG"/>
        </w:rPr>
        <w:t>لم</w:t>
      </w:r>
      <w:r>
        <w:rPr>
          <w:rFonts w:ascii="Simplified Arabic" w:hAnsi="Simplified Arabic" w:cs="Simplified Arabic" w:hint="cs"/>
          <w:sz w:val="24"/>
          <w:szCs w:val="24"/>
          <w:rtl/>
          <w:lang w:bidi="ar-EG"/>
        </w:rPr>
        <w:t xml:space="preserve">جمع </w:t>
      </w:r>
      <w:r w:rsidRPr="00904EC6">
        <w:rPr>
          <w:rFonts w:ascii="Simplified Arabic" w:hAnsi="Simplified Arabic" w:cs="Simplified Arabic" w:hint="cs"/>
          <w:sz w:val="24"/>
          <w:szCs w:val="24"/>
          <w:rtl/>
          <w:lang w:bidi="ar-EG"/>
        </w:rPr>
        <w:t xml:space="preserve">السكني الإداري التجاري </w:t>
      </w:r>
      <w:r>
        <w:rPr>
          <w:rFonts w:ascii="Simplified Arabic" w:hAnsi="Simplified Arabic" w:cs="Simplified Arabic" w:hint="cs"/>
          <w:sz w:val="24"/>
          <w:szCs w:val="24"/>
          <w:rtl/>
          <w:lang w:bidi="ar-EG"/>
        </w:rPr>
        <w:t>لوزارة الحج والأوقاف</w:t>
      </w:r>
    </w:p>
    <w:p w:rsidR="00D71626" w:rsidRDefault="00D71626" w:rsidP="00D71626">
      <w:pPr>
        <w:autoSpaceDE w:val="0"/>
        <w:autoSpaceDN w:val="0"/>
        <w:adjustRightInd w:val="0"/>
        <w:spacing w:after="0" w:line="240" w:lineRule="auto"/>
        <w:ind w:left="114" w:right="-20"/>
        <w:rPr>
          <w:rFonts w:ascii="Times New Roman" w:hAnsi="Times New Roman" w:cs="Times New Roman"/>
          <w:sz w:val="20"/>
          <w:szCs w:val="20"/>
        </w:rPr>
      </w:pPr>
      <w:r>
        <w:rPr>
          <w:rFonts w:ascii="Times New Roman" w:hAnsi="Times New Roman" w:cs="Times New Roman"/>
          <w:noProof/>
          <w:sz w:val="24"/>
          <w:szCs w:val="24"/>
        </w:rPr>
        <w:drawing>
          <wp:inline distT="0" distB="0" distL="0" distR="0">
            <wp:extent cx="6217920" cy="38766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17920" cy="3876675"/>
                    </a:xfrm>
                    <a:prstGeom prst="rect">
                      <a:avLst/>
                    </a:prstGeom>
                    <a:noFill/>
                    <a:ln>
                      <a:noFill/>
                    </a:ln>
                  </pic:spPr>
                </pic:pic>
              </a:graphicData>
            </a:graphic>
          </wp:inline>
        </w:drawing>
      </w:r>
    </w:p>
    <w:p w:rsidR="00EE245C" w:rsidRPr="003F079F" w:rsidRDefault="00EE245C" w:rsidP="00C370C4">
      <w:pPr>
        <w:pStyle w:val="ListParagraph"/>
        <w:numPr>
          <w:ilvl w:val="0"/>
          <w:numId w:val="15"/>
        </w:numPr>
        <w:bidi/>
        <w:rPr>
          <w:rFonts w:ascii="Simplified Arabic" w:hAnsi="Simplified Arabic" w:cs="Simplified Arabic"/>
          <w:b/>
          <w:bCs/>
          <w:sz w:val="24"/>
          <w:szCs w:val="24"/>
          <w:rtl/>
          <w:lang w:bidi="ar-EG"/>
        </w:rPr>
      </w:pPr>
      <w:r w:rsidRPr="003F079F">
        <w:rPr>
          <w:rFonts w:ascii="Simplified Arabic" w:hAnsi="Simplified Arabic" w:cs="Simplified Arabic" w:hint="cs"/>
          <w:sz w:val="24"/>
          <w:szCs w:val="24"/>
          <w:rtl/>
          <w:lang w:bidi="ar-EG"/>
        </w:rPr>
        <w:t>الم</w:t>
      </w:r>
      <w:r>
        <w:rPr>
          <w:rFonts w:ascii="Simplified Arabic" w:hAnsi="Simplified Arabic" w:cs="Simplified Arabic" w:hint="cs"/>
          <w:sz w:val="24"/>
          <w:szCs w:val="24"/>
          <w:rtl/>
          <w:lang w:bidi="ar-EG"/>
        </w:rPr>
        <w:t>ركز التجاري وصلات الأفراح</w:t>
      </w:r>
    </w:p>
    <w:p w:rsidR="0017599D" w:rsidRDefault="0017599D" w:rsidP="00A33AF7">
      <w:pPr>
        <w:spacing w:after="0"/>
        <w:ind w:right="-716"/>
        <w:jc w:val="right"/>
        <w:rPr>
          <w:rFonts w:ascii="Simplified Arabic" w:hAnsi="Simplified Arabic" w:cs="Simplified Arabic"/>
          <w:b/>
          <w:bCs/>
          <w:sz w:val="24"/>
          <w:szCs w:val="24"/>
          <w:lang w:bidi="ar-EG"/>
        </w:rPr>
      </w:pPr>
      <w:r w:rsidRPr="00F23A66">
        <w:rPr>
          <w:rFonts w:ascii="Simplified Arabic" w:hAnsi="Simplified Arabic" w:cs="Simplified Arabic" w:hint="cs"/>
          <w:b/>
          <w:bCs/>
          <w:sz w:val="24"/>
          <w:szCs w:val="24"/>
          <w:rtl/>
          <w:lang w:bidi="ar-EG"/>
        </w:rPr>
        <w:lastRenderedPageBreak/>
        <w:t>المثل</w:t>
      </w:r>
      <w:r w:rsidR="00A33AF7">
        <w:rPr>
          <w:rFonts w:ascii="Simplified Arabic" w:hAnsi="Simplified Arabic" w:cs="Simplified Arabic" w:hint="cs"/>
          <w:b/>
          <w:bCs/>
          <w:sz w:val="24"/>
          <w:szCs w:val="24"/>
          <w:rtl/>
          <w:lang w:bidi="ar-EG"/>
        </w:rPr>
        <w:t xml:space="preserve"> الحادي </w:t>
      </w:r>
      <w:r w:rsidRPr="00F23A66">
        <w:rPr>
          <w:rFonts w:ascii="Simplified Arabic" w:hAnsi="Simplified Arabic" w:cs="Simplified Arabic" w:hint="cs"/>
          <w:b/>
          <w:bCs/>
          <w:sz w:val="24"/>
          <w:szCs w:val="24"/>
          <w:rtl/>
          <w:lang w:bidi="ar-EG"/>
        </w:rPr>
        <w:t>عشر:</w:t>
      </w:r>
    </w:p>
    <w:p w:rsidR="0017599D" w:rsidRPr="00F23A66" w:rsidRDefault="0017599D" w:rsidP="0017599D">
      <w:pPr>
        <w:spacing w:after="0"/>
        <w:ind w:right="-716"/>
        <w:jc w:val="right"/>
        <w:rPr>
          <w:rFonts w:ascii="Simplified Arabic" w:hAnsi="Simplified Arabic" w:cs="Simplified Arabic"/>
          <w:b/>
          <w:bCs/>
          <w:sz w:val="24"/>
          <w:szCs w:val="24"/>
          <w:rtl/>
          <w:lang w:bidi="ar-EG"/>
        </w:rPr>
      </w:pPr>
      <w:r w:rsidRPr="0017599D">
        <w:rPr>
          <w:rFonts w:ascii="Simplified Arabic" w:hAnsi="Simplified Arabic" w:cs="Simplified Arabic" w:hint="cs"/>
          <w:b/>
          <w:bCs/>
          <w:sz w:val="24"/>
          <w:szCs w:val="24"/>
          <w:rtl/>
          <w:lang w:bidi="ar-EG"/>
        </w:rPr>
        <w:t>مبنى مقر الأمم المتحدة بالرياض</w:t>
      </w:r>
    </w:p>
    <w:p w:rsidR="00567B56" w:rsidRDefault="0017599D" w:rsidP="0017599D">
      <w:pPr>
        <w:bidi/>
        <w:spacing w:line="240" w:lineRule="auto"/>
        <w:ind w:left="-720"/>
        <w:jc w:val="both"/>
        <w:rPr>
          <w:rFonts w:ascii="Times New Roman" w:hAnsi="Times New Roman" w:cs="Times New Roman"/>
          <w:sz w:val="26"/>
          <w:szCs w:val="26"/>
          <w:lang w:bidi="ar-EG"/>
        </w:rPr>
      </w:pPr>
      <w:r>
        <w:rPr>
          <w:rFonts w:ascii="Simplified Arabic" w:hAnsi="Simplified Arabic" w:cs="Simplified Arabic" w:hint="cs"/>
          <w:sz w:val="24"/>
          <w:szCs w:val="24"/>
          <w:rtl/>
          <w:lang w:bidi="ar-EG"/>
        </w:rPr>
        <w:t xml:space="preserve">يعتبر هذا المبنى الثالث الذي صممه المؤلف مع مكتب التصميمات البيئية بالرياض لتأصيل القيم الحضارية للعمارة المحلية المعاصرة في المنطقة الوسطى والمبنى مخصص لمكتب الممثل المقيم للأمم المتحدة بالمملكة العربية السعودية والإدارات الملحقة به وأعتمد التصميم على توجيه الغرف نحو الفناء الداخلي بحث تصل بينها طرقات على المحيط الخارجي للمبنى عازلة للصوت والحرارة.. وبهذا المدخل للتصميم ظهر التشكيل الخارجي معبرا عن متطلبات البيئة المحلية وتصل الإضاءة الطبيعية للطرقات الخارجية عن طريق فتحات مثلثة صغيرة في وحدات مصنعة ترتبط ببعض التشكيلات المعمارية المحلية والمبنى مكسو بالرخام الأبيض مضيفا أيضا هاملا عاكسا لحرارة الشمس حتى تخف الاحمال على أي أجهزة تكييف قد تستعمل في المبنى... وأن كان الجو الداخلي في هذا التصميم لا يتطلب التكييف الا في فترات قصيرة على مدى السنة. </w:t>
      </w:r>
    </w:p>
    <w:p w:rsidR="00567B56" w:rsidRDefault="00567B56" w:rsidP="00567B56">
      <w:pPr>
        <w:autoSpaceDE w:val="0"/>
        <w:autoSpaceDN w:val="0"/>
        <w:adjustRightInd w:val="0"/>
        <w:spacing w:after="0" w:line="240" w:lineRule="auto"/>
        <w:ind w:left="119" w:right="-20"/>
        <w:rPr>
          <w:rFonts w:ascii="Times New Roman" w:hAnsi="Times New Roman" w:cs="Times New Roman"/>
          <w:sz w:val="20"/>
          <w:szCs w:val="20"/>
        </w:rPr>
      </w:pPr>
      <w:r>
        <w:rPr>
          <w:rFonts w:ascii="Times New Roman" w:hAnsi="Times New Roman" w:cs="Times New Roman"/>
          <w:noProof/>
          <w:sz w:val="26"/>
          <w:szCs w:val="26"/>
        </w:rPr>
        <w:drawing>
          <wp:inline distT="0" distB="0" distL="0" distR="0">
            <wp:extent cx="4446713" cy="61912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57966" cy="6206918"/>
                    </a:xfrm>
                    <a:prstGeom prst="rect">
                      <a:avLst/>
                    </a:prstGeom>
                    <a:noFill/>
                    <a:ln>
                      <a:noFill/>
                    </a:ln>
                  </pic:spPr>
                </pic:pic>
              </a:graphicData>
            </a:graphic>
          </wp:inline>
        </w:drawing>
      </w:r>
    </w:p>
    <w:p w:rsidR="00EE245C" w:rsidRPr="003F079F" w:rsidRDefault="00EE245C" w:rsidP="00C370C4">
      <w:pPr>
        <w:pStyle w:val="ListParagraph"/>
        <w:numPr>
          <w:ilvl w:val="0"/>
          <w:numId w:val="15"/>
        </w:numPr>
        <w:bidi/>
        <w:rPr>
          <w:rFonts w:ascii="Simplified Arabic" w:hAnsi="Simplified Arabic" w:cs="Simplified Arabic"/>
          <w:b/>
          <w:bCs/>
          <w:sz w:val="24"/>
          <w:szCs w:val="24"/>
          <w:rtl/>
          <w:lang w:bidi="ar-EG"/>
        </w:rPr>
      </w:pPr>
      <w:r w:rsidRPr="003F079F">
        <w:rPr>
          <w:rFonts w:ascii="Simplified Arabic" w:hAnsi="Simplified Arabic" w:cs="Simplified Arabic" w:hint="cs"/>
          <w:sz w:val="24"/>
          <w:szCs w:val="24"/>
          <w:rtl/>
          <w:lang w:bidi="ar-EG"/>
        </w:rPr>
        <w:t>الم</w:t>
      </w:r>
      <w:r>
        <w:rPr>
          <w:rFonts w:ascii="Simplified Arabic" w:hAnsi="Simplified Arabic" w:cs="Simplified Arabic" w:hint="cs"/>
          <w:sz w:val="24"/>
          <w:szCs w:val="24"/>
          <w:rtl/>
          <w:lang w:bidi="ar-EG"/>
        </w:rPr>
        <w:t>دخل الرئيسي ل</w:t>
      </w:r>
      <w:r w:rsidRPr="003F079F">
        <w:rPr>
          <w:rFonts w:ascii="Simplified Arabic" w:hAnsi="Simplified Arabic" w:cs="Simplified Arabic" w:hint="cs"/>
          <w:sz w:val="24"/>
          <w:szCs w:val="24"/>
          <w:rtl/>
          <w:lang w:bidi="ar-EG"/>
        </w:rPr>
        <w:t>مبنى م</w:t>
      </w:r>
      <w:r>
        <w:rPr>
          <w:rFonts w:ascii="Simplified Arabic" w:hAnsi="Simplified Arabic" w:cs="Simplified Arabic" w:hint="cs"/>
          <w:sz w:val="24"/>
          <w:szCs w:val="24"/>
          <w:rtl/>
          <w:lang w:bidi="ar-EG"/>
        </w:rPr>
        <w:t>قر</w:t>
      </w:r>
      <w:r w:rsidRPr="003F079F">
        <w:rPr>
          <w:rFonts w:ascii="Simplified Arabic" w:hAnsi="Simplified Arabic" w:cs="Simplified Arabic" w:hint="cs"/>
          <w:sz w:val="24"/>
          <w:szCs w:val="24"/>
          <w:rtl/>
          <w:lang w:bidi="ar-EG"/>
        </w:rPr>
        <w:t xml:space="preserve"> الأمم المتحدة بالرياض</w:t>
      </w:r>
      <w:r>
        <w:rPr>
          <w:rFonts w:ascii="Simplified Arabic" w:hAnsi="Simplified Arabic" w:cs="Simplified Arabic" w:hint="cs"/>
          <w:sz w:val="24"/>
          <w:szCs w:val="24"/>
          <w:rtl/>
          <w:lang w:bidi="ar-EG"/>
        </w:rPr>
        <w:t xml:space="preserve">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تصميم المؤلف مع مكتب البيئة</w:t>
      </w:r>
    </w:p>
    <w:p w:rsidR="00567B56" w:rsidRDefault="00EE245C" w:rsidP="00567B56">
      <w:pPr>
        <w:autoSpaceDE w:val="0"/>
        <w:autoSpaceDN w:val="0"/>
        <w:adjustRightInd w:val="0"/>
        <w:spacing w:after="0" w:line="240" w:lineRule="auto"/>
        <w:rPr>
          <w:rFonts w:ascii="Times New Roman" w:hAnsi="Times New Roman" w:cs="Times New Roman"/>
          <w:sz w:val="20"/>
          <w:szCs w:val="20"/>
        </w:rPr>
      </w:pPr>
      <w:r w:rsidRPr="00EE245C">
        <w:rPr>
          <w:rFonts w:ascii="Times New Roman" w:hAnsi="Times New Roman" w:cs="Times New Roman"/>
          <w:noProof/>
          <w:sz w:val="20"/>
          <w:szCs w:val="20"/>
        </w:rPr>
        <w:lastRenderedPageBreak/>
        <w:drawing>
          <wp:inline distT="0" distB="0" distL="0" distR="0">
            <wp:extent cx="3467100" cy="4748802"/>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477258" cy="4762715"/>
                    </a:xfrm>
                    <a:prstGeom prst="rect">
                      <a:avLst/>
                    </a:prstGeom>
                    <a:noFill/>
                    <a:ln>
                      <a:noFill/>
                    </a:ln>
                  </pic:spPr>
                </pic:pic>
              </a:graphicData>
            </a:graphic>
          </wp:inline>
        </w:drawing>
      </w:r>
    </w:p>
    <w:p w:rsidR="00567B56" w:rsidRDefault="00567B56" w:rsidP="00EE245C">
      <w:pPr>
        <w:autoSpaceDE w:val="0"/>
        <w:autoSpaceDN w:val="0"/>
        <w:bidi/>
        <w:adjustRightInd w:val="0"/>
        <w:spacing w:before="8" w:after="0" w:line="150" w:lineRule="exact"/>
        <w:rPr>
          <w:rFonts w:ascii="Times New Roman" w:hAnsi="Times New Roman" w:cs="Times New Roman"/>
          <w:sz w:val="15"/>
          <w:szCs w:val="15"/>
        </w:rPr>
      </w:pPr>
    </w:p>
    <w:p w:rsidR="00567B56" w:rsidRPr="00EE245C" w:rsidRDefault="00EE245C" w:rsidP="00C370C4">
      <w:pPr>
        <w:pStyle w:val="ListParagraph"/>
        <w:numPr>
          <w:ilvl w:val="0"/>
          <w:numId w:val="15"/>
        </w:numPr>
        <w:autoSpaceDE w:val="0"/>
        <w:autoSpaceDN w:val="0"/>
        <w:bidi/>
        <w:adjustRightInd w:val="0"/>
        <w:spacing w:after="0" w:line="240" w:lineRule="auto"/>
        <w:ind w:right="-20"/>
        <w:rPr>
          <w:rFonts w:ascii="Times New Roman" w:hAnsi="Times New Roman" w:cs="Times New Roman"/>
          <w:sz w:val="20"/>
          <w:szCs w:val="20"/>
        </w:rPr>
      </w:pPr>
      <w:r w:rsidRPr="00EE245C">
        <w:rPr>
          <w:rFonts w:ascii="Simplified Arabic" w:hAnsi="Simplified Arabic" w:cs="Simplified Arabic" w:hint="cs"/>
          <w:sz w:val="24"/>
          <w:szCs w:val="24"/>
          <w:rtl/>
          <w:lang w:bidi="ar-EG"/>
        </w:rPr>
        <w:t>مبنى مقر الأمم المتحدة بالرياض</w:t>
      </w:r>
      <w:r>
        <w:rPr>
          <w:rFonts w:ascii="Simplified Arabic" w:hAnsi="Simplified Arabic" w:cs="Simplified Arabic" w:hint="cs"/>
          <w:sz w:val="24"/>
          <w:szCs w:val="24"/>
          <w:rtl/>
          <w:lang w:bidi="ar-EG"/>
        </w:rPr>
        <w:t xml:space="preserve"> </w:t>
      </w:r>
      <w:r w:rsidRPr="00EE245C">
        <w:rPr>
          <w:rFonts w:ascii="Simplified Arabic" w:hAnsi="Simplified Arabic" w:cs="Simplified Arabic" w:hint="cs"/>
          <w:sz w:val="24"/>
          <w:szCs w:val="24"/>
          <w:rtl/>
          <w:lang w:bidi="ar-EG"/>
        </w:rPr>
        <w:t>الم</w:t>
      </w:r>
      <w:r>
        <w:rPr>
          <w:rFonts w:ascii="Simplified Arabic" w:hAnsi="Simplified Arabic" w:cs="Simplified Arabic" w:hint="cs"/>
          <w:sz w:val="24"/>
          <w:szCs w:val="24"/>
          <w:rtl/>
          <w:lang w:bidi="ar-EG"/>
        </w:rPr>
        <w:t>داخل الجانبية</w:t>
      </w:r>
    </w:p>
    <w:p w:rsidR="00567B56" w:rsidRDefault="00567B56" w:rsidP="00567B56">
      <w:pPr>
        <w:autoSpaceDE w:val="0"/>
        <w:autoSpaceDN w:val="0"/>
        <w:adjustRightInd w:val="0"/>
        <w:spacing w:before="7" w:after="0" w:line="110" w:lineRule="exact"/>
        <w:rPr>
          <w:rFonts w:ascii="Times New Roman" w:hAnsi="Times New Roman" w:cs="Times New Roman"/>
          <w:sz w:val="11"/>
          <w:szCs w:val="11"/>
        </w:rPr>
      </w:pPr>
    </w:p>
    <w:p w:rsidR="00567B56" w:rsidRDefault="00567B56" w:rsidP="0017599D">
      <w:pPr>
        <w:autoSpaceDE w:val="0"/>
        <w:autoSpaceDN w:val="0"/>
        <w:adjustRightInd w:val="0"/>
        <w:spacing w:after="0" w:line="240" w:lineRule="auto"/>
        <w:ind w:left="-270" w:right="-20"/>
        <w:rPr>
          <w:rFonts w:ascii="Times New Roman" w:hAnsi="Times New Roman" w:cs="Times New Roman"/>
          <w:sz w:val="20"/>
          <w:szCs w:val="20"/>
        </w:rPr>
      </w:pPr>
      <w:r>
        <w:rPr>
          <w:rFonts w:ascii="Times New Roman" w:hAnsi="Times New Roman" w:cs="Times New Roman"/>
          <w:noProof/>
          <w:sz w:val="11"/>
          <w:szCs w:val="11"/>
        </w:rPr>
        <w:drawing>
          <wp:inline distT="0" distB="0" distL="0" distR="0">
            <wp:extent cx="6664960" cy="2933700"/>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749237" cy="2970796"/>
                    </a:xfrm>
                    <a:prstGeom prst="rect">
                      <a:avLst/>
                    </a:prstGeom>
                    <a:noFill/>
                    <a:ln>
                      <a:noFill/>
                    </a:ln>
                  </pic:spPr>
                </pic:pic>
              </a:graphicData>
            </a:graphic>
          </wp:inline>
        </w:drawing>
      </w:r>
    </w:p>
    <w:p w:rsidR="00EE245C" w:rsidRPr="00EE245C" w:rsidRDefault="00EE245C" w:rsidP="00C370C4">
      <w:pPr>
        <w:pStyle w:val="ListParagraph"/>
        <w:numPr>
          <w:ilvl w:val="0"/>
          <w:numId w:val="15"/>
        </w:numPr>
        <w:autoSpaceDE w:val="0"/>
        <w:autoSpaceDN w:val="0"/>
        <w:bidi/>
        <w:adjustRightInd w:val="0"/>
        <w:spacing w:after="0" w:line="240" w:lineRule="auto"/>
        <w:ind w:right="-20"/>
        <w:rPr>
          <w:rFonts w:ascii="Times New Roman" w:hAnsi="Times New Roman" w:cs="Times New Roman"/>
          <w:sz w:val="20"/>
          <w:szCs w:val="20"/>
        </w:rPr>
      </w:pPr>
      <w:r w:rsidRPr="00EE245C">
        <w:rPr>
          <w:rFonts w:ascii="Simplified Arabic" w:hAnsi="Simplified Arabic" w:cs="Simplified Arabic" w:hint="cs"/>
          <w:sz w:val="24"/>
          <w:szCs w:val="24"/>
          <w:rtl/>
          <w:lang w:bidi="ar-EG"/>
        </w:rPr>
        <w:t>مبنى مقر الأمم المتحدة بالرياض</w:t>
      </w:r>
      <w:r>
        <w:rPr>
          <w:rFonts w:ascii="Simplified Arabic" w:hAnsi="Simplified Arabic" w:cs="Simplified Arabic" w:hint="cs"/>
          <w:sz w:val="24"/>
          <w:szCs w:val="24"/>
          <w:rtl/>
          <w:lang w:bidi="ar-EG"/>
        </w:rPr>
        <w:t xml:space="preserve"> </w:t>
      </w:r>
      <w:r w:rsidRPr="00EE245C">
        <w:rPr>
          <w:rFonts w:ascii="Simplified Arabic" w:hAnsi="Simplified Arabic" w:cs="Simplified Arabic" w:hint="cs"/>
          <w:sz w:val="24"/>
          <w:szCs w:val="24"/>
          <w:rtl/>
          <w:lang w:bidi="ar-EG"/>
        </w:rPr>
        <w:t>الم</w:t>
      </w:r>
      <w:r>
        <w:rPr>
          <w:rFonts w:ascii="Simplified Arabic" w:hAnsi="Simplified Arabic" w:cs="Simplified Arabic" w:hint="cs"/>
          <w:sz w:val="24"/>
          <w:szCs w:val="24"/>
          <w:rtl/>
          <w:lang w:bidi="ar-EG"/>
        </w:rPr>
        <w:t>داخل الجانبية نموذج للعمارة النجدية المعاصرة</w:t>
      </w:r>
    </w:p>
    <w:p w:rsidR="0017599D" w:rsidRDefault="0017599D" w:rsidP="0017599D">
      <w:pPr>
        <w:bidi/>
        <w:spacing w:line="240" w:lineRule="auto"/>
        <w:jc w:val="both"/>
        <w:rPr>
          <w:rFonts w:ascii="Simplified Arabic" w:hAnsi="Simplified Arabic" w:cs="Simplified Arabic"/>
          <w:b/>
          <w:bCs/>
          <w:sz w:val="24"/>
          <w:szCs w:val="24"/>
          <w:rtl/>
          <w:lang w:bidi="ar-EG"/>
        </w:rPr>
      </w:pPr>
      <w:r w:rsidRPr="00322EAF">
        <w:rPr>
          <w:rFonts w:ascii="Simplified Arabic" w:hAnsi="Simplified Arabic" w:cs="Simplified Arabic" w:hint="cs"/>
          <w:b/>
          <w:bCs/>
          <w:sz w:val="24"/>
          <w:szCs w:val="24"/>
          <w:rtl/>
          <w:lang w:bidi="ar-EG"/>
        </w:rPr>
        <w:lastRenderedPageBreak/>
        <w:t xml:space="preserve">الخلاصة: </w:t>
      </w:r>
    </w:p>
    <w:p w:rsidR="0017599D" w:rsidRDefault="0017599D" w:rsidP="0017599D">
      <w:pPr>
        <w:bidi/>
        <w:spacing w:line="240" w:lineRule="auto"/>
        <w:ind w:left="270"/>
        <w:jc w:val="both"/>
        <w:rPr>
          <w:rFonts w:ascii="Simplified Arabic" w:hAnsi="Simplified Arabic" w:cs="Simplified Arabic"/>
          <w:sz w:val="24"/>
          <w:szCs w:val="24"/>
          <w:rtl/>
          <w:lang w:bidi="ar-EG"/>
        </w:rPr>
      </w:pPr>
      <w:r w:rsidRPr="00322EAF">
        <w:rPr>
          <w:rFonts w:ascii="Simplified Arabic" w:hAnsi="Simplified Arabic" w:cs="Simplified Arabic" w:hint="cs"/>
          <w:sz w:val="24"/>
          <w:szCs w:val="24"/>
          <w:rtl/>
          <w:lang w:bidi="ar-EG"/>
        </w:rPr>
        <w:t xml:space="preserve">أن تأصيل القيم الحضارية في بناء المدن الاسلامية أمر </w:t>
      </w:r>
      <w:r>
        <w:rPr>
          <w:rFonts w:ascii="Simplified Arabic" w:hAnsi="Simplified Arabic" w:cs="Simplified Arabic" w:hint="cs"/>
          <w:sz w:val="24"/>
          <w:szCs w:val="24"/>
          <w:rtl/>
          <w:lang w:bidi="ar-EG"/>
        </w:rPr>
        <w:t>حتمي للبناء الحضاري للمجتمع.. أن الالتزام بالسلوك الإسلامي في الحياة أساس للبناء العمراني في المدن.. أن النظرية التخطيطية والمعمارية لابد وأن تعكس المقومات التخطيطية والخصائص المعمارية السائدة.. وبهذا يكون الكتاب قد حقق هدفا أساسيا من لأهدافه وهو نقل النظرية الى الواقع من خلال المخططات والتصميمات التي وضعها المؤلف سواء في مباني تم بناؤها أوهى رهن التنفيذ.. وهكذا تنقل الكلمة الى القلم الى لوحة الرسم ثم الى الواقع..  وقل أعموا فسيرى الله عملكم ورسوله والمؤمنون..</w:t>
      </w:r>
    </w:p>
    <w:p w:rsidR="0017599D" w:rsidRDefault="0017599D" w:rsidP="0017599D">
      <w:pPr>
        <w:bidi/>
        <w:spacing w:line="240" w:lineRule="auto"/>
        <w:ind w:left="18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صدق الله العظيم.</w:t>
      </w:r>
    </w:p>
    <w:p w:rsidR="0017599D" w:rsidRDefault="0017599D" w:rsidP="0017599D">
      <w:pPr>
        <w:bidi/>
        <w:ind w:left="90"/>
        <w:jc w:val="both"/>
        <w:rPr>
          <w:rFonts w:ascii="Simplified Arabic" w:hAnsi="Simplified Arabic" w:cs="Simplified Arabic"/>
          <w:b/>
          <w:bCs/>
          <w:sz w:val="24"/>
          <w:szCs w:val="24"/>
          <w:lang w:bidi="ar-EG"/>
        </w:rPr>
      </w:pPr>
      <w:r w:rsidRPr="007050CA">
        <w:rPr>
          <w:rFonts w:ascii="Simplified Arabic" w:hAnsi="Simplified Arabic" w:cs="Simplified Arabic" w:hint="cs"/>
          <w:b/>
          <w:bCs/>
          <w:sz w:val="24"/>
          <w:szCs w:val="24"/>
          <w:rtl/>
          <w:lang w:bidi="ar-EG"/>
        </w:rPr>
        <w:t>المراجع:</w:t>
      </w:r>
    </w:p>
    <w:p w:rsidR="0017599D" w:rsidRDefault="0017599D" w:rsidP="0017599D">
      <w:pPr>
        <w:bidi/>
        <w:spacing w:line="240" w:lineRule="auto"/>
        <w:ind w:left="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هناك العديد من المراجع في التخطيط والعمارة الإسلامية تضيق بها صفحات هذا الكتاب فهناك قائمة مبوبة بكل المطبوعات التي صدرت عن العمارة الاسلامية أعدتها جامعة طوكيو. وهتاك عدد قليل من المراجع العربية التي تضم معظمها الجوانب الاثرية والتاريخية مع قليل من البحوث التي تعرضت الى تأصيل الحضارية في التخطيط والعمارة العربية المعاصرة وهناك عدد كبير من المؤلفات الأجنبية التي تضم دراسات دقيقة في العمارة والفن الإسلامي لابد من الإشارة اليها.</w:t>
      </w:r>
    </w:p>
    <w:p w:rsidR="0017599D" w:rsidRDefault="0017599D" w:rsidP="0017599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ونعرض هنا لبعض المراجع الحديثة التي صدرت في هذا المجال.</w:t>
      </w:r>
    </w:p>
    <w:p w:rsidR="0017599D" w:rsidRDefault="0017599D" w:rsidP="00C370C4">
      <w:pPr>
        <w:numPr>
          <w:ilvl w:val="0"/>
          <w:numId w:val="31"/>
        </w:numPr>
        <w:tabs>
          <w:tab w:val="right" w:pos="180"/>
          <w:tab w:val="right" w:pos="360"/>
          <w:tab w:val="right" w:pos="450"/>
        </w:tabs>
        <w:bidi/>
        <w:spacing w:after="120" w:line="240" w:lineRule="auto"/>
        <w:ind w:left="90" w:firstLine="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أبحاث الندوة العالمية عن العمارة الإسلامية والتخطيط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جامعة فيصل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الدمام المملكة العربية السعودية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يناير     </w:t>
      </w:r>
    </w:p>
    <w:p w:rsidR="0017599D" w:rsidRDefault="0017599D" w:rsidP="0017599D">
      <w:pPr>
        <w:tabs>
          <w:tab w:val="right" w:pos="180"/>
          <w:tab w:val="right" w:pos="270"/>
          <w:tab w:val="right" w:pos="360"/>
        </w:tabs>
        <w:bidi/>
        <w:spacing w:line="240" w:lineRule="auto"/>
        <w:ind w:left="9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1980           </w:t>
      </w:r>
    </w:p>
    <w:p w:rsidR="0017599D" w:rsidRDefault="0017599D" w:rsidP="00C370C4">
      <w:pPr>
        <w:numPr>
          <w:ilvl w:val="0"/>
          <w:numId w:val="31"/>
        </w:numPr>
        <w:tabs>
          <w:tab w:val="right" w:pos="180"/>
          <w:tab w:val="right" w:pos="360"/>
          <w:tab w:val="right" w:pos="540"/>
        </w:tabs>
        <w:bidi/>
        <w:spacing w:after="120" w:line="240" w:lineRule="auto"/>
        <w:ind w:left="90" w:firstLine="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المدينة والمستقل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جدة</w:t>
      </w:r>
    </w:p>
    <w:p w:rsidR="0017599D" w:rsidRDefault="0017599D" w:rsidP="0017599D">
      <w:pPr>
        <w:tabs>
          <w:tab w:val="right" w:pos="180"/>
          <w:tab w:val="right" w:pos="270"/>
          <w:tab w:val="right" w:pos="360"/>
          <w:tab w:val="right" w:pos="540"/>
        </w:tabs>
        <w:bidi/>
        <w:spacing w:line="240" w:lineRule="auto"/>
        <w:ind w:left="9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مؤتمر رؤساء البلديات في موضوع مستقبل المدينة ومدينة المستقبل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ميلانو مارس- 1980.</w:t>
      </w:r>
    </w:p>
    <w:p w:rsidR="0017599D" w:rsidRDefault="0017599D" w:rsidP="00C370C4">
      <w:pPr>
        <w:numPr>
          <w:ilvl w:val="0"/>
          <w:numId w:val="31"/>
        </w:numPr>
        <w:tabs>
          <w:tab w:val="right" w:pos="180"/>
          <w:tab w:val="right" w:pos="360"/>
        </w:tabs>
        <w:bidi/>
        <w:spacing w:after="120" w:line="240" w:lineRule="auto"/>
        <w:ind w:left="360" w:hanging="27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خصائص العمارة الإسلامية في الجزيرة العربية وأثرها في تخطيط مدينة جدة القديمة والحديثة. </w:t>
      </w:r>
    </w:p>
    <w:p w:rsidR="0017599D" w:rsidRDefault="0017599D" w:rsidP="0017599D">
      <w:pPr>
        <w:bidi/>
        <w:spacing w:line="240" w:lineRule="auto"/>
        <w:ind w:firstLine="36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أمانة جدة -إدارة البحوث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1980</w:t>
      </w:r>
    </w:p>
    <w:p w:rsidR="0017599D" w:rsidRDefault="0017599D" w:rsidP="00C370C4">
      <w:pPr>
        <w:numPr>
          <w:ilvl w:val="0"/>
          <w:numId w:val="31"/>
        </w:numPr>
        <w:tabs>
          <w:tab w:val="right" w:pos="360"/>
        </w:tabs>
        <w:bidi/>
        <w:spacing w:after="120" w:line="240" w:lineRule="auto"/>
        <w:ind w:left="90" w:firstLine="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جدة والمعوقين:</w:t>
      </w:r>
    </w:p>
    <w:p w:rsidR="0017599D" w:rsidRDefault="0017599D" w:rsidP="0017599D">
      <w:pPr>
        <w:tabs>
          <w:tab w:val="right" w:pos="360"/>
        </w:tabs>
        <w:bidi/>
        <w:spacing w:line="240" w:lineRule="auto"/>
        <w:ind w:left="90"/>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مدينة المودة والرحمة الإسلامية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بحث مقدم الى: مؤتمر رؤساء البلديات الكبرى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تورينو- مارس 1981.</w:t>
      </w:r>
    </w:p>
    <w:p w:rsidR="0017599D" w:rsidRDefault="0017599D" w:rsidP="00C370C4">
      <w:pPr>
        <w:numPr>
          <w:ilvl w:val="0"/>
          <w:numId w:val="31"/>
        </w:numPr>
        <w:tabs>
          <w:tab w:val="right" w:pos="360"/>
        </w:tabs>
        <w:bidi/>
        <w:spacing w:after="120" w:line="240" w:lineRule="auto"/>
        <w:ind w:left="450"/>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السياسة المنتهكة في صيانة مدينة اللوتس </w:t>
      </w:r>
    </w:p>
    <w:p w:rsidR="0017599D" w:rsidRDefault="0017599D" w:rsidP="0017599D">
      <w:pPr>
        <w:tabs>
          <w:tab w:val="right" w:pos="266"/>
        </w:tabs>
        <w:bidi/>
        <w:spacing w:line="240" w:lineRule="auto"/>
        <w:ind w:left="450" w:hanging="94"/>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مدينة تونس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مايو 1978- بلدية تونس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قدوة المدينة العربية 1981</w:t>
      </w:r>
    </w:p>
    <w:p w:rsidR="0017599D" w:rsidRDefault="0017599D" w:rsidP="00C370C4">
      <w:pPr>
        <w:numPr>
          <w:ilvl w:val="0"/>
          <w:numId w:val="31"/>
        </w:numPr>
        <w:tabs>
          <w:tab w:val="right" w:pos="356"/>
        </w:tabs>
        <w:bidi/>
        <w:spacing w:after="120" w:line="240" w:lineRule="auto"/>
        <w:ind w:left="446"/>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مدينة ينبع الصناعية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الخطوط والأساليب التي يمكن تطبيقها للحفاظ على التراث الحضاري الإسلامي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ندوة المدينة العربية وخصائصها وتراثها الإسلامي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المدينة المنورة 1981.</w:t>
      </w:r>
    </w:p>
    <w:p w:rsidR="0017599D" w:rsidRDefault="0017599D" w:rsidP="00C370C4">
      <w:pPr>
        <w:numPr>
          <w:ilvl w:val="0"/>
          <w:numId w:val="31"/>
        </w:numPr>
        <w:tabs>
          <w:tab w:val="right" w:pos="360"/>
        </w:tabs>
        <w:bidi/>
        <w:spacing w:after="120" w:line="240" w:lineRule="auto"/>
        <w:ind w:left="446"/>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بحث مجموعة الخبراء مع المكتب العربي للتصميمات والاستشارات الهندسية عن احياء قاهرة العصور الوسطى مقدم الى الندوة العالمية لليونسكو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القاهرة-ديسمبر 1980.</w:t>
      </w:r>
    </w:p>
    <w:p w:rsidR="0017599D" w:rsidRDefault="0017599D" w:rsidP="00C370C4">
      <w:pPr>
        <w:numPr>
          <w:ilvl w:val="0"/>
          <w:numId w:val="31"/>
        </w:numPr>
        <w:tabs>
          <w:tab w:val="right" w:pos="360"/>
        </w:tabs>
        <w:bidi/>
        <w:spacing w:after="120" w:line="240" w:lineRule="auto"/>
        <w:ind w:left="446"/>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العمارة العربية في مصر الإسلامية</w:t>
      </w:r>
    </w:p>
    <w:p w:rsidR="0017599D" w:rsidRPr="000540E5" w:rsidRDefault="0017599D" w:rsidP="0017599D">
      <w:pPr>
        <w:tabs>
          <w:tab w:val="right" w:pos="266"/>
        </w:tabs>
        <w:bidi/>
        <w:spacing w:line="240" w:lineRule="auto"/>
        <w:ind w:left="356"/>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للدكتور فريد شافعي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المدينة المصرية العامة للتأليف والنشر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القاهرة 1970.</w:t>
      </w:r>
    </w:p>
    <w:p w:rsidR="0017599D" w:rsidRDefault="0017599D" w:rsidP="0017599D">
      <w:pPr>
        <w:bidi/>
        <w:rPr>
          <w:lang w:bidi="ar-EG"/>
        </w:rPr>
      </w:pPr>
    </w:p>
    <w:p w:rsidR="0017599D" w:rsidRDefault="0017599D" w:rsidP="0017599D">
      <w:pPr>
        <w:bidi/>
        <w:rPr>
          <w:lang w:bidi="ar-EG"/>
        </w:rPr>
      </w:pPr>
    </w:p>
    <w:p w:rsidR="0017599D" w:rsidRPr="001B6BC6" w:rsidRDefault="0017599D" w:rsidP="0017599D">
      <w:pPr>
        <w:bidi/>
        <w:rPr>
          <w:rtl/>
          <w:lang w:bidi="ar-EG"/>
        </w:rPr>
      </w:pPr>
    </w:p>
    <w:p w:rsidR="0017599D" w:rsidRPr="007A580F" w:rsidRDefault="0017599D" w:rsidP="0017599D">
      <w:pPr>
        <w:bidi/>
        <w:spacing w:after="0"/>
        <w:rPr>
          <w:rFonts w:ascii="Simplified Arabic" w:hAnsi="Simplified Arabic" w:cs="Simplified Arabic"/>
          <w:sz w:val="24"/>
          <w:szCs w:val="24"/>
          <w:lang w:bidi="ar-EG"/>
        </w:rPr>
      </w:pPr>
    </w:p>
    <w:p w:rsidR="006910C9" w:rsidRPr="006910C9" w:rsidRDefault="006910C9" w:rsidP="0017599D">
      <w:pPr>
        <w:pStyle w:val="ListParagraph"/>
        <w:bidi/>
        <w:spacing w:after="0"/>
        <w:ind w:left="1080" w:right="-284"/>
        <w:jc w:val="both"/>
        <w:rPr>
          <w:rFonts w:ascii="Simplified Arabic" w:hAnsi="Simplified Arabic" w:cs="Simplified Arabic"/>
          <w:lang w:bidi="ar-EG"/>
        </w:rPr>
      </w:pPr>
    </w:p>
    <w:p w:rsidR="00FD13DF" w:rsidRDefault="00FD13DF" w:rsidP="00FD13DF">
      <w:pPr>
        <w:pStyle w:val="Style"/>
        <w:shd w:val="clear" w:color="auto" w:fill="FFFFFD"/>
        <w:spacing w:line="292" w:lineRule="exact"/>
        <w:ind w:left="-180" w:right="5"/>
        <w:jc w:val="both"/>
        <w:rPr>
          <w:b/>
          <w:bCs/>
          <w:color w:val="49484A"/>
          <w:sz w:val="27"/>
          <w:szCs w:val="27"/>
          <w:shd w:val="clear" w:color="auto" w:fill="FFFFFD"/>
        </w:rPr>
      </w:pPr>
      <w:r>
        <w:rPr>
          <w:b/>
          <w:bCs/>
          <w:color w:val="49484A"/>
          <w:sz w:val="27"/>
          <w:szCs w:val="27"/>
          <w:shd w:val="clear" w:color="auto" w:fill="FFFFFD"/>
        </w:rPr>
        <w:lastRenderedPageBreak/>
        <w:t>R</w:t>
      </w:r>
      <w:r>
        <w:rPr>
          <w:b/>
          <w:bCs/>
          <w:color w:val="5F5D5E"/>
          <w:sz w:val="27"/>
          <w:szCs w:val="27"/>
          <w:shd w:val="clear" w:color="auto" w:fill="FFFFFD"/>
        </w:rPr>
        <w:t>ECE</w:t>
      </w:r>
      <w:r>
        <w:rPr>
          <w:b/>
          <w:bCs/>
          <w:color w:val="49484A"/>
          <w:sz w:val="27"/>
          <w:szCs w:val="27"/>
          <w:shd w:val="clear" w:color="auto" w:fill="FFFFFD"/>
        </w:rPr>
        <w:t xml:space="preserve">NT REFERENCES: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Earthly Paradise. Garden and Courtyard in Islam by «Jonas Lehrman»</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Thames and Hudson LONDON 1976.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Architecture of the Islamic World, Its history and social meaning. Edited by</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George Michell. Published by Thames and Hudson-1976.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Islamic Patterns. An analytical and cosmological approach-Edited by Keith</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Critchlow. Published by Thames and Hudson 1976.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Art of Islam. Language and meaning. Edited by Titus Burckhardt.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Published by World of Islam Festival Trust 1976. Publishing company</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LTD.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The Spread of Islam. Edited by Michell Rogers Published by Elsevier</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Phaidon.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City of San'a. Edited by Jones Kirkman Published by World of Islam Festival trust 1976.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The Formation of Islamic Art by Grabar, 01 eg-Yale University Press-1973.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Islamic Architecture By Hoag, John D. New York-Abrams 1977.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The Aga Khan Award for Architecture, Proceedings Seminar One: Toward an Architecture in the Spirit of Islam By Holod Renata Philadelphia-I978.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The World of Islam. Faith, People, Culture, By Lewis, Bernard Thames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and Hudson, London 1976.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Islamic Architecture and their Works, By Mayer, L.A. Geneva-1956.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From Madina to Metropolis' By Brown L. E. Darwin Press-Princeton 1973.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The Islamic City, by Hourani, A.H. and S.M. Stern. University of Pens 1vania Press-1970.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Middle Eastern Cities by Lapidus, Ira. M. University of California Press-1969.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Muslim Cities in the Later Middle Ages, by Hapidus, Ira. M. Cambridge,Mass. Harvard University Press-I967.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Geometric Concepts in Islamic Art by EI-Said, Issam and Ayse Parman,</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World of Islam Festival</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Publishing Co. ,- I 976.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Islamic Art, An introduction. Edited by David James Published by Hamlyn</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London, New York.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Islamic Cairo, Architecture Conservation and Urban Development of the </w:t>
      </w:r>
      <w:r>
        <w:rPr>
          <w:rFonts w:ascii="Simplified Arabic" w:eastAsiaTheme="minorHAnsi" w:hAnsi="Simplified Arabic" w:cs="Simplified Arabic" w:hint="cs"/>
          <w:lang w:bidi="ar-EG"/>
        </w:rPr>
        <w:t>istorical</w:t>
      </w:r>
      <w:r w:rsidRPr="00FD13DF">
        <w:rPr>
          <w:rFonts w:ascii="Simplified Arabic" w:eastAsiaTheme="minorHAnsi" w:hAnsi="Simplified Arabic" w:cs="Simplified Arabic"/>
          <w:lang w:bidi="ar-EG"/>
        </w:rPr>
        <w:t xml:space="preserve"> Center. Editedby Micheal Meinecke Published by Goethe Institute, German Institute of Archaeology-Cairo 1978.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A Practical Guide to Islamic Monuments in Cairo. Edited by Richard B.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 xml:space="preserve">Parker and Robin Sabin Published by American University in Cairo Press.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Notes on Islamic Art, in its historical setting The Metropolitan Museum of</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Art, New York-1975.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Notes on the Divin-e proportions in Islamic Architecture by A.A. Sultan,</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 xml:space="preserve">Process Architecture magazine- Tokio-May 1980. </w:t>
      </w:r>
    </w:p>
    <w:p w:rsidR="00FD13DF" w:rsidRPr="00FD13DF" w:rsidRDefault="00FD13DF" w:rsidP="00C370C4">
      <w:pPr>
        <w:pStyle w:val="Style"/>
        <w:numPr>
          <w:ilvl w:val="0"/>
          <w:numId w:val="29"/>
        </w:numPr>
        <w:shd w:val="clear" w:color="auto" w:fill="FFFFFD"/>
        <w:spacing w:before="86" w:line="254" w:lineRule="exact"/>
        <w:ind w:right="4" w:hanging="177"/>
        <w:jc w:val="both"/>
        <w:rPr>
          <w:rFonts w:ascii="Simplified Arabic" w:eastAsiaTheme="minorHAnsi" w:hAnsi="Simplified Arabic" w:cs="Simplified Arabic"/>
          <w:lang w:bidi="ar-EG"/>
        </w:rPr>
      </w:pPr>
      <w:r w:rsidRPr="00FD13DF">
        <w:rPr>
          <w:rFonts w:ascii="Simplified Arabic" w:eastAsiaTheme="minorHAnsi" w:hAnsi="Simplified Arabic" w:cs="Simplified Arabic"/>
          <w:lang w:bidi="ar-EG"/>
        </w:rPr>
        <w:t>Traditional Components of the Architecture of Persia University of Mary-</w:t>
      </w:r>
      <w:r>
        <w:rPr>
          <w:rFonts w:ascii="Simplified Arabic" w:eastAsiaTheme="minorHAnsi" w:hAnsi="Simplified Arabic" w:cs="Simplified Arabic" w:hint="cs"/>
          <w:rtl/>
          <w:lang w:bidi="ar-EG"/>
        </w:rPr>
        <w:t xml:space="preserve"> </w:t>
      </w:r>
      <w:r w:rsidRPr="00FD13DF">
        <w:rPr>
          <w:rFonts w:ascii="Simplified Arabic" w:eastAsiaTheme="minorHAnsi" w:hAnsi="Simplified Arabic" w:cs="Simplified Arabic"/>
          <w:lang w:bidi="ar-EG"/>
        </w:rPr>
        <w:t>La</w:t>
      </w:r>
      <w:r>
        <w:rPr>
          <w:rFonts w:ascii="Simplified Arabic" w:eastAsiaTheme="minorHAnsi" w:hAnsi="Simplified Arabic" w:cs="Simplified Arabic"/>
          <w:lang w:bidi="ar-EG"/>
        </w:rPr>
        <w:t>n</w:t>
      </w:r>
      <w:r w:rsidRPr="00FD13DF">
        <w:rPr>
          <w:rFonts w:ascii="Simplified Arabic" w:eastAsiaTheme="minorHAnsi" w:hAnsi="Simplified Arabic" w:cs="Simplified Arabic"/>
          <w:lang w:bidi="ar-EG"/>
        </w:rPr>
        <w:t xml:space="preserve">d No .. 2. April 1979. </w:t>
      </w:r>
    </w:p>
    <w:p w:rsidR="00FD13DF" w:rsidRPr="00FD13DF" w:rsidRDefault="00FD13DF" w:rsidP="00FD13DF">
      <w:pPr>
        <w:pStyle w:val="Style"/>
        <w:rPr>
          <w:rFonts w:ascii="Simplified Arabic" w:eastAsiaTheme="minorHAnsi" w:hAnsi="Simplified Arabic" w:cs="Simplified Arabic"/>
          <w:lang w:bidi="ar-EG"/>
        </w:rPr>
      </w:pPr>
    </w:p>
    <w:p w:rsidR="001826D2" w:rsidRPr="00FD13DF" w:rsidRDefault="001826D2" w:rsidP="004418A1">
      <w:pPr>
        <w:tabs>
          <w:tab w:val="left" w:pos="7419"/>
        </w:tabs>
        <w:jc w:val="center"/>
        <w:rPr>
          <w:rFonts w:ascii="Simplified Arabic" w:hAnsi="Simplified Arabic" w:cs="Simplified Arabic"/>
          <w:sz w:val="24"/>
          <w:szCs w:val="24"/>
          <w:lang w:bidi="ar-EG"/>
        </w:rPr>
      </w:pPr>
    </w:p>
    <w:sectPr w:rsidR="001826D2" w:rsidRPr="00FD13DF" w:rsidSect="00B24E44">
      <w:pgSz w:w="12240" w:h="15840"/>
      <w:pgMar w:top="1440" w:right="1800" w:bottom="144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66EB" w:rsidRDefault="004066EB" w:rsidP="00C900F9">
      <w:pPr>
        <w:spacing w:after="0" w:line="240" w:lineRule="auto"/>
      </w:pPr>
      <w:r>
        <w:separator/>
      </w:r>
    </w:p>
  </w:endnote>
  <w:endnote w:type="continuationSeparator" w:id="0">
    <w:p w:rsidR="004066EB" w:rsidRDefault="004066EB" w:rsidP="00C900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plified Arabic">
    <w:altName w:val="Times New Roman"/>
    <w:charset w:val="00"/>
    <w:family w:val="roman"/>
    <w:pitch w:val="variable"/>
    <w:sig w:usb0="00002003" w:usb1="00000000" w:usb2="00000000" w:usb3="00000000" w:csb0="0000004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66EB" w:rsidRDefault="004066EB" w:rsidP="00C900F9">
      <w:pPr>
        <w:spacing w:after="0" w:line="240" w:lineRule="auto"/>
      </w:pPr>
      <w:r>
        <w:separator/>
      </w:r>
    </w:p>
  </w:footnote>
  <w:footnote w:type="continuationSeparator" w:id="0">
    <w:p w:rsidR="004066EB" w:rsidRDefault="004066EB" w:rsidP="00C900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2E4D500"/>
    <w:lvl w:ilvl="0">
      <w:numFmt w:val="bullet"/>
      <w:lvlText w:val="*"/>
      <w:lvlJc w:val="left"/>
    </w:lvl>
  </w:abstractNum>
  <w:abstractNum w:abstractNumId="1" w15:restartNumberingAfterBreak="0">
    <w:nsid w:val="00D51C84"/>
    <w:multiLevelType w:val="hybridMultilevel"/>
    <w:tmpl w:val="30A459D4"/>
    <w:lvl w:ilvl="0" w:tplc="8356D880">
      <w:start w:val="1"/>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2" w15:restartNumberingAfterBreak="0">
    <w:nsid w:val="01204E0F"/>
    <w:multiLevelType w:val="hybridMultilevel"/>
    <w:tmpl w:val="F4AABB64"/>
    <w:lvl w:ilvl="0" w:tplc="4EA694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50DA3"/>
    <w:multiLevelType w:val="hybridMultilevel"/>
    <w:tmpl w:val="6E88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0E37B2"/>
    <w:multiLevelType w:val="hybridMultilevel"/>
    <w:tmpl w:val="A704CFC0"/>
    <w:lvl w:ilvl="0" w:tplc="035E988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8121DB"/>
    <w:multiLevelType w:val="hybridMultilevel"/>
    <w:tmpl w:val="4B30C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458C1"/>
    <w:multiLevelType w:val="hybridMultilevel"/>
    <w:tmpl w:val="768E9E1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19674AD0"/>
    <w:multiLevelType w:val="hybridMultilevel"/>
    <w:tmpl w:val="C46266A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1AD8773C"/>
    <w:multiLevelType w:val="hybridMultilevel"/>
    <w:tmpl w:val="07162E4E"/>
    <w:lvl w:ilvl="0" w:tplc="0EEAA5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797D97"/>
    <w:multiLevelType w:val="hybridMultilevel"/>
    <w:tmpl w:val="69DE08B4"/>
    <w:lvl w:ilvl="0" w:tplc="483EE11E">
      <w:start w:val="8"/>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531383"/>
    <w:multiLevelType w:val="hybridMultilevel"/>
    <w:tmpl w:val="637C21F0"/>
    <w:lvl w:ilvl="0" w:tplc="14FC89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5E18E8"/>
    <w:multiLevelType w:val="hybridMultilevel"/>
    <w:tmpl w:val="77B01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8E2B45"/>
    <w:multiLevelType w:val="hybridMultilevel"/>
    <w:tmpl w:val="7E3AF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9B71C8"/>
    <w:multiLevelType w:val="hybridMultilevel"/>
    <w:tmpl w:val="F0FCBA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7A93EBA"/>
    <w:multiLevelType w:val="hybridMultilevel"/>
    <w:tmpl w:val="306E61B0"/>
    <w:lvl w:ilvl="0" w:tplc="844A6F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AA51E4"/>
    <w:multiLevelType w:val="multilevel"/>
    <w:tmpl w:val="D1322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2C5F48"/>
    <w:multiLevelType w:val="hybridMultilevel"/>
    <w:tmpl w:val="22F8D58E"/>
    <w:lvl w:ilvl="0" w:tplc="7298A0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11B17E1"/>
    <w:multiLevelType w:val="hybridMultilevel"/>
    <w:tmpl w:val="765C1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7C5C26"/>
    <w:multiLevelType w:val="hybridMultilevel"/>
    <w:tmpl w:val="65F0193E"/>
    <w:lvl w:ilvl="0" w:tplc="E340A7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50A0360"/>
    <w:multiLevelType w:val="hybridMultilevel"/>
    <w:tmpl w:val="6D523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162FE4"/>
    <w:multiLevelType w:val="hybridMultilevel"/>
    <w:tmpl w:val="FD728F86"/>
    <w:lvl w:ilvl="0" w:tplc="9A6472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2C2D5D"/>
    <w:multiLevelType w:val="hybridMultilevel"/>
    <w:tmpl w:val="77C66DDE"/>
    <w:lvl w:ilvl="0" w:tplc="90FED58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525DD0"/>
    <w:multiLevelType w:val="hybridMultilevel"/>
    <w:tmpl w:val="AD5054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16636E3"/>
    <w:multiLevelType w:val="hybridMultilevel"/>
    <w:tmpl w:val="9BF228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46F20727"/>
    <w:multiLevelType w:val="hybridMultilevel"/>
    <w:tmpl w:val="C8ECAD22"/>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5" w15:restartNumberingAfterBreak="0">
    <w:nsid w:val="495F0DE0"/>
    <w:multiLevelType w:val="hybridMultilevel"/>
    <w:tmpl w:val="E00CC574"/>
    <w:lvl w:ilvl="0" w:tplc="98B00D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0C4E0C"/>
    <w:multiLevelType w:val="hybridMultilevel"/>
    <w:tmpl w:val="C512C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2429E9"/>
    <w:multiLevelType w:val="hybridMultilevel"/>
    <w:tmpl w:val="20FCB0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F45C48"/>
    <w:multiLevelType w:val="hybridMultilevel"/>
    <w:tmpl w:val="A580B4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A8F6061"/>
    <w:multiLevelType w:val="hybridMultilevel"/>
    <w:tmpl w:val="09D6B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DE6086"/>
    <w:multiLevelType w:val="hybridMultilevel"/>
    <w:tmpl w:val="8C227942"/>
    <w:lvl w:ilvl="0" w:tplc="624C6D5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8D1B6A"/>
    <w:multiLevelType w:val="hybridMultilevel"/>
    <w:tmpl w:val="F00213BA"/>
    <w:lvl w:ilvl="0" w:tplc="4C084F7E">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161553"/>
    <w:multiLevelType w:val="hybridMultilevel"/>
    <w:tmpl w:val="8F542708"/>
    <w:lvl w:ilvl="0" w:tplc="844A6F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272407"/>
    <w:multiLevelType w:val="hybridMultilevel"/>
    <w:tmpl w:val="91D89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35115F"/>
    <w:multiLevelType w:val="hybridMultilevel"/>
    <w:tmpl w:val="8CFE8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CB112C"/>
    <w:multiLevelType w:val="hybridMultilevel"/>
    <w:tmpl w:val="EE6078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B82D5A"/>
    <w:multiLevelType w:val="hybridMultilevel"/>
    <w:tmpl w:val="94A621EA"/>
    <w:lvl w:ilvl="0" w:tplc="D60E8F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FD6EFE"/>
    <w:multiLevelType w:val="hybridMultilevel"/>
    <w:tmpl w:val="C2722D1E"/>
    <w:lvl w:ilvl="0" w:tplc="3C0AD09C">
      <w:start w:val="1"/>
      <w:numFmt w:val="bullet"/>
      <w:lvlText w:val=""/>
      <w:lvlJc w:val="left"/>
      <w:pPr>
        <w:ind w:left="1440" w:hanging="360"/>
      </w:pPr>
      <w:rPr>
        <w:rFonts w:ascii="Symbol" w:hAnsi="Symbol" w:hint="default"/>
        <w:lang w:bidi="ar-EG"/>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DF062E6"/>
    <w:multiLevelType w:val="hybridMultilevel"/>
    <w:tmpl w:val="3730B86E"/>
    <w:lvl w:ilvl="0" w:tplc="0B9A55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1505D6E"/>
    <w:multiLevelType w:val="hybridMultilevel"/>
    <w:tmpl w:val="57DAC764"/>
    <w:lvl w:ilvl="0" w:tplc="2786AA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456DEF"/>
    <w:multiLevelType w:val="hybridMultilevel"/>
    <w:tmpl w:val="65E8095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15:restartNumberingAfterBreak="0">
    <w:nsid w:val="781924ED"/>
    <w:multiLevelType w:val="hybridMultilevel"/>
    <w:tmpl w:val="DB667866"/>
    <w:lvl w:ilvl="0" w:tplc="D54A0AC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2" w15:restartNumberingAfterBreak="0">
    <w:nsid w:val="79841BA3"/>
    <w:multiLevelType w:val="hybridMultilevel"/>
    <w:tmpl w:val="EEEC918E"/>
    <w:lvl w:ilvl="0" w:tplc="844A6F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26"/>
  </w:num>
  <w:num w:numId="3">
    <w:abstractNumId w:val="9"/>
  </w:num>
  <w:num w:numId="4">
    <w:abstractNumId w:val="37"/>
  </w:num>
  <w:num w:numId="5">
    <w:abstractNumId w:val="40"/>
  </w:num>
  <w:num w:numId="6">
    <w:abstractNumId w:val="33"/>
  </w:num>
  <w:num w:numId="7">
    <w:abstractNumId w:val="23"/>
  </w:num>
  <w:num w:numId="8">
    <w:abstractNumId w:val="12"/>
  </w:num>
  <w:num w:numId="9">
    <w:abstractNumId w:val="15"/>
  </w:num>
  <w:num w:numId="10">
    <w:abstractNumId w:val="34"/>
  </w:num>
  <w:num w:numId="11">
    <w:abstractNumId w:val="3"/>
  </w:num>
  <w:num w:numId="12">
    <w:abstractNumId w:val="11"/>
  </w:num>
  <w:num w:numId="13">
    <w:abstractNumId w:val="29"/>
  </w:num>
  <w:num w:numId="14">
    <w:abstractNumId w:val="28"/>
  </w:num>
  <w:num w:numId="15">
    <w:abstractNumId w:val="13"/>
  </w:num>
  <w:num w:numId="16">
    <w:abstractNumId w:val="30"/>
  </w:num>
  <w:num w:numId="17">
    <w:abstractNumId w:val="21"/>
  </w:num>
  <w:num w:numId="18">
    <w:abstractNumId w:val="2"/>
  </w:num>
  <w:num w:numId="19">
    <w:abstractNumId w:val="1"/>
  </w:num>
  <w:num w:numId="20">
    <w:abstractNumId w:val="36"/>
  </w:num>
  <w:num w:numId="21">
    <w:abstractNumId w:val="22"/>
  </w:num>
  <w:num w:numId="22">
    <w:abstractNumId w:val="39"/>
  </w:num>
  <w:num w:numId="23">
    <w:abstractNumId w:val="32"/>
  </w:num>
  <w:num w:numId="24">
    <w:abstractNumId w:val="10"/>
  </w:num>
  <w:num w:numId="25">
    <w:abstractNumId w:val="20"/>
  </w:num>
  <w:num w:numId="26">
    <w:abstractNumId w:val="8"/>
  </w:num>
  <w:num w:numId="27">
    <w:abstractNumId w:val="18"/>
  </w:num>
  <w:num w:numId="28">
    <w:abstractNumId w:val="27"/>
  </w:num>
  <w:num w:numId="29">
    <w:abstractNumId w:val="0"/>
    <w:lvlOverride w:ilvl="0">
      <w:lvl w:ilvl="0">
        <w:start w:val="65535"/>
        <w:numFmt w:val="bullet"/>
        <w:lvlText w:val=""/>
        <w:legacy w:legacy="1" w:legacySpace="0" w:legacyIndent="0"/>
        <w:lvlJc w:val="left"/>
        <w:rPr>
          <w:rFonts w:ascii="Symbol" w:hAnsi="Symbol" w:hint="default"/>
          <w:color w:val="25282D"/>
        </w:rPr>
      </w:lvl>
    </w:lvlOverride>
  </w:num>
  <w:num w:numId="30">
    <w:abstractNumId w:val="35"/>
  </w:num>
  <w:num w:numId="31">
    <w:abstractNumId w:val="5"/>
  </w:num>
  <w:num w:numId="32">
    <w:abstractNumId w:val="14"/>
  </w:num>
  <w:num w:numId="33">
    <w:abstractNumId w:val="42"/>
  </w:num>
  <w:num w:numId="34">
    <w:abstractNumId w:val="4"/>
  </w:num>
  <w:num w:numId="35">
    <w:abstractNumId w:val="31"/>
  </w:num>
  <w:num w:numId="36">
    <w:abstractNumId w:val="41"/>
  </w:num>
  <w:num w:numId="37">
    <w:abstractNumId w:val="16"/>
  </w:num>
  <w:num w:numId="38">
    <w:abstractNumId w:val="38"/>
  </w:num>
  <w:num w:numId="39">
    <w:abstractNumId w:val="25"/>
  </w:num>
  <w:num w:numId="40">
    <w:abstractNumId w:val="6"/>
  </w:num>
  <w:num w:numId="41">
    <w:abstractNumId w:val="7"/>
  </w:num>
  <w:num w:numId="42">
    <w:abstractNumId w:val="17"/>
  </w:num>
  <w:num w:numId="43">
    <w:abstractNumId w:val="1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0F9"/>
    <w:rsid w:val="00001421"/>
    <w:rsid w:val="000128A0"/>
    <w:rsid w:val="000217ED"/>
    <w:rsid w:val="00026BFE"/>
    <w:rsid w:val="00034077"/>
    <w:rsid w:val="00056B6B"/>
    <w:rsid w:val="00057B02"/>
    <w:rsid w:val="000665D2"/>
    <w:rsid w:val="00073BCD"/>
    <w:rsid w:val="000750D4"/>
    <w:rsid w:val="0008327C"/>
    <w:rsid w:val="000A23BB"/>
    <w:rsid w:val="000B0FCD"/>
    <w:rsid w:val="000C7DAA"/>
    <w:rsid w:val="000D40B0"/>
    <w:rsid w:val="000F3A5E"/>
    <w:rsid w:val="001127B3"/>
    <w:rsid w:val="001147E0"/>
    <w:rsid w:val="00124F49"/>
    <w:rsid w:val="00133DBB"/>
    <w:rsid w:val="00134BBB"/>
    <w:rsid w:val="0014070E"/>
    <w:rsid w:val="0017599D"/>
    <w:rsid w:val="001826D2"/>
    <w:rsid w:val="0018279F"/>
    <w:rsid w:val="0018294B"/>
    <w:rsid w:val="00183EAB"/>
    <w:rsid w:val="0018780D"/>
    <w:rsid w:val="00190A11"/>
    <w:rsid w:val="001A3C6B"/>
    <w:rsid w:val="001C0981"/>
    <w:rsid w:val="001C17CA"/>
    <w:rsid w:val="001C339D"/>
    <w:rsid w:val="001C6344"/>
    <w:rsid w:val="001D1873"/>
    <w:rsid w:val="001E2D59"/>
    <w:rsid w:val="001E67A3"/>
    <w:rsid w:val="002103A1"/>
    <w:rsid w:val="00221FDB"/>
    <w:rsid w:val="00237617"/>
    <w:rsid w:val="00243024"/>
    <w:rsid w:val="0024399B"/>
    <w:rsid w:val="002501B4"/>
    <w:rsid w:val="00250F6B"/>
    <w:rsid w:val="002551CD"/>
    <w:rsid w:val="00262766"/>
    <w:rsid w:val="002707C9"/>
    <w:rsid w:val="002772E3"/>
    <w:rsid w:val="00295A94"/>
    <w:rsid w:val="00295E8B"/>
    <w:rsid w:val="002A6815"/>
    <w:rsid w:val="002B7F1B"/>
    <w:rsid w:val="002C47A4"/>
    <w:rsid w:val="002D17F8"/>
    <w:rsid w:val="002D32C3"/>
    <w:rsid w:val="002E627F"/>
    <w:rsid w:val="002F67A6"/>
    <w:rsid w:val="003128C9"/>
    <w:rsid w:val="00320413"/>
    <w:rsid w:val="00331658"/>
    <w:rsid w:val="003318D0"/>
    <w:rsid w:val="0033729D"/>
    <w:rsid w:val="0034594A"/>
    <w:rsid w:val="003524AC"/>
    <w:rsid w:val="003A52C4"/>
    <w:rsid w:val="003A6FF3"/>
    <w:rsid w:val="003B6881"/>
    <w:rsid w:val="003C0E4C"/>
    <w:rsid w:val="003C2F62"/>
    <w:rsid w:val="003D5551"/>
    <w:rsid w:val="003D7CE7"/>
    <w:rsid w:val="003F079F"/>
    <w:rsid w:val="004066EB"/>
    <w:rsid w:val="004152B0"/>
    <w:rsid w:val="004154CC"/>
    <w:rsid w:val="004202B3"/>
    <w:rsid w:val="00434A2D"/>
    <w:rsid w:val="00435378"/>
    <w:rsid w:val="0044084E"/>
    <w:rsid w:val="004418A1"/>
    <w:rsid w:val="0044195B"/>
    <w:rsid w:val="00442EBD"/>
    <w:rsid w:val="004437B7"/>
    <w:rsid w:val="00453BA4"/>
    <w:rsid w:val="00462632"/>
    <w:rsid w:val="00466A4D"/>
    <w:rsid w:val="00476E6F"/>
    <w:rsid w:val="004771EA"/>
    <w:rsid w:val="0048145A"/>
    <w:rsid w:val="004832AB"/>
    <w:rsid w:val="00490BBB"/>
    <w:rsid w:val="004A3EEA"/>
    <w:rsid w:val="004A61A0"/>
    <w:rsid w:val="004A7E40"/>
    <w:rsid w:val="004C6D85"/>
    <w:rsid w:val="004D2B26"/>
    <w:rsid w:val="004D49A0"/>
    <w:rsid w:val="004E0E87"/>
    <w:rsid w:val="004E19EE"/>
    <w:rsid w:val="00514B5F"/>
    <w:rsid w:val="00516FF6"/>
    <w:rsid w:val="005254AD"/>
    <w:rsid w:val="00526FCF"/>
    <w:rsid w:val="00527B75"/>
    <w:rsid w:val="00535C9B"/>
    <w:rsid w:val="00560F80"/>
    <w:rsid w:val="00564C6E"/>
    <w:rsid w:val="00567B56"/>
    <w:rsid w:val="00574A5A"/>
    <w:rsid w:val="00586643"/>
    <w:rsid w:val="005B199F"/>
    <w:rsid w:val="005C2F47"/>
    <w:rsid w:val="005D1CDE"/>
    <w:rsid w:val="005F28A1"/>
    <w:rsid w:val="005F4F0C"/>
    <w:rsid w:val="00601D17"/>
    <w:rsid w:val="00603328"/>
    <w:rsid w:val="00610A6C"/>
    <w:rsid w:val="0061158D"/>
    <w:rsid w:val="00612F65"/>
    <w:rsid w:val="006158CC"/>
    <w:rsid w:val="00632C31"/>
    <w:rsid w:val="006357D9"/>
    <w:rsid w:val="00637404"/>
    <w:rsid w:val="0064150D"/>
    <w:rsid w:val="006450AA"/>
    <w:rsid w:val="00654723"/>
    <w:rsid w:val="00662236"/>
    <w:rsid w:val="006759A0"/>
    <w:rsid w:val="006907BA"/>
    <w:rsid w:val="006910C9"/>
    <w:rsid w:val="00691E07"/>
    <w:rsid w:val="00693409"/>
    <w:rsid w:val="006B5C11"/>
    <w:rsid w:val="006C7E67"/>
    <w:rsid w:val="006E7F78"/>
    <w:rsid w:val="006F292A"/>
    <w:rsid w:val="00701A4C"/>
    <w:rsid w:val="00712448"/>
    <w:rsid w:val="0071661B"/>
    <w:rsid w:val="0072281A"/>
    <w:rsid w:val="00734585"/>
    <w:rsid w:val="00734C6A"/>
    <w:rsid w:val="00734FF9"/>
    <w:rsid w:val="007401A1"/>
    <w:rsid w:val="00740818"/>
    <w:rsid w:val="0074525C"/>
    <w:rsid w:val="00771506"/>
    <w:rsid w:val="00774D5E"/>
    <w:rsid w:val="00777AA0"/>
    <w:rsid w:val="007807DE"/>
    <w:rsid w:val="007907FD"/>
    <w:rsid w:val="007965AD"/>
    <w:rsid w:val="007A274B"/>
    <w:rsid w:val="007A6539"/>
    <w:rsid w:val="007C0345"/>
    <w:rsid w:val="007E6316"/>
    <w:rsid w:val="007F2E18"/>
    <w:rsid w:val="0080377B"/>
    <w:rsid w:val="00803D1D"/>
    <w:rsid w:val="008175A4"/>
    <w:rsid w:val="00824195"/>
    <w:rsid w:val="00843621"/>
    <w:rsid w:val="00865F7A"/>
    <w:rsid w:val="0086606B"/>
    <w:rsid w:val="008862B3"/>
    <w:rsid w:val="00897391"/>
    <w:rsid w:val="008A490D"/>
    <w:rsid w:val="008A666C"/>
    <w:rsid w:val="008B0E8D"/>
    <w:rsid w:val="008D6877"/>
    <w:rsid w:val="008E67A2"/>
    <w:rsid w:val="008F616E"/>
    <w:rsid w:val="008F6B42"/>
    <w:rsid w:val="00904EC6"/>
    <w:rsid w:val="0090534B"/>
    <w:rsid w:val="009067C1"/>
    <w:rsid w:val="00916635"/>
    <w:rsid w:val="009175D7"/>
    <w:rsid w:val="009208DD"/>
    <w:rsid w:val="009221CA"/>
    <w:rsid w:val="00922BCB"/>
    <w:rsid w:val="0092474B"/>
    <w:rsid w:val="0093498F"/>
    <w:rsid w:val="0096243C"/>
    <w:rsid w:val="00965EDC"/>
    <w:rsid w:val="00970553"/>
    <w:rsid w:val="00971833"/>
    <w:rsid w:val="009732D6"/>
    <w:rsid w:val="00982C9D"/>
    <w:rsid w:val="00991129"/>
    <w:rsid w:val="0099564B"/>
    <w:rsid w:val="009A0DC4"/>
    <w:rsid w:val="009A699E"/>
    <w:rsid w:val="009A6E55"/>
    <w:rsid w:val="009C08D2"/>
    <w:rsid w:val="009C7FA8"/>
    <w:rsid w:val="009D5284"/>
    <w:rsid w:val="009E4C0F"/>
    <w:rsid w:val="009E4C1B"/>
    <w:rsid w:val="009E7CC8"/>
    <w:rsid w:val="00A035CB"/>
    <w:rsid w:val="00A144DC"/>
    <w:rsid w:val="00A21632"/>
    <w:rsid w:val="00A2365B"/>
    <w:rsid w:val="00A315B0"/>
    <w:rsid w:val="00A31AE1"/>
    <w:rsid w:val="00A33AF7"/>
    <w:rsid w:val="00A50AAA"/>
    <w:rsid w:val="00A546CB"/>
    <w:rsid w:val="00A56C5F"/>
    <w:rsid w:val="00A6101B"/>
    <w:rsid w:val="00A6723A"/>
    <w:rsid w:val="00A702B0"/>
    <w:rsid w:val="00A73318"/>
    <w:rsid w:val="00A814A9"/>
    <w:rsid w:val="00AA7E8A"/>
    <w:rsid w:val="00AB3BC2"/>
    <w:rsid w:val="00AC086F"/>
    <w:rsid w:val="00AF494D"/>
    <w:rsid w:val="00B05256"/>
    <w:rsid w:val="00B24119"/>
    <w:rsid w:val="00B24E44"/>
    <w:rsid w:val="00B25811"/>
    <w:rsid w:val="00B439B4"/>
    <w:rsid w:val="00B63A29"/>
    <w:rsid w:val="00B8754A"/>
    <w:rsid w:val="00BB4C32"/>
    <w:rsid w:val="00BB5EF3"/>
    <w:rsid w:val="00BC1F88"/>
    <w:rsid w:val="00BD0496"/>
    <w:rsid w:val="00BD548B"/>
    <w:rsid w:val="00BD718D"/>
    <w:rsid w:val="00BE7F0B"/>
    <w:rsid w:val="00BF53A3"/>
    <w:rsid w:val="00C22594"/>
    <w:rsid w:val="00C30087"/>
    <w:rsid w:val="00C30C6F"/>
    <w:rsid w:val="00C370C4"/>
    <w:rsid w:val="00C40D44"/>
    <w:rsid w:val="00C502EF"/>
    <w:rsid w:val="00C56727"/>
    <w:rsid w:val="00C7073C"/>
    <w:rsid w:val="00C87116"/>
    <w:rsid w:val="00C900F9"/>
    <w:rsid w:val="00CA25BD"/>
    <w:rsid w:val="00CA6911"/>
    <w:rsid w:val="00CB7B5D"/>
    <w:rsid w:val="00CC0C26"/>
    <w:rsid w:val="00CC4685"/>
    <w:rsid w:val="00CD5AEF"/>
    <w:rsid w:val="00CE1204"/>
    <w:rsid w:val="00CF6693"/>
    <w:rsid w:val="00D01E60"/>
    <w:rsid w:val="00D04CA9"/>
    <w:rsid w:val="00D07567"/>
    <w:rsid w:val="00D101A9"/>
    <w:rsid w:val="00D12C15"/>
    <w:rsid w:val="00D24D39"/>
    <w:rsid w:val="00D268E2"/>
    <w:rsid w:val="00D574F8"/>
    <w:rsid w:val="00D60046"/>
    <w:rsid w:val="00D61E73"/>
    <w:rsid w:val="00D71626"/>
    <w:rsid w:val="00D82DA9"/>
    <w:rsid w:val="00D851A2"/>
    <w:rsid w:val="00DA6123"/>
    <w:rsid w:val="00DB250C"/>
    <w:rsid w:val="00DD57C9"/>
    <w:rsid w:val="00DE1086"/>
    <w:rsid w:val="00DE4608"/>
    <w:rsid w:val="00DF6B77"/>
    <w:rsid w:val="00E27BAA"/>
    <w:rsid w:val="00E35B12"/>
    <w:rsid w:val="00E36CC4"/>
    <w:rsid w:val="00E407E9"/>
    <w:rsid w:val="00E42F62"/>
    <w:rsid w:val="00E54A05"/>
    <w:rsid w:val="00E6541F"/>
    <w:rsid w:val="00E739A7"/>
    <w:rsid w:val="00E74D88"/>
    <w:rsid w:val="00E86AA8"/>
    <w:rsid w:val="00E87E08"/>
    <w:rsid w:val="00EA1F69"/>
    <w:rsid w:val="00EB15DE"/>
    <w:rsid w:val="00EB55E9"/>
    <w:rsid w:val="00EC1708"/>
    <w:rsid w:val="00ED473F"/>
    <w:rsid w:val="00ED7AE4"/>
    <w:rsid w:val="00EE245C"/>
    <w:rsid w:val="00EF01BE"/>
    <w:rsid w:val="00F02F0E"/>
    <w:rsid w:val="00F05558"/>
    <w:rsid w:val="00F167A9"/>
    <w:rsid w:val="00F21EEC"/>
    <w:rsid w:val="00F236D9"/>
    <w:rsid w:val="00F23A66"/>
    <w:rsid w:val="00F25633"/>
    <w:rsid w:val="00F27136"/>
    <w:rsid w:val="00F3137D"/>
    <w:rsid w:val="00F36A9B"/>
    <w:rsid w:val="00F425DD"/>
    <w:rsid w:val="00F45E30"/>
    <w:rsid w:val="00F63497"/>
    <w:rsid w:val="00F67C39"/>
    <w:rsid w:val="00F710C7"/>
    <w:rsid w:val="00F7174E"/>
    <w:rsid w:val="00F76103"/>
    <w:rsid w:val="00FB6E0A"/>
    <w:rsid w:val="00FC03F8"/>
    <w:rsid w:val="00FC3FBF"/>
    <w:rsid w:val="00FD13DF"/>
    <w:rsid w:val="00FE38C0"/>
    <w:rsid w:val="00FE74D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84279B"/>
  <w15:chartTrackingRefBased/>
  <w15:docId w15:val="{32AA24B9-C945-44AF-9ED9-3542560E4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1EE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00F9"/>
    <w:pPr>
      <w:tabs>
        <w:tab w:val="center" w:pos="4320"/>
        <w:tab w:val="right" w:pos="8640"/>
      </w:tabs>
      <w:spacing w:after="0" w:line="240" w:lineRule="auto"/>
    </w:pPr>
  </w:style>
  <w:style w:type="character" w:customStyle="1" w:styleId="HeaderChar">
    <w:name w:val="Header Char"/>
    <w:basedOn w:val="DefaultParagraphFont"/>
    <w:link w:val="Header"/>
    <w:uiPriority w:val="99"/>
    <w:rsid w:val="00C900F9"/>
  </w:style>
  <w:style w:type="paragraph" w:styleId="Footer">
    <w:name w:val="footer"/>
    <w:basedOn w:val="Normal"/>
    <w:link w:val="FooterChar"/>
    <w:uiPriority w:val="99"/>
    <w:unhideWhenUsed/>
    <w:rsid w:val="00C900F9"/>
    <w:pPr>
      <w:tabs>
        <w:tab w:val="center" w:pos="4320"/>
        <w:tab w:val="right" w:pos="8640"/>
      </w:tabs>
      <w:spacing w:after="0" w:line="240" w:lineRule="auto"/>
    </w:pPr>
  </w:style>
  <w:style w:type="character" w:customStyle="1" w:styleId="FooterChar">
    <w:name w:val="Footer Char"/>
    <w:basedOn w:val="DefaultParagraphFont"/>
    <w:link w:val="Footer"/>
    <w:uiPriority w:val="99"/>
    <w:rsid w:val="00C900F9"/>
  </w:style>
  <w:style w:type="table" w:styleId="TableGrid">
    <w:name w:val="Table Grid"/>
    <w:basedOn w:val="TableNormal"/>
    <w:uiPriority w:val="39"/>
    <w:rsid w:val="00C900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03D1D"/>
    <w:pPr>
      <w:spacing w:after="200" w:line="276" w:lineRule="auto"/>
      <w:ind w:left="720"/>
      <w:contextualSpacing/>
    </w:pPr>
  </w:style>
  <w:style w:type="character" w:styleId="Hyperlink">
    <w:name w:val="Hyperlink"/>
    <w:basedOn w:val="DefaultParagraphFont"/>
    <w:uiPriority w:val="99"/>
    <w:semiHidden/>
    <w:unhideWhenUsed/>
    <w:rsid w:val="00434A2D"/>
    <w:rPr>
      <w:color w:val="0000FF"/>
      <w:u w:val="single"/>
    </w:rPr>
  </w:style>
  <w:style w:type="paragraph" w:styleId="BalloonText">
    <w:name w:val="Balloon Text"/>
    <w:basedOn w:val="Normal"/>
    <w:link w:val="BalloonTextChar"/>
    <w:uiPriority w:val="99"/>
    <w:semiHidden/>
    <w:unhideWhenUsed/>
    <w:rsid w:val="00F167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67A9"/>
    <w:rPr>
      <w:rFonts w:ascii="Segoe UI" w:hAnsi="Segoe UI" w:cs="Segoe UI"/>
      <w:sz w:val="18"/>
      <w:szCs w:val="18"/>
    </w:rPr>
  </w:style>
  <w:style w:type="paragraph" w:customStyle="1" w:styleId="Style">
    <w:name w:val="Style"/>
    <w:rsid w:val="00FD13DF"/>
    <w:pPr>
      <w:widowControl w:val="0"/>
      <w:autoSpaceDE w:val="0"/>
      <w:autoSpaceDN w:val="0"/>
      <w:adjustRightInd w:val="0"/>
      <w:spacing w:after="0"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087181">
      <w:bodyDiv w:val="1"/>
      <w:marLeft w:val="0"/>
      <w:marRight w:val="0"/>
      <w:marTop w:val="0"/>
      <w:marBottom w:val="0"/>
      <w:divBdr>
        <w:top w:val="none" w:sz="0" w:space="0" w:color="auto"/>
        <w:left w:val="none" w:sz="0" w:space="0" w:color="auto"/>
        <w:bottom w:val="none" w:sz="0" w:space="0" w:color="auto"/>
        <w:right w:val="none" w:sz="0" w:space="0" w:color="auto"/>
      </w:divBdr>
    </w:div>
    <w:div w:id="852112534">
      <w:bodyDiv w:val="1"/>
      <w:marLeft w:val="0"/>
      <w:marRight w:val="0"/>
      <w:marTop w:val="0"/>
      <w:marBottom w:val="0"/>
      <w:divBdr>
        <w:top w:val="none" w:sz="0" w:space="0" w:color="auto"/>
        <w:left w:val="none" w:sz="0" w:space="0" w:color="auto"/>
        <w:bottom w:val="none" w:sz="0" w:space="0" w:color="auto"/>
        <w:right w:val="none" w:sz="0" w:space="0" w:color="auto"/>
      </w:divBdr>
    </w:div>
    <w:div w:id="920721492">
      <w:bodyDiv w:val="1"/>
      <w:marLeft w:val="0"/>
      <w:marRight w:val="0"/>
      <w:marTop w:val="0"/>
      <w:marBottom w:val="0"/>
      <w:divBdr>
        <w:top w:val="none" w:sz="0" w:space="0" w:color="auto"/>
        <w:left w:val="none" w:sz="0" w:space="0" w:color="auto"/>
        <w:bottom w:val="none" w:sz="0" w:space="0" w:color="auto"/>
        <w:right w:val="none" w:sz="0" w:space="0" w:color="auto"/>
      </w:divBdr>
    </w:div>
    <w:div w:id="1238590629">
      <w:bodyDiv w:val="1"/>
      <w:marLeft w:val="0"/>
      <w:marRight w:val="0"/>
      <w:marTop w:val="0"/>
      <w:marBottom w:val="0"/>
      <w:divBdr>
        <w:top w:val="none" w:sz="0" w:space="0" w:color="auto"/>
        <w:left w:val="none" w:sz="0" w:space="0" w:color="auto"/>
        <w:bottom w:val="none" w:sz="0" w:space="0" w:color="auto"/>
        <w:right w:val="none" w:sz="0" w:space="0" w:color="auto"/>
      </w:divBdr>
    </w:div>
    <w:div w:id="1353335605">
      <w:bodyDiv w:val="1"/>
      <w:marLeft w:val="0"/>
      <w:marRight w:val="0"/>
      <w:marTop w:val="0"/>
      <w:marBottom w:val="0"/>
      <w:divBdr>
        <w:top w:val="none" w:sz="0" w:space="0" w:color="auto"/>
        <w:left w:val="none" w:sz="0" w:space="0" w:color="auto"/>
        <w:bottom w:val="none" w:sz="0" w:space="0" w:color="auto"/>
        <w:right w:val="none" w:sz="0" w:space="0" w:color="auto"/>
      </w:divBdr>
    </w:div>
    <w:div w:id="1436057261">
      <w:bodyDiv w:val="1"/>
      <w:marLeft w:val="0"/>
      <w:marRight w:val="0"/>
      <w:marTop w:val="0"/>
      <w:marBottom w:val="0"/>
      <w:divBdr>
        <w:top w:val="none" w:sz="0" w:space="0" w:color="auto"/>
        <w:left w:val="none" w:sz="0" w:space="0" w:color="auto"/>
        <w:bottom w:val="none" w:sz="0" w:space="0" w:color="auto"/>
        <w:right w:val="none" w:sz="0" w:space="0" w:color="auto"/>
      </w:divBdr>
    </w:div>
    <w:div w:id="1482313327">
      <w:bodyDiv w:val="1"/>
      <w:marLeft w:val="0"/>
      <w:marRight w:val="0"/>
      <w:marTop w:val="0"/>
      <w:marBottom w:val="0"/>
      <w:divBdr>
        <w:top w:val="none" w:sz="0" w:space="0" w:color="auto"/>
        <w:left w:val="none" w:sz="0" w:space="0" w:color="auto"/>
        <w:bottom w:val="none" w:sz="0" w:space="0" w:color="auto"/>
        <w:right w:val="none" w:sz="0" w:space="0" w:color="auto"/>
      </w:divBdr>
    </w:div>
    <w:div w:id="1961761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9.png"/><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image" Target="media/image167.png"/><Relationship Id="rId170" Type="http://schemas.openxmlformats.org/officeDocument/2006/relationships/image" Target="media/image162.png"/><Relationship Id="rId191" Type="http://schemas.openxmlformats.org/officeDocument/2006/relationships/theme" Target="theme/theme1.xml"/><Relationship Id="rId16" Type="http://schemas.openxmlformats.org/officeDocument/2006/relationships/hyperlink" Target="https://ar.wikipedia.org/wiki/%D9%85%D9%8A%D9%84%D9%8A%D8%AA%D9%88%D8%B3" TargetMode="External"/><Relationship Id="rId107" Type="http://schemas.openxmlformats.org/officeDocument/2006/relationships/image" Target="media/image99.png"/><Relationship Id="rId11" Type="http://schemas.openxmlformats.org/officeDocument/2006/relationships/image" Target="media/image4.emf"/><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e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png"/><Relationship Id="rId186" Type="http://schemas.openxmlformats.org/officeDocument/2006/relationships/image" Target="media/image178.png"/><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emf"/><Relationship Id="rId171" Type="http://schemas.openxmlformats.org/officeDocument/2006/relationships/image" Target="media/image163.png"/><Relationship Id="rId176" Type="http://schemas.openxmlformats.org/officeDocument/2006/relationships/image" Target="media/image168.png"/><Relationship Id="rId12" Type="http://schemas.openxmlformats.org/officeDocument/2006/relationships/image" Target="media/image5.emf"/><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emf"/><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72" Type="http://schemas.openxmlformats.org/officeDocument/2006/relationships/image" Target="media/image164.png"/><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em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emf"/><Relationship Id="rId162" Type="http://schemas.openxmlformats.org/officeDocument/2006/relationships/image" Target="media/image154.png"/><Relationship Id="rId183"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0"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emf"/><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86D80D-07A1-4EEB-ACA1-A62EA6394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2800</TotalTime>
  <Pages>153</Pages>
  <Words>37275</Words>
  <Characters>212472</Characters>
  <Application>Microsoft Office Word</Application>
  <DocSecurity>0</DocSecurity>
  <Lines>1770</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Amal</dc:creator>
  <cp:keywords/>
  <dc:description/>
  <cp:lastModifiedBy>Amal</cp:lastModifiedBy>
  <cp:revision>96</cp:revision>
  <cp:lastPrinted>2020-10-05T13:49:00Z</cp:lastPrinted>
  <dcterms:created xsi:type="dcterms:W3CDTF">2020-09-09T15:10:00Z</dcterms:created>
  <dcterms:modified xsi:type="dcterms:W3CDTF">2020-10-05T16:27:00Z</dcterms:modified>
</cp:coreProperties>
</file>