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3AD" w:rsidRPr="00813960" w:rsidRDefault="00C063AD" w:rsidP="00C063AD">
      <w:pPr>
        <w:jc w:val="both"/>
        <w:rPr>
          <w:rFonts w:cs="Traditional Arabic"/>
          <w:b/>
          <w:bCs/>
          <w:sz w:val="28"/>
          <w:szCs w:val="28"/>
          <w:rtl/>
          <w:lang w:bidi="ar-EG"/>
        </w:rPr>
      </w:pPr>
      <w:r w:rsidRPr="00813960">
        <w:rPr>
          <w:rFonts w:cs="Traditional Arabic" w:hint="cs"/>
          <w:b/>
          <w:bCs/>
          <w:sz w:val="28"/>
          <w:szCs w:val="28"/>
          <w:rtl/>
          <w:lang w:bidi="ar-EG"/>
        </w:rPr>
        <w:t xml:space="preserve">  مجلس التخطيط</w:t>
      </w:r>
    </w:p>
    <w:p w:rsidR="00C063AD" w:rsidRPr="00813960" w:rsidRDefault="00C063AD" w:rsidP="00C063AD">
      <w:pPr>
        <w:jc w:val="both"/>
        <w:rPr>
          <w:rFonts w:cs="Traditional Arabic"/>
          <w:b/>
          <w:bCs/>
          <w:sz w:val="28"/>
          <w:szCs w:val="28"/>
          <w:lang w:bidi="ar-EG"/>
        </w:rPr>
      </w:pPr>
      <w:r w:rsidRPr="00813960">
        <w:rPr>
          <w:rFonts w:cs="Traditional Arabic" w:hint="cs"/>
          <w:b/>
          <w:bCs/>
          <w:sz w:val="28"/>
          <w:szCs w:val="28"/>
          <w:rtl/>
          <w:lang w:bidi="ar-EG"/>
        </w:rPr>
        <w:t>ادارة التخطيط الهيكلى</w:t>
      </w:r>
    </w:p>
    <w:p w:rsidR="00C063AD" w:rsidRPr="006C5708" w:rsidRDefault="00C063AD" w:rsidP="00C063AD">
      <w:pPr>
        <w:jc w:val="center"/>
        <w:rPr>
          <w:rFonts w:cs="Traditional Arabic"/>
          <w:b/>
          <w:bCs/>
          <w:sz w:val="32"/>
          <w:szCs w:val="32"/>
          <w:u w:val="single"/>
          <w:rtl/>
          <w:lang w:bidi="ar-EG"/>
        </w:rPr>
      </w:pPr>
      <w:r w:rsidRPr="006C5708">
        <w:rPr>
          <w:rFonts w:cs="Traditional Arabic" w:hint="cs"/>
          <w:b/>
          <w:bCs/>
          <w:sz w:val="32"/>
          <w:szCs w:val="32"/>
          <w:u w:val="single"/>
          <w:rtl/>
          <w:lang w:bidi="ar-EG"/>
        </w:rPr>
        <w:t xml:space="preserve">دلائل المسح الاجتماعى </w:t>
      </w:r>
    </w:p>
    <w:p w:rsidR="00C063AD" w:rsidRPr="006C5708" w:rsidRDefault="00C063AD" w:rsidP="00C063AD">
      <w:pPr>
        <w:jc w:val="center"/>
        <w:rPr>
          <w:rFonts w:cs="Traditional Arabic"/>
          <w:b/>
          <w:bCs/>
          <w:sz w:val="32"/>
          <w:szCs w:val="32"/>
          <w:u w:val="single"/>
          <w:rtl/>
          <w:lang w:bidi="ar-EG"/>
        </w:rPr>
      </w:pPr>
      <w:r w:rsidRPr="006C5708">
        <w:rPr>
          <w:rFonts w:cs="Traditional Arabic" w:hint="cs"/>
          <w:b/>
          <w:bCs/>
          <w:sz w:val="32"/>
          <w:szCs w:val="32"/>
          <w:u w:val="single"/>
          <w:rtl/>
          <w:lang w:bidi="ar-EG"/>
        </w:rPr>
        <w:t xml:space="preserve">عن الاسكان فى المناطق الحضرية </w:t>
      </w:r>
    </w:p>
    <w:p w:rsidR="00C063AD" w:rsidRDefault="00C063AD" w:rsidP="00C063AD">
      <w:pPr>
        <w:jc w:val="center"/>
        <w:rPr>
          <w:rFonts w:cs="Traditional Arabic" w:hint="cs"/>
          <w:b/>
          <w:bCs/>
          <w:sz w:val="32"/>
          <w:szCs w:val="32"/>
          <w:u w:val="single"/>
          <w:rtl/>
          <w:lang w:bidi="ar-EG"/>
        </w:rPr>
      </w:pPr>
      <w:r w:rsidRPr="006C5708">
        <w:rPr>
          <w:rFonts w:cs="Traditional Arabic" w:hint="cs"/>
          <w:b/>
          <w:bCs/>
          <w:sz w:val="32"/>
          <w:szCs w:val="32"/>
          <w:u w:val="single"/>
          <w:rtl/>
          <w:lang w:bidi="ar-EG"/>
        </w:rPr>
        <w:t xml:space="preserve">بالكويت </w:t>
      </w:r>
    </w:p>
    <w:p w:rsidR="0070346A" w:rsidRPr="0070346A" w:rsidRDefault="0070346A" w:rsidP="00C063AD">
      <w:pPr>
        <w:jc w:val="center"/>
        <w:rPr>
          <w:rFonts w:cs="Traditional Arabic"/>
          <w:b/>
          <w:bCs/>
          <w:sz w:val="24"/>
          <w:szCs w:val="24"/>
          <w:u w:val="single"/>
          <w:rtl/>
          <w:lang w:bidi="ar-EG"/>
        </w:rPr>
      </w:pPr>
      <w:r w:rsidRPr="0070346A">
        <w:rPr>
          <w:rFonts w:cs="Traditional Arabic" w:hint="cs"/>
          <w:b/>
          <w:bCs/>
          <w:sz w:val="24"/>
          <w:szCs w:val="24"/>
          <w:u w:val="single"/>
          <w:rtl/>
          <w:lang w:bidi="ar-EG"/>
        </w:rPr>
        <w:t>سبتمبر 1972</w:t>
      </w:r>
    </w:p>
    <w:p w:rsidR="00C063AD" w:rsidRPr="00D04BD7" w:rsidRDefault="00C063AD" w:rsidP="00C063AD">
      <w:pPr>
        <w:pStyle w:val="ListParagraph"/>
        <w:numPr>
          <w:ilvl w:val="0"/>
          <w:numId w:val="1"/>
        </w:numPr>
        <w:jc w:val="both"/>
        <w:rPr>
          <w:rFonts w:cs="Traditional Arabic"/>
          <w:sz w:val="28"/>
          <w:szCs w:val="28"/>
          <w:u w:val="single"/>
          <w:lang w:bidi="ar-EG"/>
        </w:rPr>
      </w:pPr>
      <w:r w:rsidRPr="00D04BD7">
        <w:rPr>
          <w:rFonts w:cs="Traditional Arabic" w:hint="cs"/>
          <w:sz w:val="28"/>
          <w:szCs w:val="28"/>
          <w:u w:val="single"/>
          <w:rtl/>
          <w:lang w:bidi="ar-EG"/>
        </w:rPr>
        <w:t>مقدمة :</w:t>
      </w:r>
    </w:p>
    <w:p w:rsidR="00C063AD" w:rsidRPr="00D04BD7" w:rsidRDefault="00C063AD" w:rsidP="00485169">
      <w:pPr>
        <w:pStyle w:val="ListParagraph"/>
        <w:ind w:left="1360" w:hanging="567"/>
        <w:jc w:val="both"/>
        <w:rPr>
          <w:rFonts w:cs="Traditional Arabic"/>
          <w:sz w:val="28"/>
          <w:szCs w:val="28"/>
          <w:rtl/>
          <w:lang w:bidi="ar-EG"/>
        </w:rPr>
      </w:pPr>
      <w:r w:rsidRPr="00D04BD7">
        <w:rPr>
          <w:rFonts w:cs="Traditional Arabic" w:hint="cs"/>
          <w:sz w:val="28"/>
          <w:szCs w:val="28"/>
          <w:rtl/>
          <w:lang w:bidi="ar-EG"/>
        </w:rPr>
        <w:t>1</w:t>
      </w:r>
      <w:r w:rsidR="00813960">
        <w:rPr>
          <w:rFonts w:cs="Traditional Arabic" w:hint="cs"/>
          <w:sz w:val="28"/>
          <w:szCs w:val="28"/>
          <w:rtl/>
          <w:lang w:bidi="ar-EG"/>
        </w:rPr>
        <w:t>-</w:t>
      </w:r>
      <w:r w:rsidRPr="00D04BD7">
        <w:rPr>
          <w:rFonts w:cs="Traditional Arabic" w:hint="cs"/>
          <w:sz w:val="28"/>
          <w:szCs w:val="28"/>
          <w:rtl/>
          <w:lang w:bidi="ar-EG"/>
        </w:rPr>
        <w:t>1</w:t>
      </w:r>
      <w:r w:rsidR="00813960">
        <w:rPr>
          <w:rFonts w:cs="Traditional Arabic" w:hint="cs"/>
          <w:sz w:val="28"/>
          <w:szCs w:val="28"/>
          <w:rtl/>
          <w:lang w:bidi="ar-EG"/>
        </w:rPr>
        <w:t xml:space="preserve"> </w:t>
      </w:r>
      <w:r w:rsidRPr="00D04BD7">
        <w:rPr>
          <w:rFonts w:cs="Traditional Arabic" w:hint="cs"/>
          <w:sz w:val="28"/>
          <w:szCs w:val="28"/>
          <w:rtl/>
          <w:lang w:bidi="ar-EG"/>
        </w:rPr>
        <w:t xml:space="preserve">  تحاول هذة الدراسة استخراج بعض الدلائل التى يظهرها البحث الاجتماعى الذى اجرته البلدية على الاسكان بالكويت عام 1970 . وتستقى هذه الدراسة بياناتها من الجد</w:t>
      </w:r>
      <w:r w:rsidR="00AC61A3">
        <w:rPr>
          <w:rFonts w:cs="Traditional Arabic" w:hint="cs"/>
          <w:sz w:val="28"/>
          <w:szCs w:val="28"/>
          <w:rtl/>
          <w:lang w:bidi="ar-EG"/>
        </w:rPr>
        <w:t>ا</w:t>
      </w:r>
      <w:r w:rsidRPr="00D04BD7">
        <w:rPr>
          <w:rFonts w:cs="Traditional Arabic" w:hint="cs"/>
          <w:sz w:val="28"/>
          <w:szCs w:val="28"/>
          <w:rtl/>
          <w:lang w:bidi="ar-EG"/>
        </w:rPr>
        <w:t>ول الاحصائية التى اعدتها الادارة المركزية للاحصاء بمجلس التخطيط وفرغت فيها نتائج استمارات البحث الاجتماعى  دون اى تقديم من الجهة التى اشرفت على البحث توضح فيه الهدف من طريقة جمع البيانات على النحو التى ورد</w:t>
      </w:r>
      <w:r w:rsidR="00AC61A3">
        <w:rPr>
          <w:rFonts w:cs="Traditional Arabic" w:hint="cs"/>
          <w:sz w:val="28"/>
          <w:szCs w:val="28"/>
          <w:rtl/>
          <w:lang w:bidi="ar-EG"/>
        </w:rPr>
        <w:t>ت</w:t>
      </w:r>
      <w:r w:rsidRPr="00D04BD7">
        <w:rPr>
          <w:rFonts w:cs="Traditional Arabic" w:hint="cs"/>
          <w:sz w:val="28"/>
          <w:szCs w:val="28"/>
          <w:rtl/>
          <w:lang w:bidi="ar-EG"/>
        </w:rPr>
        <w:t xml:space="preserve"> عليه بالجد</w:t>
      </w:r>
      <w:r w:rsidR="00AC61A3">
        <w:rPr>
          <w:rFonts w:cs="Traditional Arabic" w:hint="cs"/>
          <w:sz w:val="28"/>
          <w:szCs w:val="28"/>
          <w:rtl/>
          <w:lang w:bidi="ar-EG"/>
        </w:rPr>
        <w:t>ا</w:t>
      </w:r>
      <w:r w:rsidRPr="00D04BD7">
        <w:rPr>
          <w:rFonts w:cs="Traditional Arabic" w:hint="cs"/>
          <w:sz w:val="28"/>
          <w:szCs w:val="28"/>
          <w:rtl/>
          <w:lang w:bidi="ar-EG"/>
        </w:rPr>
        <w:t xml:space="preserve">ول المختلفة . او تشرح فيه اسلوب التحليل العلمى الذى يمكن اتباعه للاستفادة عن هذة البيانات . ويظهر </w:t>
      </w:r>
      <w:r w:rsidR="00485169">
        <w:rPr>
          <w:rFonts w:cs="Traditional Arabic" w:hint="cs"/>
          <w:sz w:val="28"/>
          <w:szCs w:val="28"/>
          <w:rtl/>
          <w:lang w:bidi="ar-EG"/>
        </w:rPr>
        <w:t xml:space="preserve">من </w:t>
      </w:r>
      <w:r w:rsidRPr="00D04BD7">
        <w:rPr>
          <w:rFonts w:cs="Traditional Arabic" w:hint="cs"/>
          <w:sz w:val="28"/>
          <w:szCs w:val="28"/>
          <w:rtl/>
          <w:lang w:bidi="ar-EG"/>
        </w:rPr>
        <w:t>ذلك ان الجهة التى اشرفت على البحث لم تستمر حتى توالى نتائجه وتستقى منها المؤشرات التى يمكن الافادة بها فى توج</w:t>
      </w:r>
      <w:r w:rsidR="00485169">
        <w:rPr>
          <w:rFonts w:cs="Traditional Arabic" w:hint="cs"/>
          <w:sz w:val="28"/>
          <w:szCs w:val="28"/>
          <w:rtl/>
          <w:lang w:bidi="ar-EG"/>
        </w:rPr>
        <w:t>ي</w:t>
      </w:r>
      <w:r w:rsidRPr="00D04BD7">
        <w:rPr>
          <w:rFonts w:cs="Traditional Arabic" w:hint="cs"/>
          <w:sz w:val="28"/>
          <w:szCs w:val="28"/>
          <w:rtl/>
          <w:lang w:bidi="ar-EG"/>
        </w:rPr>
        <w:t xml:space="preserve">ه تخطيط البيئة وجهته السلبية ذلك فى الوقت الذى ذكرت فيه التقارير النهائية للمخطط الهيكلى التى تم اعدادها فى مارس 1970 على </w:t>
      </w:r>
      <w:r w:rsidR="00485169">
        <w:rPr>
          <w:rFonts w:cs="Traditional Arabic" w:hint="cs"/>
          <w:sz w:val="28"/>
          <w:szCs w:val="28"/>
          <w:rtl/>
          <w:lang w:bidi="ar-EG"/>
        </w:rPr>
        <w:t xml:space="preserve">أهمية </w:t>
      </w:r>
      <w:r w:rsidRPr="00D04BD7">
        <w:rPr>
          <w:rFonts w:cs="Traditional Arabic" w:hint="cs"/>
          <w:sz w:val="28"/>
          <w:szCs w:val="28"/>
          <w:rtl/>
          <w:lang w:bidi="ar-EG"/>
        </w:rPr>
        <w:t>النتائج التى يمكن استقصائها فى البحث المذكور . بل وقد اركنت التقارير كثيرا من توصياتها على ما قد تظهره النتائج للبحث المذكور من حقائق.</w:t>
      </w:r>
    </w:p>
    <w:p w:rsidR="00C063AD" w:rsidRDefault="00C063AD" w:rsidP="00206650">
      <w:pPr>
        <w:pStyle w:val="ListParagraph"/>
        <w:ind w:left="1360" w:hanging="567"/>
        <w:jc w:val="both"/>
        <w:rPr>
          <w:rFonts w:cs="Traditional Arabic" w:hint="cs"/>
          <w:sz w:val="28"/>
          <w:szCs w:val="28"/>
          <w:rtl/>
          <w:lang w:bidi="ar-EG"/>
        </w:rPr>
      </w:pPr>
      <w:r w:rsidRPr="00D04BD7">
        <w:rPr>
          <w:rFonts w:cs="Traditional Arabic" w:hint="cs"/>
          <w:sz w:val="28"/>
          <w:szCs w:val="28"/>
          <w:rtl/>
          <w:lang w:bidi="ar-EG"/>
        </w:rPr>
        <w:t>1</w:t>
      </w:r>
      <w:r w:rsidR="00813960">
        <w:rPr>
          <w:rFonts w:cs="Traditional Arabic" w:hint="cs"/>
          <w:sz w:val="28"/>
          <w:szCs w:val="28"/>
          <w:rtl/>
          <w:lang w:bidi="ar-EG"/>
        </w:rPr>
        <w:t>-</w:t>
      </w:r>
      <w:r w:rsidRPr="00D04BD7">
        <w:rPr>
          <w:rFonts w:cs="Traditional Arabic" w:hint="cs"/>
          <w:sz w:val="28"/>
          <w:szCs w:val="28"/>
          <w:rtl/>
          <w:lang w:bidi="ar-EG"/>
        </w:rPr>
        <w:t xml:space="preserve">2   كما يظهر من تسلسل جداول البيانات التى جمعت ومحتواها العلمى ان استمارات البحث نفسها لم تجرب او تصحح من قبل خبراء الدراسات السكانية والاجتماعية بالرغم من المدة الزمنية التى انقضت بعد اجراء البحث </w:t>
      </w:r>
      <w:r w:rsidR="00813960">
        <w:rPr>
          <w:rFonts w:cs="Traditional Arabic" w:hint="cs"/>
          <w:sz w:val="28"/>
          <w:szCs w:val="28"/>
          <w:rtl/>
          <w:lang w:bidi="ar-EG"/>
        </w:rPr>
        <w:t>-</w:t>
      </w:r>
      <w:r w:rsidRPr="00D04BD7">
        <w:rPr>
          <w:rFonts w:cs="Traditional Arabic" w:hint="cs"/>
          <w:sz w:val="28"/>
          <w:szCs w:val="28"/>
          <w:rtl/>
          <w:lang w:bidi="ar-EG"/>
        </w:rPr>
        <w:t xml:space="preserve"> الامر الذى يستدعى مراجعة نتائج </w:t>
      </w:r>
      <w:r w:rsidR="00485169">
        <w:rPr>
          <w:rFonts w:cs="Traditional Arabic" w:hint="cs"/>
          <w:sz w:val="28"/>
          <w:szCs w:val="28"/>
          <w:rtl/>
          <w:lang w:bidi="ar-EG"/>
        </w:rPr>
        <w:t xml:space="preserve">هذا </w:t>
      </w:r>
      <w:r w:rsidRPr="00D04BD7">
        <w:rPr>
          <w:rFonts w:cs="Traditional Arabic" w:hint="cs"/>
          <w:sz w:val="28"/>
          <w:szCs w:val="28"/>
          <w:rtl/>
          <w:lang w:bidi="ar-EG"/>
        </w:rPr>
        <w:t>البحث من قبل ادارات المجلس على ضوء التركيب العلمى للاست</w:t>
      </w:r>
      <w:r w:rsidR="00485169">
        <w:rPr>
          <w:rFonts w:cs="Traditional Arabic" w:hint="cs"/>
          <w:sz w:val="28"/>
          <w:szCs w:val="28"/>
          <w:rtl/>
          <w:lang w:bidi="ar-EG"/>
        </w:rPr>
        <w:t>م</w:t>
      </w:r>
      <w:r w:rsidRPr="00D04BD7">
        <w:rPr>
          <w:rFonts w:cs="Traditional Arabic" w:hint="cs"/>
          <w:sz w:val="28"/>
          <w:szCs w:val="28"/>
          <w:rtl/>
          <w:lang w:bidi="ar-EG"/>
        </w:rPr>
        <w:t xml:space="preserve">ارات التى استعملت فى جمع البيانات الخاصه به. وذلك </w:t>
      </w:r>
      <w:r w:rsidR="00206650">
        <w:rPr>
          <w:rFonts w:cs="Traditional Arabic" w:hint="cs"/>
          <w:sz w:val="28"/>
          <w:szCs w:val="28"/>
          <w:rtl/>
          <w:lang w:bidi="ar-EG"/>
        </w:rPr>
        <w:t>ب</w:t>
      </w:r>
      <w:r w:rsidRPr="00D04BD7">
        <w:rPr>
          <w:rFonts w:cs="Traditional Arabic" w:hint="cs"/>
          <w:sz w:val="28"/>
          <w:szCs w:val="28"/>
          <w:rtl/>
          <w:lang w:bidi="ar-EG"/>
        </w:rPr>
        <w:t xml:space="preserve">هدف تصحيح هذه الاستثمارت حتى تكون صالحة لعمليات احصائية قادمة . ويساعد على ذلك التشكيل الجديد لمجلس التخطيط الذى ضم ادارة </w:t>
      </w:r>
      <w:r w:rsidR="00206650">
        <w:rPr>
          <w:rFonts w:cs="Traditional Arabic" w:hint="cs"/>
          <w:sz w:val="28"/>
          <w:szCs w:val="28"/>
          <w:rtl/>
          <w:lang w:bidi="ar-EG"/>
        </w:rPr>
        <w:t>ل</w:t>
      </w:r>
      <w:r w:rsidRPr="00D04BD7">
        <w:rPr>
          <w:rFonts w:cs="Traditional Arabic" w:hint="cs"/>
          <w:sz w:val="28"/>
          <w:szCs w:val="28"/>
          <w:rtl/>
          <w:lang w:bidi="ar-EG"/>
        </w:rPr>
        <w:t>تخطيط البيئة بجانب ادارات الدراسات الاجتماعية والاقتصادية وجميعها مرتبطة ارتباطا مباشرا مع الادارة المركزية للاحصاء بالمجلس . واذا كانت البيانات التى جمعت قد جا</w:t>
      </w:r>
      <w:r w:rsidR="00813960">
        <w:rPr>
          <w:rFonts w:cs="Traditional Arabic" w:hint="cs"/>
          <w:sz w:val="28"/>
          <w:szCs w:val="28"/>
          <w:rtl/>
          <w:lang w:bidi="ar-EG"/>
        </w:rPr>
        <w:t>ء</w:t>
      </w:r>
      <w:r w:rsidRPr="00D04BD7">
        <w:rPr>
          <w:rFonts w:cs="Traditional Arabic" w:hint="cs"/>
          <w:sz w:val="28"/>
          <w:szCs w:val="28"/>
          <w:rtl/>
          <w:lang w:bidi="ar-EG"/>
        </w:rPr>
        <w:t xml:space="preserve">ت فى هذه الصورة التجريبية التى تخضعها للمراجعة والتصحيح الا ان الامر لا يستبعد محاولة دراستها او تحليل بعضها بهدف استخراج بعض الدلائل العامة التى </w:t>
      </w:r>
      <w:r w:rsidRPr="00D04BD7">
        <w:rPr>
          <w:rFonts w:cs="Traditional Arabic" w:hint="cs"/>
          <w:sz w:val="28"/>
          <w:szCs w:val="28"/>
          <w:rtl/>
          <w:lang w:bidi="ar-EG"/>
        </w:rPr>
        <w:lastRenderedPageBreak/>
        <w:t>قد تساعد البحوث الجارية فى المجلس فى الوقت الحاضر الى حين ورود بيانات ادق واوفق . مؤكدين بذلك استمرارية العمل التخطيطى بمتابعتها وتصحيحه مع تغير الظروف الاجتماعية والاقتصادية والبيئة .</w:t>
      </w:r>
      <w:r w:rsidR="0027520F">
        <w:rPr>
          <w:rFonts w:cs="Traditional Arabic" w:hint="cs"/>
          <w:sz w:val="28"/>
          <w:szCs w:val="28"/>
          <w:rtl/>
          <w:lang w:bidi="ar-EG"/>
        </w:rPr>
        <w:t xml:space="preserve"> </w:t>
      </w:r>
    </w:p>
    <w:p w:rsidR="0027520F" w:rsidRPr="00813960" w:rsidRDefault="0027520F" w:rsidP="000C78D0">
      <w:pPr>
        <w:pStyle w:val="ListParagraph"/>
        <w:ind w:left="1360" w:hanging="567"/>
        <w:jc w:val="both"/>
        <w:rPr>
          <w:rFonts w:cs="Traditional Arabic"/>
          <w:sz w:val="28"/>
          <w:szCs w:val="28"/>
          <w:rtl/>
          <w:lang w:bidi="ar-EG"/>
        </w:rPr>
      </w:pPr>
      <w:r>
        <w:rPr>
          <w:rFonts w:cs="Traditional Arabic" w:hint="cs"/>
          <w:sz w:val="28"/>
          <w:szCs w:val="28"/>
          <w:rtl/>
          <w:lang w:bidi="ar-EG"/>
        </w:rPr>
        <w:t xml:space="preserve">1-3 وتظهر بيانات البحث بصفة عامة فى ثلاث مجموعات تصف الأولى الوضع التخطيطى للقيمة ( أو المبنى السكنى ) وتصف الثانية الخصائص المعمارية للمسكن نفسه وتصف المجموعة الثالثة الخصائص الإجتماعية والإقتصادية للسكان الذين يستغلون هذه القسائم ، وقد قسمت كل مجموعة من هذه المجموعات إلى عدد من العناصر المميزة وإن ظهر هناك تداخلاً بين عناصر </w:t>
      </w:r>
      <w:r w:rsidR="000C78D0">
        <w:rPr>
          <w:rFonts w:cs="Traditional Arabic" w:hint="cs"/>
          <w:sz w:val="28"/>
          <w:szCs w:val="28"/>
          <w:rtl/>
          <w:lang w:bidi="ar-EG"/>
        </w:rPr>
        <w:t>الم</w:t>
      </w:r>
      <w:r>
        <w:rPr>
          <w:rFonts w:cs="Traditional Arabic" w:hint="cs"/>
          <w:sz w:val="28"/>
          <w:szCs w:val="28"/>
          <w:rtl/>
          <w:lang w:bidi="ar-EG"/>
        </w:rPr>
        <w:t>جموعات المختلفة ، فتذكر التجهيزات المنزلية للسكن ضمن البيانات الإجتماعية وتختلط البيانات الإقتصادية بالبيانات الإجتماعية وهكذا ، فى كثير من واضح الأمر الذى يصعب معه الت</w:t>
      </w:r>
      <w:r w:rsidR="000C78D0">
        <w:rPr>
          <w:rFonts w:cs="Traditional Arabic" w:hint="cs"/>
          <w:sz w:val="28"/>
          <w:szCs w:val="28"/>
          <w:rtl/>
          <w:lang w:bidi="ar-EG"/>
        </w:rPr>
        <w:t>ع</w:t>
      </w:r>
      <w:r>
        <w:rPr>
          <w:rFonts w:cs="Traditional Arabic" w:hint="cs"/>
          <w:sz w:val="28"/>
          <w:szCs w:val="28"/>
          <w:rtl/>
          <w:lang w:bidi="ar-EG"/>
        </w:rPr>
        <w:t>رف على الخصائص العامة للمجتمع والإسكان بصورة مسلسلة . وعلى ذلك فقد تم تحليل الب</w:t>
      </w:r>
      <w:r w:rsidR="000C78D0">
        <w:rPr>
          <w:rFonts w:cs="Traditional Arabic" w:hint="cs"/>
          <w:sz w:val="28"/>
          <w:szCs w:val="28"/>
          <w:rtl/>
          <w:lang w:bidi="ar-EG"/>
        </w:rPr>
        <w:t>ي</w:t>
      </w:r>
      <w:r>
        <w:rPr>
          <w:rFonts w:cs="Traditional Arabic" w:hint="cs"/>
          <w:sz w:val="28"/>
          <w:szCs w:val="28"/>
          <w:rtl/>
          <w:lang w:bidi="ar-EG"/>
        </w:rPr>
        <w:t xml:space="preserve">انات الواردة فى كل جدول على حدى وبعد ذلك بدأت هذه الدراسة فى توفيق نتائج هذه التحليلات </w:t>
      </w:r>
      <w:r w:rsidR="000C78D0">
        <w:rPr>
          <w:rFonts w:cs="Traditional Arabic" w:hint="cs"/>
          <w:sz w:val="28"/>
          <w:szCs w:val="28"/>
          <w:rtl/>
          <w:lang w:bidi="ar-EG"/>
        </w:rPr>
        <w:t>تحت</w:t>
      </w:r>
      <w:r>
        <w:rPr>
          <w:rFonts w:cs="Traditional Arabic" w:hint="cs"/>
          <w:sz w:val="28"/>
          <w:szCs w:val="28"/>
          <w:rtl/>
          <w:lang w:bidi="ar-EG"/>
        </w:rPr>
        <w:t xml:space="preserve"> رؤوس موضوعات واحدة . الأمر الذى يساعد كثيراً على تصحيح إستمارات البحث وإعادة إجراءه فى المستقبل .</w:t>
      </w:r>
    </w:p>
    <w:p w:rsidR="00C063AD" w:rsidRPr="00D04BD7" w:rsidRDefault="00813960" w:rsidP="00813960">
      <w:pPr>
        <w:pStyle w:val="ListParagraph"/>
        <w:numPr>
          <w:ilvl w:val="0"/>
          <w:numId w:val="1"/>
        </w:numPr>
        <w:jc w:val="both"/>
        <w:rPr>
          <w:rFonts w:cs="Traditional Arabic"/>
          <w:sz w:val="28"/>
          <w:szCs w:val="28"/>
          <w:lang w:bidi="ar-EG"/>
        </w:rPr>
      </w:pPr>
      <w:r>
        <w:rPr>
          <w:rFonts w:cs="Traditional Arabic" w:hint="cs"/>
          <w:sz w:val="28"/>
          <w:szCs w:val="28"/>
          <w:rtl/>
          <w:lang w:bidi="ar-EG"/>
        </w:rPr>
        <w:t>-</w:t>
      </w:r>
      <w:r w:rsidR="00C063AD" w:rsidRPr="00D04BD7">
        <w:rPr>
          <w:rFonts w:cs="Traditional Arabic" w:hint="cs"/>
          <w:sz w:val="28"/>
          <w:szCs w:val="28"/>
          <w:rtl/>
          <w:lang w:bidi="ar-EG"/>
        </w:rPr>
        <w:t xml:space="preserve"> </w:t>
      </w:r>
      <w:r w:rsidR="00C063AD" w:rsidRPr="00D04BD7">
        <w:rPr>
          <w:rFonts w:cs="Traditional Arabic" w:hint="cs"/>
          <w:sz w:val="28"/>
          <w:szCs w:val="28"/>
          <w:u w:val="single"/>
          <w:rtl/>
          <w:lang w:bidi="ar-EG"/>
        </w:rPr>
        <w:t xml:space="preserve">خصائص  القسيمة والبنى </w:t>
      </w:r>
      <w:r>
        <w:rPr>
          <w:rFonts w:cs="Traditional Arabic" w:hint="cs"/>
          <w:sz w:val="28"/>
          <w:szCs w:val="28"/>
          <w:u w:val="single"/>
          <w:rtl/>
          <w:lang w:bidi="ar-EG"/>
        </w:rPr>
        <w:t>-</w:t>
      </w:r>
      <w:r w:rsidR="00C063AD" w:rsidRPr="00D04BD7">
        <w:rPr>
          <w:rFonts w:cs="Traditional Arabic" w:hint="cs"/>
          <w:sz w:val="28"/>
          <w:szCs w:val="28"/>
          <w:u w:val="single"/>
          <w:rtl/>
          <w:lang w:bidi="ar-EG"/>
        </w:rPr>
        <w:t xml:space="preserve"> المبانى السكنية</w:t>
      </w:r>
      <w:r w:rsidR="00C063AD" w:rsidRPr="00D04BD7">
        <w:rPr>
          <w:rFonts w:cs="Traditional Arabic" w:hint="cs"/>
          <w:sz w:val="28"/>
          <w:szCs w:val="28"/>
          <w:rtl/>
          <w:lang w:bidi="ar-EG"/>
        </w:rPr>
        <w:t xml:space="preserve"> :</w:t>
      </w:r>
    </w:p>
    <w:p w:rsidR="00C063AD" w:rsidRPr="00D04BD7" w:rsidRDefault="00C063AD" w:rsidP="00564A2B">
      <w:pPr>
        <w:ind w:left="1643" w:hanging="708"/>
        <w:jc w:val="both"/>
        <w:rPr>
          <w:rFonts w:cs="Traditional Arabic"/>
          <w:sz w:val="28"/>
          <w:szCs w:val="28"/>
          <w:rtl/>
          <w:lang w:bidi="ar-EG"/>
        </w:rPr>
      </w:pPr>
      <w:r w:rsidRPr="00D04BD7">
        <w:rPr>
          <w:rFonts w:cs="Traditional Arabic" w:hint="cs"/>
          <w:sz w:val="28"/>
          <w:szCs w:val="28"/>
          <w:rtl/>
          <w:lang w:bidi="ar-EG"/>
        </w:rPr>
        <w:t>2</w:t>
      </w:r>
      <w:r w:rsidR="00813960">
        <w:rPr>
          <w:rFonts w:cs="Traditional Arabic" w:hint="cs"/>
          <w:sz w:val="28"/>
          <w:szCs w:val="28"/>
          <w:rtl/>
          <w:lang w:bidi="ar-EG"/>
        </w:rPr>
        <w:t>-</w:t>
      </w:r>
      <w:r w:rsidRPr="00D04BD7">
        <w:rPr>
          <w:rFonts w:cs="Traditional Arabic" w:hint="cs"/>
          <w:sz w:val="28"/>
          <w:szCs w:val="28"/>
          <w:rtl/>
          <w:lang w:bidi="ar-EG"/>
        </w:rPr>
        <w:t xml:space="preserve"> 1   فالنسبة لما ورد فى الجدول رقم 2</w:t>
      </w:r>
      <w:r w:rsidR="00813960">
        <w:rPr>
          <w:rFonts w:cs="Traditional Arabic" w:hint="cs"/>
          <w:sz w:val="28"/>
          <w:szCs w:val="28"/>
          <w:rtl/>
          <w:lang w:bidi="ar-EG"/>
        </w:rPr>
        <w:t>-</w:t>
      </w:r>
      <w:r w:rsidRPr="00D04BD7">
        <w:rPr>
          <w:rFonts w:cs="Traditional Arabic" w:hint="cs"/>
          <w:sz w:val="28"/>
          <w:szCs w:val="28"/>
          <w:rtl/>
          <w:lang w:bidi="ar-EG"/>
        </w:rPr>
        <w:t xml:space="preserve"> 2 عن بعد القسيمة عن بعض المرافق " التخديمية والاستثمارات " وهذا تعريف خاطىء لمحتوى الجدول فالجدول يوضح بعد القسيمة عن الدكاكين او المناطق التجارية او الجمعيات التعاونية وجميعها خدمات تجارية </w:t>
      </w:r>
      <w:r w:rsidR="00813960">
        <w:rPr>
          <w:rFonts w:cs="Traditional Arabic" w:hint="cs"/>
          <w:sz w:val="28"/>
          <w:szCs w:val="28"/>
          <w:rtl/>
          <w:lang w:bidi="ar-EG"/>
        </w:rPr>
        <w:t>-</w:t>
      </w:r>
      <w:r w:rsidRPr="00D04BD7">
        <w:rPr>
          <w:rFonts w:cs="Traditional Arabic" w:hint="cs"/>
          <w:sz w:val="28"/>
          <w:szCs w:val="28"/>
          <w:rtl/>
          <w:lang w:bidi="ar-EG"/>
        </w:rPr>
        <w:t xml:space="preserve"> أو بيوت </w:t>
      </w:r>
      <w:r w:rsidR="00BC6C13">
        <w:rPr>
          <w:rFonts w:cs="Traditional Arabic" w:hint="cs"/>
          <w:sz w:val="28"/>
          <w:szCs w:val="28"/>
          <w:rtl/>
          <w:lang w:bidi="ar-EG"/>
        </w:rPr>
        <w:t>ال</w:t>
      </w:r>
      <w:r w:rsidRPr="00D04BD7">
        <w:rPr>
          <w:rFonts w:cs="Traditional Arabic" w:hint="cs"/>
          <w:sz w:val="28"/>
          <w:szCs w:val="28"/>
          <w:rtl/>
          <w:lang w:bidi="ar-EG"/>
        </w:rPr>
        <w:t>داخل المحدود . وهذا شيىء أخر يرتبط بموضوع المزج الاجتماعى فى المناطق السكنية الواحدة . وهكذا يظهر محتوى الجدول فى صورة مفككة لاه</w:t>
      </w:r>
      <w:r w:rsidR="00BC6C13">
        <w:rPr>
          <w:rFonts w:cs="Traditional Arabic" w:hint="cs"/>
          <w:sz w:val="28"/>
          <w:szCs w:val="28"/>
          <w:rtl/>
          <w:lang w:bidi="ar-EG"/>
        </w:rPr>
        <w:t>د</w:t>
      </w:r>
      <w:r w:rsidRPr="00D04BD7">
        <w:rPr>
          <w:rFonts w:cs="Traditional Arabic" w:hint="cs"/>
          <w:sz w:val="28"/>
          <w:szCs w:val="28"/>
          <w:rtl/>
          <w:lang w:bidi="ar-EG"/>
        </w:rPr>
        <w:t>ف واضح منها . وعلية تظهر ان اكثر من 70% من القسائم (والمقصود بها بالتعبير الصحيح الوحدات السكنية</w:t>
      </w:r>
      <w:r w:rsidR="00BC6C13">
        <w:rPr>
          <w:rFonts w:cs="Traditional Arabic" w:hint="cs"/>
          <w:sz w:val="28"/>
          <w:szCs w:val="28"/>
          <w:rtl/>
          <w:lang w:bidi="ar-EG"/>
        </w:rPr>
        <w:t>)</w:t>
      </w:r>
      <w:r w:rsidRPr="00D04BD7">
        <w:rPr>
          <w:rFonts w:cs="Traditional Arabic" w:hint="cs"/>
          <w:sz w:val="28"/>
          <w:szCs w:val="28"/>
          <w:rtl/>
          <w:lang w:bidi="ar-EG"/>
        </w:rPr>
        <w:t xml:space="preserve"> </w:t>
      </w:r>
      <w:r w:rsidR="00BC6C13">
        <w:rPr>
          <w:rFonts w:cs="Traditional Arabic" w:hint="cs"/>
          <w:sz w:val="28"/>
          <w:szCs w:val="28"/>
          <w:rtl/>
          <w:lang w:bidi="ar-EG"/>
        </w:rPr>
        <w:t xml:space="preserve">فى وضع مرضى من ناحية  الخدمات التجارية . أما علاقة الوحدات السكنية </w:t>
      </w:r>
      <w:r w:rsidRPr="00D04BD7">
        <w:rPr>
          <w:rFonts w:cs="Traditional Arabic" w:hint="cs"/>
          <w:sz w:val="28"/>
          <w:szCs w:val="28"/>
          <w:rtl/>
          <w:lang w:bidi="ar-EG"/>
        </w:rPr>
        <w:t xml:space="preserve">ببيوت ذوى </w:t>
      </w:r>
      <w:r w:rsidR="00BC6C13">
        <w:rPr>
          <w:rFonts w:cs="Traditional Arabic" w:hint="cs"/>
          <w:sz w:val="28"/>
          <w:szCs w:val="28"/>
          <w:rtl/>
          <w:lang w:bidi="ar-EG"/>
        </w:rPr>
        <w:t>الدخ</w:t>
      </w:r>
      <w:r w:rsidRPr="00D04BD7">
        <w:rPr>
          <w:rFonts w:cs="Traditional Arabic" w:hint="cs"/>
          <w:sz w:val="28"/>
          <w:szCs w:val="28"/>
          <w:rtl/>
          <w:lang w:bidi="ar-EG"/>
        </w:rPr>
        <w:t xml:space="preserve">ل المحدود </w:t>
      </w:r>
      <w:r w:rsidR="00BC6C13">
        <w:rPr>
          <w:rFonts w:cs="Traditional Arabic" w:hint="cs"/>
          <w:sz w:val="28"/>
          <w:szCs w:val="28"/>
          <w:rtl/>
          <w:lang w:bidi="ar-EG"/>
        </w:rPr>
        <w:t>فهذه علاقة استثنائية وضعتها الظروف فى وقت معين ولم يظهر البحث أى أهمية لهذا</w:t>
      </w:r>
      <w:r w:rsidRPr="00D04BD7">
        <w:rPr>
          <w:rFonts w:cs="Traditional Arabic" w:hint="cs"/>
          <w:sz w:val="28"/>
          <w:szCs w:val="28"/>
          <w:rtl/>
          <w:lang w:bidi="ar-EG"/>
        </w:rPr>
        <w:t xml:space="preserve"> الموضوع حيث ان حوالى 80% من الردود على هذا السؤال غير مبينة .</w:t>
      </w:r>
    </w:p>
    <w:p w:rsidR="00C063AD" w:rsidRPr="00D04BD7" w:rsidRDefault="00C063AD" w:rsidP="00E32E76">
      <w:pPr>
        <w:ind w:left="1785" w:hanging="992"/>
        <w:jc w:val="both"/>
        <w:rPr>
          <w:rFonts w:cs="Traditional Arabic"/>
          <w:sz w:val="28"/>
          <w:szCs w:val="28"/>
          <w:rtl/>
          <w:lang w:bidi="ar-EG"/>
        </w:rPr>
      </w:pPr>
      <w:r w:rsidRPr="00D04BD7">
        <w:rPr>
          <w:rFonts w:cs="Traditional Arabic" w:hint="cs"/>
          <w:sz w:val="28"/>
          <w:szCs w:val="28"/>
          <w:rtl/>
          <w:lang w:bidi="ar-EG"/>
        </w:rPr>
        <w:t xml:space="preserve">2 </w:t>
      </w:r>
      <w:r w:rsidR="00813960">
        <w:rPr>
          <w:rFonts w:cs="Traditional Arabic" w:hint="cs"/>
          <w:sz w:val="28"/>
          <w:szCs w:val="28"/>
          <w:rtl/>
          <w:lang w:bidi="ar-EG"/>
        </w:rPr>
        <w:t>-</w:t>
      </w:r>
      <w:r w:rsidRPr="00D04BD7">
        <w:rPr>
          <w:rFonts w:cs="Traditional Arabic" w:hint="cs"/>
          <w:sz w:val="28"/>
          <w:szCs w:val="28"/>
          <w:rtl/>
          <w:lang w:bidi="ar-EG"/>
        </w:rPr>
        <w:t xml:space="preserve"> 2    واذا رجعنا الى موضوع اخر عن خصائص القسيمة والمبنى ( جدول 3 / 1)  فنجد هناك اختلاط فى المسميات فكلمة غربى او شرقى الواردة بالجدول توضح الطابع المعمارى او ما بعد ذلك من شقة او عشه فهو عن نوع الوحدة السكنية  قد يضاف اليه "منزل منفصل ".. أما كلمة دخل محدود فهذا يرتبط بمستوى الاسكان . ومرة اخرى نجد اختلاط واضح فى تسميات الجدول الواحد . ومع ذلك فالجدول يظهر ان حوالى 26% من المساكن ( غربى) و28% منها (شرقى) وفى هذه النسب مفارقات كبيرة على مستوى المدينة اذ يظهر فى الواقع </w:t>
      </w:r>
      <w:r w:rsidRPr="00D04BD7">
        <w:rPr>
          <w:rFonts w:cs="Traditional Arabic" w:hint="cs"/>
          <w:sz w:val="28"/>
          <w:szCs w:val="28"/>
          <w:rtl/>
          <w:lang w:bidi="ar-EG"/>
        </w:rPr>
        <w:lastRenderedPageBreak/>
        <w:t xml:space="preserve">ان نسبة الطابع الغربى اكثر بكثير من نسبة الطابع الشرقى . ويظهر  ان البحث قد اعطى اعتبارا كبيرا فى حصر المساكن القديمة ذات الطابع الشرقى وهى فى الواقع فى حكم المزالة </w:t>
      </w:r>
      <w:r w:rsidR="00E32E76">
        <w:rPr>
          <w:rFonts w:cs="Traditional Arabic" w:hint="cs"/>
          <w:sz w:val="28"/>
          <w:szCs w:val="28"/>
          <w:rtl/>
          <w:lang w:bidi="ar-EG"/>
        </w:rPr>
        <w:t>إ</w:t>
      </w:r>
      <w:r w:rsidRPr="00D04BD7">
        <w:rPr>
          <w:rFonts w:cs="Traditional Arabic" w:hint="cs"/>
          <w:sz w:val="28"/>
          <w:szCs w:val="28"/>
          <w:rtl/>
          <w:lang w:bidi="ar-EG"/>
        </w:rPr>
        <w:t>ن عاجلا و</w:t>
      </w:r>
      <w:r w:rsidR="00905A86">
        <w:rPr>
          <w:rFonts w:cs="Traditional Arabic" w:hint="cs"/>
          <w:sz w:val="28"/>
          <w:szCs w:val="28"/>
          <w:rtl/>
          <w:lang w:bidi="ar-EG"/>
        </w:rPr>
        <w:t>آ</w:t>
      </w:r>
      <w:r w:rsidRPr="00D04BD7">
        <w:rPr>
          <w:rFonts w:cs="Traditional Arabic" w:hint="cs"/>
          <w:sz w:val="28"/>
          <w:szCs w:val="28"/>
          <w:rtl/>
          <w:lang w:bidi="ar-EG"/>
        </w:rPr>
        <w:t xml:space="preserve">جلا بعد استهلاكها . واذا كانت </w:t>
      </w:r>
      <w:r w:rsidR="00905A86">
        <w:rPr>
          <w:rFonts w:cs="Traditional Arabic" w:hint="cs"/>
          <w:sz w:val="28"/>
          <w:szCs w:val="28"/>
          <w:rtl/>
          <w:lang w:bidi="ar-EG"/>
        </w:rPr>
        <w:t xml:space="preserve">نسبة </w:t>
      </w:r>
      <w:r w:rsidRPr="00D04BD7">
        <w:rPr>
          <w:rFonts w:cs="Traditional Arabic" w:hint="cs"/>
          <w:sz w:val="28"/>
          <w:szCs w:val="28"/>
          <w:rtl/>
          <w:lang w:bidi="ar-EG"/>
        </w:rPr>
        <w:t xml:space="preserve">الشقق </w:t>
      </w:r>
      <w:r w:rsidR="00905A86">
        <w:rPr>
          <w:rFonts w:cs="Traditional Arabic" w:hint="cs"/>
          <w:sz w:val="28"/>
          <w:szCs w:val="28"/>
          <w:rtl/>
          <w:lang w:bidi="ar-EG"/>
        </w:rPr>
        <w:t>ه</w:t>
      </w:r>
      <w:r w:rsidRPr="00D04BD7">
        <w:rPr>
          <w:rFonts w:cs="Traditional Arabic" w:hint="cs"/>
          <w:sz w:val="28"/>
          <w:szCs w:val="28"/>
          <w:rtl/>
          <w:lang w:bidi="ar-EG"/>
        </w:rPr>
        <w:t xml:space="preserve">ى حوالى </w:t>
      </w:r>
      <w:r w:rsidR="00905A86">
        <w:rPr>
          <w:rFonts w:cs="Traditional Arabic" w:hint="cs"/>
          <w:sz w:val="28"/>
          <w:szCs w:val="28"/>
          <w:rtl/>
          <w:lang w:bidi="ar-EG"/>
        </w:rPr>
        <w:t>28</w:t>
      </w:r>
      <w:r w:rsidRPr="00D04BD7">
        <w:rPr>
          <w:rFonts w:cs="Traditional Arabic" w:hint="cs"/>
          <w:sz w:val="28"/>
          <w:szCs w:val="28"/>
          <w:rtl/>
          <w:lang w:bidi="ar-EG"/>
        </w:rPr>
        <w:t xml:space="preserve">% </w:t>
      </w:r>
      <w:r w:rsidR="00905A86">
        <w:rPr>
          <w:rFonts w:cs="Traditional Arabic" w:hint="cs"/>
          <w:sz w:val="28"/>
          <w:szCs w:val="28"/>
          <w:rtl/>
          <w:lang w:bidi="ar-EG"/>
        </w:rPr>
        <w:t xml:space="preserve">و نسبة بيوت الدخل المحدود حوالى 18% فذلك يظهر أن حوال 72% </w:t>
      </w:r>
      <w:r w:rsidRPr="00D04BD7">
        <w:rPr>
          <w:rFonts w:cs="Traditional Arabic" w:hint="cs"/>
          <w:sz w:val="28"/>
          <w:szCs w:val="28"/>
          <w:rtl/>
          <w:lang w:bidi="ar-EG"/>
        </w:rPr>
        <w:t>من الوحدات السكنية هى وحدات منفصلة الامر الذى تسبب كثيرا فى الامتداد الافقى للمدينة وتنعكس هذه الصورة بطب</w:t>
      </w:r>
      <w:r w:rsidR="00E32E76">
        <w:rPr>
          <w:rFonts w:cs="Traditional Arabic" w:hint="cs"/>
          <w:sz w:val="28"/>
          <w:szCs w:val="28"/>
          <w:rtl/>
          <w:lang w:bidi="ar-EG"/>
        </w:rPr>
        <w:t>ي</w:t>
      </w:r>
      <w:r w:rsidRPr="00D04BD7">
        <w:rPr>
          <w:rFonts w:cs="Traditional Arabic" w:hint="cs"/>
          <w:sz w:val="28"/>
          <w:szCs w:val="28"/>
          <w:rtl/>
          <w:lang w:bidi="ar-EG"/>
        </w:rPr>
        <w:t>عة الحال على شبكات الطرق والمرافق العامة وتوزيع الخدمات التجارية والاجتماعية . الامر الذى لابد من علاقاته فى المشروعات الاسكان الجديدة لتصبح النسبة عكسية حتى تساعد على ايجاد شىء من التوازن بين الامتدادين الافقى والرأسى للمدينة .</w:t>
      </w:r>
    </w:p>
    <w:p w:rsidR="004B57F1" w:rsidRDefault="00813960" w:rsidP="00813960">
      <w:pPr>
        <w:tabs>
          <w:tab w:val="left" w:pos="1360"/>
          <w:tab w:val="left" w:pos="1643"/>
        </w:tabs>
        <w:ind w:left="1785" w:hanging="1134"/>
        <w:jc w:val="both"/>
        <w:rPr>
          <w:rFonts w:cs="Traditional Arabic" w:hint="cs"/>
          <w:sz w:val="28"/>
          <w:szCs w:val="28"/>
          <w:rtl/>
          <w:lang w:bidi="ar-EG"/>
        </w:rPr>
      </w:pPr>
      <w:r>
        <w:rPr>
          <w:rFonts w:cs="Traditional Arabic" w:hint="cs"/>
          <w:sz w:val="28"/>
          <w:szCs w:val="28"/>
          <w:rtl/>
          <w:lang w:bidi="ar-EG"/>
        </w:rPr>
        <w:t>2-3</w:t>
      </w:r>
      <w:r w:rsidR="00C063AD" w:rsidRPr="00D04BD7">
        <w:rPr>
          <w:rFonts w:cs="Traditional Arabic" w:hint="cs"/>
          <w:sz w:val="28"/>
          <w:szCs w:val="28"/>
          <w:rtl/>
          <w:lang w:bidi="ar-EG"/>
        </w:rPr>
        <w:t xml:space="preserve">   </w:t>
      </w:r>
      <w:r>
        <w:rPr>
          <w:rFonts w:cs="Traditional Arabic" w:hint="cs"/>
          <w:sz w:val="28"/>
          <w:szCs w:val="28"/>
          <w:rtl/>
          <w:lang w:bidi="ar-EG"/>
        </w:rPr>
        <w:t xml:space="preserve">     </w:t>
      </w:r>
      <w:r w:rsidR="004B57F1">
        <w:rPr>
          <w:rFonts w:cs="Traditional Arabic" w:hint="cs"/>
          <w:sz w:val="28"/>
          <w:szCs w:val="28"/>
          <w:rtl/>
          <w:lang w:bidi="ar-EG"/>
        </w:rPr>
        <w:t xml:space="preserve">وإذا بحثنا الجدول رقم 2/3 وهو بنفس العنوان السابق ( خصائص القسيمة والمبنى ) نجد أنه يعالج موضوع مقاومة المسكن للحريق . وإذا كان الهدف من ذلك هو التعرف على مدى خدمة مراكز الإطفاء فالجدول لا يوضح شىء يخدم هذا الهدف الذى يعتمد فى دراسته أصلاً على علاقة الموقع بمركز الإطفاء وهذا لا يتأتى إلا على خرائط . وإذا كان الهدف هو معرفة طرق البناء ومن ثم يمكن الوصول إلى دلائل عن حالات المبانى من حيث القدم ومايزال منها أو يترك فالجدول لم يوضح ذلك </w:t>
      </w:r>
      <w:r w:rsidR="004B57F1">
        <w:rPr>
          <w:rFonts w:cs="Traditional Arabic"/>
          <w:sz w:val="28"/>
          <w:szCs w:val="28"/>
          <w:rtl/>
          <w:lang w:bidi="ar-EG"/>
        </w:rPr>
        <w:t>–</w:t>
      </w:r>
      <w:r w:rsidR="004B57F1">
        <w:rPr>
          <w:rFonts w:cs="Traditional Arabic" w:hint="cs"/>
          <w:sz w:val="28"/>
          <w:szCs w:val="28"/>
          <w:rtl/>
          <w:lang w:bidi="ar-EG"/>
        </w:rPr>
        <w:t xml:space="preserve"> وعلى ذلك فلا يمكن الوصول إلى اى دلائل ذات اهمية تذكر من هذا الجدول ..</w:t>
      </w:r>
    </w:p>
    <w:p w:rsidR="004B57F1" w:rsidRDefault="004B57F1" w:rsidP="00863176">
      <w:pPr>
        <w:tabs>
          <w:tab w:val="left" w:pos="1360"/>
          <w:tab w:val="left" w:pos="1643"/>
        </w:tabs>
        <w:ind w:left="1785" w:hanging="1134"/>
        <w:jc w:val="both"/>
        <w:rPr>
          <w:rFonts w:cs="Traditional Arabic" w:hint="cs"/>
          <w:sz w:val="28"/>
          <w:szCs w:val="28"/>
          <w:rtl/>
          <w:lang w:bidi="ar-EG"/>
        </w:rPr>
      </w:pPr>
      <w:r>
        <w:rPr>
          <w:rFonts w:cs="Traditional Arabic" w:hint="cs"/>
          <w:sz w:val="28"/>
          <w:szCs w:val="28"/>
          <w:rtl/>
          <w:lang w:bidi="ar-EG"/>
        </w:rPr>
        <w:t xml:space="preserve">2-4 </w:t>
      </w:r>
      <w:r>
        <w:rPr>
          <w:rFonts w:cs="Traditional Arabic" w:hint="cs"/>
          <w:sz w:val="28"/>
          <w:szCs w:val="28"/>
          <w:rtl/>
          <w:lang w:bidi="ar-EG"/>
        </w:rPr>
        <w:tab/>
      </w:r>
      <w:r>
        <w:rPr>
          <w:rFonts w:cs="Traditional Arabic" w:hint="cs"/>
          <w:sz w:val="28"/>
          <w:szCs w:val="28"/>
          <w:rtl/>
          <w:lang w:bidi="ar-EG"/>
        </w:rPr>
        <w:tab/>
        <w:t xml:space="preserve">والجدول رقم 3/3 بنفس العنوان السابق ( خصائص القسيمة والمبنى ) يعالج موضوع صيانة السكن على اساس نوعية هذه الصيانة إذا كان السكن فى حاجة إلى ترميم أو إلى ترميم بسيط أو ترميم رئيسى أو يزال .. والبيانات على اساس النوعية لا يمكن أن تساعد المخطط </w:t>
      </w:r>
      <w:r w:rsidR="00863176">
        <w:rPr>
          <w:rFonts w:cs="Traditional Arabic" w:hint="cs"/>
          <w:sz w:val="28"/>
          <w:szCs w:val="28"/>
          <w:rtl/>
          <w:lang w:bidi="ar-EG"/>
        </w:rPr>
        <w:t>ا</w:t>
      </w:r>
      <w:r>
        <w:rPr>
          <w:rFonts w:cs="Traditional Arabic" w:hint="cs"/>
          <w:sz w:val="28"/>
          <w:szCs w:val="28"/>
          <w:rtl/>
          <w:lang w:bidi="ar-EG"/>
        </w:rPr>
        <w:t>لا إذا كانت مرتبطة بالموقع أو موضحة على المخططات حتى يستطيع الإلمام بحالة المساكن بهذه الصورة ليتمكن من تحديد خطوات إعادة تخطيط المناطق السكنية المختلفة . أما إذا كان ا</w:t>
      </w:r>
      <w:r w:rsidR="00863176">
        <w:rPr>
          <w:rFonts w:cs="Traditional Arabic" w:hint="cs"/>
          <w:sz w:val="28"/>
          <w:szCs w:val="28"/>
          <w:rtl/>
          <w:lang w:bidi="ar-EG"/>
        </w:rPr>
        <w:t>ل</w:t>
      </w:r>
      <w:r>
        <w:rPr>
          <w:rFonts w:cs="Traditional Arabic" w:hint="cs"/>
          <w:sz w:val="28"/>
          <w:szCs w:val="28"/>
          <w:rtl/>
          <w:lang w:bidi="ar-EG"/>
        </w:rPr>
        <w:t xml:space="preserve">هدف هو معرفة النسب المختلفة لحالات المساكن لرسم السياسة العامة للإحلال فإن ذلك يدخل تحت موضوع حالة المبانى سواءً من ناحية الإنشاء أو التشطيب المرتبط بالصيانة ربما يكون له جدول مستقل . ومع ذلك فالجدول يوضح ان 6% من المساكن قابلة للإزالة وهذه النسبة قد تساعد على تحديد الإحتياجات من الإسكان فى الكويت على اساس أن حجم الحاجة نتيجة الإحلال تبلغ حوالى 6% من مجموع المساكن فى المدينة </w:t>
      </w:r>
      <w:r w:rsidR="00E039DA">
        <w:rPr>
          <w:rFonts w:cs="Traditional Arabic" w:hint="cs"/>
          <w:sz w:val="28"/>
          <w:szCs w:val="28"/>
          <w:rtl/>
          <w:lang w:bidi="ar-EG"/>
        </w:rPr>
        <w:t>. وذلك فى المراحل الأولى للتخطيط وقد تزيد هذه النسبة بعد ذلك إلى حوالى 15% فى المستقبل ( بعد حوالى 20 سنة ) .</w:t>
      </w:r>
    </w:p>
    <w:p w:rsidR="00C063AD" w:rsidRPr="00D04BD7" w:rsidRDefault="00E039DA" w:rsidP="00970F6C">
      <w:pPr>
        <w:tabs>
          <w:tab w:val="left" w:pos="1360"/>
          <w:tab w:val="left" w:pos="1643"/>
        </w:tabs>
        <w:ind w:left="1785" w:hanging="1134"/>
        <w:jc w:val="both"/>
        <w:rPr>
          <w:rFonts w:cs="Traditional Arabic"/>
          <w:sz w:val="28"/>
          <w:szCs w:val="28"/>
          <w:rtl/>
          <w:lang w:bidi="ar-EG"/>
        </w:rPr>
      </w:pPr>
      <w:r>
        <w:rPr>
          <w:rFonts w:cs="Traditional Arabic" w:hint="cs"/>
          <w:sz w:val="28"/>
          <w:szCs w:val="28"/>
          <w:rtl/>
          <w:lang w:bidi="ar-EG"/>
        </w:rPr>
        <w:lastRenderedPageBreak/>
        <w:t>2-5</w:t>
      </w:r>
      <w:r w:rsidR="00813960">
        <w:rPr>
          <w:rFonts w:cs="Traditional Arabic" w:hint="cs"/>
          <w:sz w:val="28"/>
          <w:szCs w:val="28"/>
          <w:rtl/>
          <w:lang w:bidi="ar-EG"/>
        </w:rPr>
        <w:t xml:space="preserve">  </w:t>
      </w:r>
      <w:r>
        <w:rPr>
          <w:rFonts w:cs="Traditional Arabic" w:hint="cs"/>
          <w:sz w:val="28"/>
          <w:szCs w:val="28"/>
          <w:rtl/>
          <w:lang w:bidi="ar-EG"/>
        </w:rPr>
        <w:t xml:space="preserve">      </w:t>
      </w:r>
      <w:r w:rsidR="00C063AD" w:rsidRPr="00D04BD7">
        <w:rPr>
          <w:rFonts w:cs="Traditional Arabic" w:hint="cs"/>
          <w:sz w:val="28"/>
          <w:szCs w:val="28"/>
          <w:rtl/>
          <w:lang w:bidi="ar-EG"/>
        </w:rPr>
        <w:t>اما الجدول رقم 3/4 عن خصائص القسيمة والمبنى " كذلك " يوضح اختلاط الاسكان بالخدمات الاخرى من تجارية او صناعية</w:t>
      </w:r>
      <w:r w:rsidR="005033F2">
        <w:rPr>
          <w:rFonts w:cs="Traditional Arabic" w:hint="cs"/>
          <w:sz w:val="28"/>
          <w:szCs w:val="28"/>
          <w:rtl/>
          <w:lang w:bidi="ar-EG"/>
        </w:rPr>
        <w:t xml:space="preserve"> </w:t>
      </w:r>
      <w:r w:rsidR="00C063AD" w:rsidRPr="00D04BD7">
        <w:rPr>
          <w:rFonts w:cs="Traditional Arabic" w:hint="cs"/>
          <w:sz w:val="28"/>
          <w:szCs w:val="28"/>
          <w:rtl/>
          <w:lang w:bidi="ar-EG"/>
        </w:rPr>
        <w:t>او ( تخديمية ) او غيرها . ومنه يتضح ان نسبة اختلاط الاستعمالات فى المبانى السكنية تبلغ حوالى 12,5% وأن هذه النسبة تقل فى المناطق الغير مخططه مثل حولى والسالمية وتقل فى المناطق الحديثة التقسيم وان دل ذلك على شىء فانما يدل على ان تلقائية التخطيط فى بعض الاحيان توفر حياة اكثر تلائما مع المجتمع الذى يعيش فيه من مناطق التخطيط الحديث الذى استوردت صيغه واساليبه .</w:t>
      </w:r>
    </w:p>
    <w:p w:rsidR="00C063AD" w:rsidRPr="00D04BD7" w:rsidRDefault="00C063AD" w:rsidP="00973FE3">
      <w:pPr>
        <w:ind w:left="1785" w:hanging="992"/>
        <w:jc w:val="both"/>
        <w:rPr>
          <w:rFonts w:cs="Traditional Arabic"/>
          <w:sz w:val="28"/>
          <w:szCs w:val="28"/>
          <w:rtl/>
          <w:lang w:bidi="ar-EG"/>
        </w:rPr>
      </w:pPr>
      <w:r w:rsidRPr="00D04BD7">
        <w:rPr>
          <w:rFonts w:cs="Traditional Arabic" w:hint="cs"/>
          <w:sz w:val="28"/>
          <w:szCs w:val="28"/>
          <w:rtl/>
          <w:lang w:bidi="ar-EG"/>
        </w:rPr>
        <w:t xml:space="preserve">2 </w:t>
      </w:r>
      <w:r w:rsidR="00813960">
        <w:rPr>
          <w:rFonts w:cs="Traditional Arabic" w:hint="cs"/>
          <w:sz w:val="28"/>
          <w:szCs w:val="28"/>
          <w:rtl/>
          <w:lang w:bidi="ar-EG"/>
        </w:rPr>
        <w:t>-</w:t>
      </w:r>
      <w:r w:rsidRPr="00D04BD7">
        <w:rPr>
          <w:rFonts w:cs="Traditional Arabic" w:hint="cs"/>
          <w:sz w:val="28"/>
          <w:szCs w:val="28"/>
          <w:rtl/>
          <w:lang w:bidi="ar-EG"/>
        </w:rPr>
        <w:t xml:space="preserve"> </w:t>
      </w:r>
      <w:r w:rsidR="00E039DA">
        <w:rPr>
          <w:rFonts w:cs="Traditional Arabic" w:hint="cs"/>
          <w:sz w:val="28"/>
          <w:szCs w:val="28"/>
          <w:rtl/>
          <w:lang w:bidi="ar-EG"/>
        </w:rPr>
        <w:t>6</w:t>
      </w:r>
      <w:r w:rsidRPr="00D04BD7">
        <w:rPr>
          <w:rFonts w:cs="Traditional Arabic" w:hint="cs"/>
          <w:sz w:val="28"/>
          <w:szCs w:val="28"/>
          <w:rtl/>
          <w:lang w:bidi="ar-EG"/>
        </w:rPr>
        <w:t xml:space="preserve">    ومن الجدول رقم 4/1 عن خصائص القسيمة والمبنى فيعالج مدى استعمال الملحقات</w:t>
      </w:r>
      <w:r w:rsidR="00970F6C">
        <w:rPr>
          <w:rFonts w:cs="Traditional Arabic" w:hint="cs"/>
          <w:sz w:val="28"/>
          <w:szCs w:val="28"/>
          <w:rtl/>
          <w:lang w:bidi="ar-EG"/>
        </w:rPr>
        <w:t xml:space="preserve"> و </w:t>
      </w:r>
      <w:r w:rsidRPr="00D04BD7">
        <w:rPr>
          <w:rFonts w:cs="Traditional Arabic" w:hint="cs"/>
          <w:sz w:val="28"/>
          <w:szCs w:val="28"/>
          <w:rtl/>
          <w:lang w:bidi="ar-EG"/>
        </w:rPr>
        <w:t xml:space="preserve"> الساحات سواء منفصلة او متصلة وهذا ربما ي</w:t>
      </w:r>
      <w:r w:rsidR="00970F6C">
        <w:rPr>
          <w:rFonts w:cs="Traditional Arabic" w:hint="cs"/>
          <w:sz w:val="28"/>
          <w:szCs w:val="28"/>
          <w:rtl/>
          <w:lang w:bidi="ar-EG"/>
        </w:rPr>
        <w:t>ت</w:t>
      </w:r>
      <w:r w:rsidRPr="00D04BD7">
        <w:rPr>
          <w:rFonts w:cs="Traditional Arabic" w:hint="cs"/>
          <w:sz w:val="28"/>
          <w:szCs w:val="28"/>
          <w:rtl/>
          <w:lang w:bidi="ar-EG"/>
        </w:rPr>
        <w:t>صل تحت بند العناصر التصميمية للمسكن . من ديوانية او</w:t>
      </w:r>
      <w:r w:rsidR="00970F6C">
        <w:rPr>
          <w:rFonts w:cs="Traditional Arabic" w:hint="cs"/>
          <w:sz w:val="28"/>
          <w:szCs w:val="28"/>
          <w:rtl/>
          <w:lang w:bidi="ar-EG"/>
        </w:rPr>
        <w:t xml:space="preserve"> </w:t>
      </w:r>
      <w:r w:rsidRPr="00D04BD7">
        <w:rPr>
          <w:rFonts w:cs="Traditional Arabic" w:hint="cs"/>
          <w:sz w:val="28"/>
          <w:szCs w:val="28"/>
          <w:rtl/>
          <w:lang w:bidi="ar-EG"/>
        </w:rPr>
        <w:t>حديقة او مطبخ او دورة مياة او كراج وهذه عناصر تمثل حالة الاسكان بالنسبة للمستو</w:t>
      </w:r>
      <w:r w:rsidR="00813960">
        <w:rPr>
          <w:rFonts w:cs="Traditional Arabic" w:hint="cs"/>
          <w:sz w:val="28"/>
          <w:szCs w:val="28"/>
          <w:rtl/>
          <w:lang w:bidi="ar-EG"/>
        </w:rPr>
        <w:t>ى الا</w:t>
      </w:r>
      <w:r w:rsidR="00970F6C">
        <w:rPr>
          <w:rFonts w:cs="Traditional Arabic" w:hint="cs"/>
          <w:sz w:val="28"/>
          <w:szCs w:val="28"/>
          <w:rtl/>
          <w:lang w:bidi="ar-EG"/>
        </w:rPr>
        <w:t>دنى</w:t>
      </w:r>
      <w:r w:rsidR="00813960">
        <w:rPr>
          <w:rFonts w:cs="Traditional Arabic" w:hint="cs"/>
          <w:sz w:val="28"/>
          <w:szCs w:val="28"/>
          <w:rtl/>
          <w:lang w:bidi="ar-EG"/>
        </w:rPr>
        <w:t xml:space="preserve"> للاحتياجات المعيشة وهذة</w:t>
      </w:r>
      <w:r w:rsidRPr="00D04BD7">
        <w:rPr>
          <w:rFonts w:cs="Traditional Arabic" w:hint="cs"/>
          <w:sz w:val="28"/>
          <w:szCs w:val="28"/>
          <w:rtl/>
          <w:lang w:bidi="ar-EG"/>
        </w:rPr>
        <w:t xml:space="preserve"> العناصر قد ذكر بعضها فى الجدول4/2 مختلطة مع بيانات</w:t>
      </w:r>
      <w:r w:rsidR="00970F6C">
        <w:rPr>
          <w:rFonts w:cs="Traditional Arabic" w:hint="cs"/>
          <w:sz w:val="28"/>
          <w:szCs w:val="28"/>
          <w:rtl/>
          <w:lang w:bidi="ar-EG"/>
        </w:rPr>
        <w:t xml:space="preserve"> أخرى اقتصادية عما اذا كان المسكن مؤجرا سكنى أو تجارى. وهذه البيانات</w:t>
      </w:r>
      <w:r w:rsidRPr="00D04BD7">
        <w:rPr>
          <w:rFonts w:cs="Traditional Arabic" w:hint="cs"/>
          <w:sz w:val="28"/>
          <w:szCs w:val="28"/>
          <w:rtl/>
          <w:lang w:bidi="ar-EG"/>
        </w:rPr>
        <w:t xml:space="preserve"> ان دلت على شىء ف</w:t>
      </w:r>
      <w:r w:rsidR="00297B9B">
        <w:rPr>
          <w:rFonts w:cs="Traditional Arabic" w:hint="cs"/>
          <w:sz w:val="28"/>
          <w:szCs w:val="28"/>
          <w:rtl/>
          <w:lang w:bidi="ar-EG"/>
        </w:rPr>
        <w:t>إ</w:t>
      </w:r>
      <w:r w:rsidRPr="00D04BD7">
        <w:rPr>
          <w:rFonts w:cs="Traditional Arabic" w:hint="cs"/>
          <w:sz w:val="28"/>
          <w:szCs w:val="28"/>
          <w:rtl/>
          <w:lang w:bidi="ar-EG"/>
        </w:rPr>
        <w:t xml:space="preserve">نما  </w:t>
      </w:r>
      <w:r w:rsidR="00297B9B">
        <w:rPr>
          <w:rFonts w:cs="Traditional Arabic" w:hint="cs"/>
          <w:sz w:val="28"/>
          <w:szCs w:val="28"/>
          <w:rtl/>
          <w:lang w:bidi="ar-EG"/>
        </w:rPr>
        <w:t>ت</w:t>
      </w:r>
      <w:r w:rsidRPr="00D04BD7">
        <w:rPr>
          <w:rFonts w:cs="Traditional Arabic" w:hint="cs"/>
          <w:sz w:val="28"/>
          <w:szCs w:val="28"/>
          <w:rtl/>
          <w:lang w:bidi="ar-EG"/>
        </w:rPr>
        <w:t>دل على مدى استعمال الوحدات السكنية فى الاغراض المنشأة من اجلها وهو الغرض السكنى . ومن هذة الجداول يتضح حوالى 60% من المساكن بها ديوانية او 16% منها بها مساكن خدم وقد تكون هى مساكن النسبة السابقة</w:t>
      </w:r>
      <w:r w:rsidR="00297B9B">
        <w:rPr>
          <w:rFonts w:cs="Traditional Arabic" w:hint="cs"/>
          <w:sz w:val="28"/>
          <w:szCs w:val="28"/>
          <w:rtl/>
          <w:lang w:bidi="ar-EG"/>
        </w:rPr>
        <w:t xml:space="preserve"> كما أن حوالى 20% من المساكن بها كراجات وهذه نسبة قليلة جدا اذا قيست </w:t>
      </w:r>
      <w:r w:rsidRPr="00D04BD7">
        <w:rPr>
          <w:rFonts w:cs="Traditional Arabic" w:hint="cs"/>
          <w:sz w:val="28"/>
          <w:szCs w:val="28"/>
          <w:rtl/>
          <w:lang w:bidi="ar-EG"/>
        </w:rPr>
        <w:t xml:space="preserve"> بمعدل م</w:t>
      </w:r>
      <w:r w:rsidR="00297B9B">
        <w:rPr>
          <w:rFonts w:cs="Traditional Arabic" w:hint="cs"/>
          <w:sz w:val="28"/>
          <w:szCs w:val="28"/>
          <w:rtl/>
          <w:lang w:bidi="ar-EG"/>
        </w:rPr>
        <w:t>لكي</w:t>
      </w:r>
      <w:r w:rsidRPr="00D04BD7">
        <w:rPr>
          <w:rFonts w:cs="Traditional Arabic" w:hint="cs"/>
          <w:sz w:val="28"/>
          <w:szCs w:val="28"/>
          <w:rtl/>
          <w:lang w:bidi="ar-EG"/>
        </w:rPr>
        <w:t>ة السيارات فى المدينة والتى ت</w:t>
      </w:r>
      <w:r w:rsidR="00297B9B">
        <w:rPr>
          <w:rFonts w:cs="Traditional Arabic" w:hint="cs"/>
          <w:sz w:val="28"/>
          <w:szCs w:val="28"/>
          <w:rtl/>
          <w:lang w:bidi="ar-EG"/>
        </w:rPr>
        <w:t>ب</w:t>
      </w:r>
      <w:r w:rsidRPr="00D04BD7">
        <w:rPr>
          <w:rFonts w:cs="Traditional Arabic" w:hint="cs"/>
          <w:sz w:val="28"/>
          <w:szCs w:val="28"/>
          <w:rtl/>
          <w:lang w:bidi="ar-EG"/>
        </w:rPr>
        <w:t>لغ حوالى سيارة لكل 1,5 اسرة وهذة ظاهرة واضحة فى مدينة الكويت تعطيها صفة الوق</w:t>
      </w:r>
      <w:r w:rsidR="00973FE3">
        <w:rPr>
          <w:rFonts w:cs="Traditional Arabic" w:hint="cs"/>
          <w:sz w:val="28"/>
          <w:szCs w:val="28"/>
          <w:rtl/>
          <w:lang w:bidi="ar-EG"/>
        </w:rPr>
        <w:t>ت</w:t>
      </w:r>
      <w:r w:rsidRPr="00D04BD7">
        <w:rPr>
          <w:rFonts w:cs="Traditional Arabic" w:hint="cs"/>
          <w:sz w:val="28"/>
          <w:szCs w:val="28"/>
          <w:rtl/>
          <w:lang w:bidi="ar-EG"/>
        </w:rPr>
        <w:t xml:space="preserve">ية او عدم الاستقرار المعيشى الطويل الامد . ومن العجيب ان الجدول رقم 4/2 يظهر ان حوالى 22% من المساكن بها مطابخ وهذه نسبة غير واقعية مما يدل على عدم صحة بعض البيانات التى تعطيها هذه الجداول . ولابد هنا من معرفة نسبة الخطأ فى هذة المعلومات حتى يمكن ارجاع التحليل الى صورته الاقرب الى الواقعية عند اعادة البحث الاجتماعى مرة اخرى . هذا وتبلغ نسبة عدد الوحدات المؤجرة حوالى 16% وهذة نسبة ضئيلة جدا اذا قيست بالواقع والمؤجرة  لغرض تجارى حوالى 9% وهذه النسبة يمكن ان تستعمل </w:t>
      </w:r>
      <w:r w:rsidR="00973FE3">
        <w:rPr>
          <w:rFonts w:cs="Traditional Arabic" w:hint="cs"/>
          <w:sz w:val="28"/>
          <w:szCs w:val="28"/>
          <w:rtl/>
          <w:lang w:bidi="ar-EG"/>
        </w:rPr>
        <w:t>عن</w:t>
      </w:r>
      <w:r w:rsidRPr="00D04BD7">
        <w:rPr>
          <w:rFonts w:cs="Traditional Arabic" w:hint="cs"/>
          <w:sz w:val="28"/>
          <w:szCs w:val="28"/>
          <w:rtl/>
          <w:lang w:bidi="ar-EG"/>
        </w:rPr>
        <w:t xml:space="preserve">د تقدير الاحتياجات من الاسكان . </w:t>
      </w:r>
    </w:p>
    <w:p w:rsidR="00C063AD" w:rsidRPr="00D04BD7" w:rsidRDefault="00C063AD" w:rsidP="001A5E01">
      <w:pPr>
        <w:ind w:left="1785" w:hanging="1134"/>
        <w:jc w:val="both"/>
        <w:rPr>
          <w:rFonts w:cs="Traditional Arabic"/>
          <w:sz w:val="28"/>
          <w:szCs w:val="28"/>
          <w:rtl/>
          <w:lang w:bidi="ar-EG"/>
        </w:rPr>
      </w:pPr>
      <w:r w:rsidRPr="00D04BD7">
        <w:rPr>
          <w:rFonts w:cs="Traditional Arabic" w:hint="cs"/>
          <w:sz w:val="28"/>
          <w:szCs w:val="28"/>
          <w:rtl/>
          <w:lang w:bidi="ar-EG"/>
        </w:rPr>
        <w:t xml:space="preserve">2 </w:t>
      </w:r>
      <w:r w:rsidR="00813960">
        <w:rPr>
          <w:rFonts w:cs="Traditional Arabic" w:hint="cs"/>
          <w:sz w:val="28"/>
          <w:szCs w:val="28"/>
          <w:rtl/>
          <w:lang w:bidi="ar-EG"/>
        </w:rPr>
        <w:t>-</w:t>
      </w:r>
      <w:r w:rsidR="00E039DA">
        <w:rPr>
          <w:rFonts w:cs="Traditional Arabic" w:hint="cs"/>
          <w:sz w:val="28"/>
          <w:szCs w:val="28"/>
          <w:rtl/>
          <w:lang w:bidi="ar-EG"/>
        </w:rPr>
        <w:t>7</w:t>
      </w:r>
      <w:r w:rsidRPr="00D04BD7">
        <w:rPr>
          <w:rFonts w:cs="Traditional Arabic" w:hint="cs"/>
          <w:sz w:val="28"/>
          <w:szCs w:val="28"/>
          <w:rtl/>
          <w:lang w:bidi="ar-EG"/>
        </w:rPr>
        <w:t xml:space="preserve">  </w:t>
      </w:r>
      <w:r w:rsidR="00813960">
        <w:rPr>
          <w:rFonts w:cs="Traditional Arabic" w:hint="cs"/>
          <w:sz w:val="28"/>
          <w:szCs w:val="28"/>
          <w:rtl/>
          <w:lang w:bidi="ar-EG"/>
        </w:rPr>
        <w:t xml:space="preserve">       </w:t>
      </w:r>
      <w:r w:rsidRPr="00D04BD7">
        <w:rPr>
          <w:rFonts w:cs="Traditional Arabic" w:hint="cs"/>
          <w:sz w:val="28"/>
          <w:szCs w:val="28"/>
          <w:rtl/>
          <w:lang w:bidi="ar-EG"/>
        </w:rPr>
        <w:t>اما الجدول رقم 4/3 فيبين وجود الساحات ضمن القسائم . وفيها يتضح ان حوالى 22% منها بها ساحات . ولكن هذ</w:t>
      </w:r>
      <w:r w:rsidR="001A5E01">
        <w:rPr>
          <w:rFonts w:cs="Traditional Arabic" w:hint="cs"/>
          <w:sz w:val="28"/>
          <w:szCs w:val="28"/>
          <w:rtl/>
          <w:lang w:bidi="ar-EG"/>
        </w:rPr>
        <w:t>ه</w:t>
      </w:r>
      <w:r w:rsidRPr="00D04BD7">
        <w:rPr>
          <w:rFonts w:cs="Traditional Arabic" w:hint="cs"/>
          <w:sz w:val="28"/>
          <w:szCs w:val="28"/>
          <w:rtl/>
          <w:lang w:bidi="ar-EG"/>
        </w:rPr>
        <w:t xml:space="preserve"> النسبة فى الواقع من المساكن المنفصلة بخلاف الشقق وهذا امر لايمكن تطبيقة احصائيا على كافة انواع الوحدات السكنية بصورة مطلقة . اما الجدول رقم 4/4 فيبين استعمال هذه </w:t>
      </w:r>
      <w:r w:rsidR="001A5E01">
        <w:rPr>
          <w:rFonts w:cs="Traditional Arabic" w:hint="cs"/>
          <w:sz w:val="28"/>
          <w:szCs w:val="28"/>
          <w:rtl/>
          <w:lang w:bidi="ar-EG"/>
        </w:rPr>
        <w:t>ال</w:t>
      </w:r>
      <w:r w:rsidRPr="00D04BD7">
        <w:rPr>
          <w:rFonts w:cs="Traditional Arabic" w:hint="cs"/>
          <w:sz w:val="28"/>
          <w:szCs w:val="28"/>
          <w:rtl/>
          <w:lang w:bidi="ar-EG"/>
        </w:rPr>
        <w:t xml:space="preserve">ساحات حوالى 16% منها يستعمل كحديقة وحوالى 28% منها مستعمل للعب الاطفال وقد يكون هناك اختلاط بين هذة النسب حيث ان الحديقة </w:t>
      </w:r>
      <w:r w:rsidRPr="00D04BD7">
        <w:rPr>
          <w:rFonts w:cs="Traditional Arabic" w:hint="cs"/>
          <w:sz w:val="28"/>
          <w:szCs w:val="28"/>
          <w:rtl/>
          <w:lang w:bidi="ar-EG"/>
        </w:rPr>
        <w:lastRenderedPageBreak/>
        <w:t>يمكن ان تكون ساحة للعب الاطفال ثم تتوالى الاسئلة فى هذا الجدول  عما اذا كانت الساحة مب</w:t>
      </w:r>
      <w:r w:rsidR="001A5E01">
        <w:rPr>
          <w:rFonts w:cs="Traditional Arabic" w:hint="cs"/>
          <w:sz w:val="28"/>
          <w:szCs w:val="28"/>
          <w:rtl/>
          <w:lang w:bidi="ar-EG"/>
        </w:rPr>
        <w:t>ل</w:t>
      </w:r>
      <w:r w:rsidRPr="00D04BD7">
        <w:rPr>
          <w:rFonts w:cs="Traditional Arabic" w:hint="cs"/>
          <w:sz w:val="28"/>
          <w:szCs w:val="28"/>
          <w:rtl/>
          <w:lang w:bidi="ar-EG"/>
        </w:rPr>
        <w:t>طة او غير مب</w:t>
      </w:r>
      <w:r w:rsidR="001A5E01">
        <w:rPr>
          <w:rFonts w:cs="Traditional Arabic" w:hint="cs"/>
          <w:sz w:val="28"/>
          <w:szCs w:val="28"/>
          <w:rtl/>
          <w:lang w:bidi="ar-EG"/>
        </w:rPr>
        <w:t>ل</w:t>
      </w:r>
      <w:r w:rsidRPr="00D04BD7">
        <w:rPr>
          <w:rFonts w:cs="Traditional Arabic" w:hint="cs"/>
          <w:sz w:val="28"/>
          <w:szCs w:val="28"/>
          <w:rtl/>
          <w:lang w:bidi="ar-EG"/>
        </w:rPr>
        <w:t>طة او منز</w:t>
      </w:r>
      <w:r w:rsidR="001A5E01">
        <w:rPr>
          <w:rFonts w:cs="Traditional Arabic" w:hint="cs"/>
          <w:sz w:val="28"/>
          <w:szCs w:val="28"/>
          <w:rtl/>
          <w:lang w:bidi="ar-EG"/>
        </w:rPr>
        <w:t>ر</w:t>
      </w:r>
      <w:r w:rsidRPr="00D04BD7">
        <w:rPr>
          <w:rFonts w:cs="Traditional Arabic" w:hint="cs"/>
          <w:sz w:val="28"/>
          <w:szCs w:val="28"/>
          <w:rtl/>
          <w:lang w:bidi="ar-EG"/>
        </w:rPr>
        <w:t>عة جزئيا او غير مستعملة وليس فى تلك التفاصيل اى دلائل يمكن استخراجها لتمييز نوعيه الاسكان او حالته او ملائمته للمعيشة او غير ذلك من المعلومات ونفس الشىء يقال عن استعمال الا</w:t>
      </w:r>
      <w:r w:rsidR="001A5E01">
        <w:rPr>
          <w:rFonts w:cs="Traditional Arabic" w:hint="cs"/>
          <w:sz w:val="28"/>
          <w:szCs w:val="28"/>
          <w:rtl/>
          <w:lang w:bidi="ar-EG"/>
        </w:rPr>
        <w:t>ف</w:t>
      </w:r>
      <w:r w:rsidRPr="00D04BD7">
        <w:rPr>
          <w:rFonts w:cs="Traditional Arabic" w:hint="cs"/>
          <w:sz w:val="28"/>
          <w:szCs w:val="28"/>
          <w:rtl/>
          <w:lang w:bidi="ar-EG"/>
        </w:rPr>
        <w:t xml:space="preserve">نية الداخلية فى </w:t>
      </w:r>
      <w:r w:rsidR="001A5E01">
        <w:rPr>
          <w:rFonts w:cs="Traditional Arabic" w:hint="cs"/>
          <w:sz w:val="28"/>
          <w:szCs w:val="28"/>
          <w:rtl/>
          <w:lang w:bidi="ar-EG"/>
        </w:rPr>
        <w:t>ال</w:t>
      </w:r>
      <w:r w:rsidRPr="00D04BD7">
        <w:rPr>
          <w:rFonts w:cs="Traditional Arabic" w:hint="cs"/>
          <w:sz w:val="28"/>
          <w:szCs w:val="28"/>
          <w:rtl/>
          <w:lang w:bidi="ar-EG"/>
        </w:rPr>
        <w:t>بيوت الشرقية كما ورد فى الجدول رقم 4/5 عن خصائص القسيمة والمبنى وتصبح البيانات الواردة فيه غير ذا</w:t>
      </w:r>
      <w:r w:rsidR="001A5E01">
        <w:rPr>
          <w:rFonts w:cs="Traditional Arabic" w:hint="cs"/>
          <w:sz w:val="28"/>
          <w:szCs w:val="28"/>
          <w:rtl/>
          <w:lang w:bidi="ar-EG"/>
        </w:rPr>
        <w:t>ت</w:t>
      </w:r>
      <w:r w:rsidRPr="00D04BD7">
        <w:rPr>
          <w:rFonts w:cs="Traditional Arabic" w:hint="cs"/>
          <w:sz w:val="28"/>
          <w:szCs w:val="28"/>
          <w:rtl/>
          <w:lang w:bidi="ar-EG"/>
        </w:rPr>
        <w:t xml:space="preserve"> جدوى تذكر . وتتكرر نفس البيانات بصيغة اخرى فى الجدول رقم 4/7 عما اذا كانت الساحات منزوعة او فيها كراسى او غير مستغ</w:t>
      </w:r>
      <w:r w:rsidR="001A5E01">
        <w:rPr>
          <w:rFonts w:cs="Traditional Arabic" w:hint="cs"/>
          <w:sz w:val="28"/>
          <w:szCs w:val="28"/>
          <w:rtl/>
          <w:lang w:bidi="ar-EG"/>
        </w:rPr>
        <w:t>ل</w:t>
      </w:r>
      <w:r w:rsidRPr="00D04BD7">
        <w:rPr>
          <w:rFonts w:cs="Traditional Arabic" w:hint="cs"/>
          <w:sz w:val="28"/>
          <w:szCs w:val="28"/>
          <w:rtl/>
          <w:lang w:bidi="ar-EG"/>
        </w:rPr>
        <w:t xml:space="preserve">ة . </w:t>
      </w:r>
    </w:p>
    <w:p w:rsidR="00C063AD" w:rsidRPr="00813960" w:rsidRDefault="00C063AD" w:rsidP="00C063AD">
      <w:pPr>
        <w:pStyle w:val="ListParagraph"/>
        <w:numPr>
          <w:ilvl w:val="0"/>
          <w:numId w:val="1"/>
        </w:numPr>
        <w:jc w:val="both"/>
        <w:rPr>
          <w:rFonts w:cs="Traditional Arabic"/>
          <w:b/>
          <w:bCs/>
          <w:sz w:val="28"/>
          <w:szCs w:val="28"/>
          <w:lang w:bidi="ar-EG"/>
        </w:rPr>
      </w:pPr>
      <w:r w:rsidRPr="00813960">
        <w:rPr>
          <w:rFonts w:cs="Traditional Arabic" w:hint="cs"/>
          <w:b/>
          <w:bCs/>
          <w:sz w:val="28"/>
          <w:szCs w:val="28"/>
          <w:rtl/>
          <w:lang w:bidi="ar-EG"/>
        </w:rPr>
        <w:t xml:space="preserve">   </w:t>
      </w:r>
      <w:r w:rsidRPr="00813960">
        <w:rPr>
          <w:rFonts w:cs="Traditional Arabic" w:hint="cs"/>
          <w:b/>
          <w:bCs/>
          <w:sz w:val="28"/>
          <w:szCs w:val="28"/>
          <w:u w:val="single"/>
          <w:rtl/>
          <w:lang w:bidi="ar-EG"/>
        </w:rPr>
        <w:t>تكوين الاسرة او الحالة الاجتماعية فى الاسكان</w:t>
      </w:r>
      <w:r w:rsidRPr="00813960">
        <w:rPr>
          <w:rFonts w:cs="Traditional Arabic" w:hint="cs"/>
          <w:b/>
          <w:bCs/>
          <w:sz w:val="28"/>
          <w:szCs w:val="28"/>
          <w:rtl/>
          <w:lang w:bidi="ar-EG"/>
        </w:rPr>
        <w:t xml:space="preserve"> : </w:t>
      </w:r>
    </w:p>
    <w:p w:rsidR="00C063AD" w:rsidRPr="00D04BD7" w:rsidRDefault="00C063AD" w:rsidP="00B61493">
      <w:pPr>
        <w:pStyle w:val="ListParagraph"/>
        <w:ind w:left="1643" w:hanging="708"/>
        <w:jc w:val="both"/>
        <w:rPr>
          <w:rFonts w:cs="Traditional Arabic"/>
          <w:sz w:val="28"/>
          <w:szCs w:val="28"/>
          <w:rtl/>
          <w:lang w:bidi="ar-EG"/>
        </w:rPr>
      </w:pPr>
      <w:r w:rsidRPr="00D04BD7">
        <w:rPr>
          <w:rFonts w:cs="Traditional Arabic" w:hint="cs"/>
          <w:sz w:val="28"/>
          <w:szCs w:val="28"/>
          <w:rtl/>
          <w:lang w:bidi="ar-EG"/>
        </w:rPr>
        <w:t>3</w:t>
      </w:r>
      <w:r w:rsidR="00813960">
        <w:rPr>
          <w:rFonts w:cs="Traditional Arabic" w:hint="cs"/>
          <w:sz w:val="28"/>
          <w:szCs w:val="28"/>
          <w:rtl/>
          <w:lang w:bidi="ar-EG"/>
        </w:rPr>
        <w:t>-</w:t>
      </w:r>
      <w:r w:rsidRPr="00D04BD7">
        <w:rPr>
          <w:rFonts w:cs="Traditional Arabic" w:hint="cs"/>
          <w:sz w:val="28"/>
          <w:szCs w:val="28"/>
          <w:rtl/>
          <w:lang w:bidi="ar-EG"/>
        </w:rPr>
        <w:t xml:space="preserve"> 1  بدأت دراسة تكوين الاسرة فى الجدول رقم 5/1 بايضاح نوعية رب الاسرة من الرجال والنساء . وتظهر النتيجة ان حوالى 80% من ارباب الاسر من الرجال وان 12% من النساء وليس فى ذلك اى دليل يرتبط اجتماعيا بموضوع الاسكان . اذ ان الاسرة هى اساس هذ</w:t>
      </w:r>
      <w:r w:rsidR="00B61493">
        <w:rPr>
          <w:rFonts w:cs="Traditional Arabic" w:hint="cs"/>
          <w:sz w:val="28"/>
          <w:szCs w:val="28"/>
          <w:rtl/>
          <w:lang w:bidi="ar-EG"/>
        </w:rPr>
        <w:t>ا</w:t>
      </w:r>
      <w:r w:rsidRPr="00D04BD7">
        <w:rPr>
          <w:rFonts w:cs="Traditional Arabic" w:hint="cs"/>
          <w:sz w:val="28"/>
          <w:szCs w:val="28"/>
          <w:rtl/>
          <w:lang w:bidi="ar-EG"/>
        </w:rPr>
        <w:t xml:space="preserve"> الارتباط الاجتماعى وليس نوعية رب الاسرة . وقد يكون رب الاسرة من السيدات ومعها اولادها الكبار يعولونها وهذا لايغير شيئا من الامر بالنسبة لموضوع الاسكان ..وتصبح هذه البيانات غير ذات جدوى لهذا الموضوع . </w:t>
      </w:r>
    </w:p>
    <w:p w:rsidR="00C063AD" w:rsidRPr="00D04BD7" w:rsidRDefault="00C063AD" w:rsidP="00B61493">
      <w:pPr>
        <w:pStyle w:val="ListParagraph"/>
        <w:ind w:left="1643" w:hanging="708"/>
        <w:jc w:val="both"/>
        <w:rPr>
          <w:rFonts w:cs="Traditional Arabic"/>
          <w:sz w:val="28"/>
          <w:szCs w:val="28"/>
          <w:rtl/>
          <w:lang w:bidi="ar-EG"/>
        </w:rPr>
      </w:pPr>
      <w:r w:rsidRPr="00D04BD7">
        <w:rPr>
          <w:rFonts w:cs="Traditional Arabic" w:hint="cs"/>
          <w:sz w:val="28"/>
          <w:szCs w:val="28"/>
          <w:rtl/>
          <w:lang w:bidi="ar-EG"/>
        </w:rPr>
        <w:t xml:space="preserve">3 </w:t>
      </w:r>
      <w:r w:rsidR="00813960">
        <w:rPr>
          <w:rFonts w:cs="Traditional Arabic" w:hint="cs"/>
          <w:sz w:val="28"/>
          <w:szCs w:val="28"/>
          <w:rtl/>
          <w:lang w:bidi="ar-EG"/>
        </w:rPr>
        <w:t>-</w:t>
      </w:r>
      <w:r w:rsidRPr="00D04BD7">
        <w:rPr>
          <w:rFonts w:cs="Traditional Arabic" w:hint="cs"/>
          <w:sz w:val="28"/>
          <w:szCs w:val="28"/>
          <w:rtl/>
          <w:lang w:bidi="ar-EG"/>
        </w:rPr>
        <w:t xml:space="preserve"> 2  اما الموضوع الاخر الذى </w:t>
      </w:r>
      <w:r w:rsidR="00B61493">
        <w:rPr>
          <w:rFonts w:cs="Traditional Arabic" w:hint="cs"/>
          <w:sz w:val="28"/>
          <w:szCs w:val="28"/>
          <w:rtl/>
          <w:lang w:bidi="ar-EG"/>
        </w:rPr>
        <w:t>ي</w:t>
      </w:r>
      <w:r w:rsidRPr="00D04BD7">
        <w:rPr>
          <w:rFonts w:cs="Traditional Arabic" w:hint="cs"/>
          <w:sz w:val="28"/>
          <w:szCs w:val="28"/>
          <w:rtl/>
          <w:lang w:bidi="ar-EG"/>
        </w:rPr>
        <w:t>وضحه الجدول رقم 5/2 عن تكوين الاسرة فهو ناحية الجنسية ومنه يتضح ان حوالى 56% من السكان كويتيين و 42% غير كويتين وهذه النسب جدي</w:t>
      </w:r>
      <w:r w:rsidR="00B61493">
        <w:rPr>
          <w:rFonts w:cs="Traditional Arabic" w:hint="cs"/>
          <w:sz w:val="28"/>
          <w:szCs w:val="28"/>
          <w:rtl/>
          <w:lang w:bidi="ar-EG"/>
        </w:rPr>
        <w:t>ر</w:t>
      </w:r>
      <w:r w:rsidRPr="00D04BD7">
        <w:rPr>
          <w:rFonts w:cs="Traditional Arabic" w:hint="cs"/>
          <w:sz w:val="28"/>
          <w:szCs w:val="28"/>
          <w:rtl/>
          <w:lang w:bidi="ar-EG"/>
        </w:rPr>
        <w:t xml:space="preserve">ة بالبحث والمراجعة </w:t>
      </w:r>
      <w:r w:rsidR="00B61493">
        <w:rPr>
          <w:rFonts w:cs="Traditional Arabic" w:hint="cs"/>
          <w:sz w:val="28"/>
          <w:szCs w:val="28"/>
          <w:rtl/>
          <w:lang w:bidi="ar-EG"/>
        </w:rPr>
        <w:t xml:space="preserve">خاصة </w:t>
      </w:r>
      <w:r w:rsidRPr="00D04BD7">
        <w:rPr>
          <w:rFonts w:cs="Traditional Arabic" w:hint="cs"/>
          <w:sz w:val="28"/>
          <w:szCs w:val="28"/>
          <w:rtl/>
          <w:lang w:bidi="ar-EG"/>
        </w:rPr>
        <w:t xml:space="preserve">وان العكس </w:t>
      </w:r>
      <w:r w:rsidR="00B61493">
        <w:rPr>
          <w:rFonts w:cs="Traditional Arabic" w:hint="cs"/>
          <w:sz w:val="28"/>
          <w:szCs w:val="28"/>
          <w:rtl/>
          <w:lang w:bidi="ar-EG"/>
        </w:rPr>
        <w:t>ه</w:t>
      </w:r>
      <w:r w:rsidRPr="00D04BD7">
        <w:rPr>
          <w:rFonts w:cs="Traditional Arabic" w:hint="cs"/>
          <w:sz w:val="28"/>
          <w:szCs w:val="28"/>
          <w:rtl/>
          <w:lang w:bidi="ar-EG"/>
        </w:rPr>
        <w:t>و</w:t>
      </w:r>
      <w:r w:rsidR="00B61493">
        <w:rPr>
          <w:rFonts w:cs="Traditional Arabic" w:hint="cs"/>
          <w:sz w:val="28"/>
          <w:szCs w:val="28"/>
          <w:rtl/>
          <w:lang w:bidi="ar-EG"/>
        </w:rPr>
        <w:t xml:space="preserve"> </w:t>
      </w:r>
      <w:r w:rsidRPr="00D04BD7">
        <w:rPr>
          <w:rFonts w:cs="Traditional Arabic" w:hint="cs"/>
          <w:sz w:val="28"/>
          <w:szCs w:val="28"/>
          <w:rtl/>
          <w:lang w:bidi="ar-EG"/>
        </w:rPr>
        <w:t>المتوقع كما دلت الاحصائيات السابقة واذا صح هذا الاختلاف الكبير فان الامر يستوجب اعادة كل الدراسات التى تمت للمخطط الهيكلى على اساس النسب العكسية والا كانت الب</w:t>
      </w:r>
      <w:r w:rsidR="00B61493">
        <w:rPr>
          <w:rFonts w:cs="Traditional Arabic" w:hint="cs"/>
          <w:sz w:val="28"/>
          <w:szCs w:val="28"/>
          <w:rtl/>
          <w:lang w:bidi="ar-EG"/>
        </w:rPr>
        <w:t>ي</w:t>
      </w:r>
      <w:r w:rsidRPr="00D04BD7">
        <w:rPr>
          <w:rFonts w:cs="Traditional Arabic" w:hint="cs"/>
          <w:sz w:val="28"/>
          <w:szCs w:val="28"/>
          <w:rtl/>
          <w:lang w:bidi="ar-EG"/>
        </w:rPr>
        <w:t xml:space="preserve">انات الواردة فى هذة الدراسة قد جانبها الصواب وهو ما يستحق المراجعة والتثبت منها . </w:t>
      </w:r>
    </w:p>
    <w:p w:rsidR="00C063AD" w:rsidRPr="00D04BD7" w:rsidRDefault="00813960" w:rsidP="00813960">
      <w:pPr>
        <w:pStyle w:val="ListParagraph"/>
        <w:ind w:left="1643" w:hanging="708"/>
        <w:jc w:val="both"/>
        <w:rPr>
          <w:rFonts w:cs="Traditional Arabic"/>
          <w:sz w:val="28"/>
          <w:szCs w:val="28"/>
          <w:rtl/>
          <w:lang w:bidi="ar-EG"/>
        </w:rPr>
      </w:pPr>
      <w:r>
        <w:rPr>
          <w:rFonts w:cs="Traditional Arabic" w:hint="cs"/>
          <w:sz w:val="28"/>
          <w:szCs w:val="28"/>
          <w:rtl/>
          <w:lang w:bidi="ar-EG"/>
        </w:rPr>
        <w:t xml:space="preserve">         </w:t>
      </w:r>
      <w:r w:rsidR="00C063AD" w:rsidRPr="00D04BD7">
        <w:rPr>
          <w:rFonts w:cs="Traditional Arabic" w:hint="cs"/>
          <w:sz w:val="28"/>
          <w:szCs w:val="28"/>
          <w:rtl/>
          <w:lang w:bidi="ar-EG"/>
        </w:rPr>
        <w:t>هذا مع العلم ان هذه البيانات لاتتضمن سكان العشش والبالغ عددهم حوالى 150,000 نسمة تقريبا</w:t>
      </w:r>
      <w:r w:rsidR="00B61493">
        <w:rPr>
          <w:rFonts w:cs="Traditional Arabic" w:hint="cs"/>
          <w:sz w:val="28"/>
          <w:szCs w:val="28"/>
          <w:rtl/>
          <w:lang w:bidi="ar-EG"/>
        </w:rPr>
        <w:t xml:space="preserve"> منهم</w:t>
      </w:r>
      <w:r w:rsidR="00C063AD" w:rsidRPr="00D04BD7">
        <w:rPr>
          <w:rFonts w:cs="Traditional Arabic" w:hint="cs"/>
          <w:sz w:val="28"/>
          <w:szCs w:val="28"/>
          <w:rtl/>
          <w:lang w:bidi="ar-EG"/>
        </w:rPr>
        <w:t xml:space="preserve"> 80% من الكويتيين . </w:t>
      </w:r>
    </w:p>
    <w:p w:rsidR="00C063AD" w:rsidRPr="00D04BD7" w:rsidRDefault="00C063AD" w:rsidP="00511180">
      <w:pPr>
        <w:pStyle w:val="ListParagraph"/>
        <w:ind w:left="1502" w:hanging="709"/>
        <w:jc w:val="both"/>
        <w:rPr>
          <w:rFonts w:cs="Traditional Arabic"/>
          <w:sz w:val="28"/>
          <w:szCs w:val="28"/>
          <w:rtl/>
          <w:lang w:bidi="ar-EG"/>
        </w:rPr>
      </w:pPr>
      <w:r w:rsidRPr="00D04BD7">
        <w:rPr>
          <w:rFonts w:cs="Traditional Arabic" w:hint="cs"/>
          <w:sz w:val="28"/>
          <w:szCs w:val="28"/>
          <w:rtl/>
          <w:lang w:bidi="ar-EG"/>
        </w:rPr>
        <w:t xml:space="preserve">3 </w:t>
      </w:r>
      <w:r w:rsidR="00813960">
        <w:rPr>
          <w:rFonts w:cs="Traditional Arabic" w:hint="cs"/>
          <w:sz w:val="28"/>
          <w:szCs w:val="28"/>
          <w:rtl/>
          <w:lang w:bidi="ar-EG"/>
        </w:rPr>
        <w:t>-</w:t>
      </w:r>
      <w:r w:rsidRPr="00D04BD7">
        <w:rPr>
          <w:rFonts w:cs="Traditional Arabic" w:hint="cs"/>
          <w:sz w:val="28"/>
          <w:szCs w:val="28"/>
          <w:rtl/>
          <w:lang w:bidi="ar-EG"/>
        </w:rPr>
        <w:t xml:space="preserve"> 3 وتخرج الدراسة الاجتماعية عن ( تكوين الاسرة ) الى موضوع </w:t>
      </w:r>
      <w:r w:rsidR="00B61493">
        <w:rPr>
          <w:rFonts w:cs="Traditional Arabic" w:hint="cs"/>
          <w:sz w:val="28"/>
          <w:szCs w:val="28"/>
          <w:rtl/>
          <w:lang w:bidi="ar-EG"/>
        </w:rPr>
        <w:t>آ</w:t>
      </w:r>
      <w:r w:rsidRPr="00D04BD7">
        <w:rPr>
          <w:rFonts w:cs="Traditional Arabic" w:hint="cs"/>
          <w:sz w:val="28"/>
          <w:szCs w:val="28"/>
          <w:rtl/>
          <w:lang w:bidi="ar-EG"/>
        </w:rPr>
        <w:t>خر يعالج الجانب الاقتصادى فى الاسكان من ناحية الملكية او الايجار وان كان ذلك يقع تحت عنوان " الحالة السكنية " وفى ذلك اختلاط كبير فى التعبيرات الواردة . ويظهر من هذه البيانات ان 44% من السكان يملكون واحداتهم السكنية و 40% مست</w:t>
      </w:r>
      <w:r w:rsidR="00B61493">
        <w:rPr>
          <w:rFonts w:cs="Traditional Arabic" w:hint="cs"/>
          <w:sz w:val="28"/>
          <w:szCs w:val="28"/>
          <w:rtl/>
          <w:lang w:bidi="ar-EG"/>
        </w:rPr>
        <w:t>أ</w:t>
      </w:r>
      <w:r w:rsidRPr="00D04BD7">
        <w:rPr>
          <w:rFonts w:cs="Traditional Arabic" w:hint="cs"/>
          <w:sz w:val="28"/>
          <w:szCs w:val="28"/>
          <w:rtl/>
          <w:lang w:bidi="ar-EG"/>
        </w:rPr>
        <w:t>جرون و 12% يسكنون المساكن الحكومية  ــ وهى نفسها مست</w:t>
      </w:r>
      <w:r w:rsidR="00B61493">
        <w:rPr>
          <w:rFonts w:cs="Traditional Arabic" w:hint="cs"/>
          <w:sz w:val="28"/>
          <w:szCs w:val="28"/>
          <w:rtl/>
          <w:lang w:bidi="ar-EG"/>
        </w:rPr>
        <w:t>أ</w:t>
      </w:r>
      <w:r w:rsidRPr="00D04BD7">
        <w:rPr>
          <w:rFonts w:cs="Traditional Arabic" w:hint="cs"/>
          <w:sz w:val="28"/>
          <w:szCs w:val="28"/>
          <w:rtl/>
          <w:lang w:bidi="ar-EG"/>
        </w:rPr>
        <w:t>جرة ــ دون مقابل . واذا افترضنا ان جميع السكان من غير الكويتيين ( 60% ) يست</w:t>
      </w:r>
      <w:r w:rsidR="00B61493">
        <w:rPr>
          <w:rFonts w:cs="Traditional Arabic" w:hint="cs"/>
          <w:sz w:val="28"/>
          <w:szCs w:val="28"/>
          <w:rtl/>
          <w:lang w:bidi="ar-EG"/>
        </w:rPr>
        <w:t>أ</w:t>
      </w:r>
      <w:r w:rsidRPr="00D04BD7">
        <w:rPr>
          <w:rFonts w:cs="Traditional Arabic" w:hint="cs"/>
          <w:sz w:val="28"/>
          <w:szCs w:val="28"/>
          <w:rtl/>
          <w:lang w:bidi="ar-EG"/>
        </w:rPr>
        <w:t xml:space="preserve">جرون مساكنهم بالاضافة الى نسبة قليلة من الكويتين ولتكن 5% فانه يتضح تضاربا كبيرا بين هذه </w:t>
      </w:r>
      <w:r w:rsidRPr="00D04BD7">
        <w:rPr>
          <w:rFonts w:cs="Traditional Arabic" w:hint="cs"/>
          <w:sz w:val="28"/>
          <w:szCs w:val="28"/>
          <w:rtl/>
          <w:lang w:bidi="ar-EG"/>
        </w:rPr>
        <w:lastRenderedPageBreak/>
        <w:t>النسب ووضع الملكية والاستئجار كما تظهره البيانات الواردة فى هذا الجدول . وربما كان هناك خللا فى نفس البيانات . يمكن دراسته ومراجعته حتى يمكن الاعتماد عليه فى توجيه سياسة التملك والاستئجار . كما لم يوضح هذا الجدول عما اذا كان</w:t>
      </w:r>
      <w:r w:rsidR="00B61493">
        <w:rPr>
          <w:rFonts w:cs="Traditional Arabic" w:hint="cs"/>
          <w:sz w:val="28"/>
          <w:szCs w:val="28"/>
          <w:rtl/>
          <w:lang w:bidi="ar-EG"/>
        </w:rPr>
        <w:t>ت الملكية للارض و العقار معاً أو لوحدة سكنية فى مجمع سكنى. و عما اذا كان</w:t>
      </w:r>
      <w:r w:rsidRPr="00D04BD7">
        <w:rPr>
          <w:rFonts w:cs="Traditional Arabic" w:hint="cs"/>
          <w:sz w:val="28"/>
          <w:szCs w:val="28"/>
          <w:rtl/>
          <w:lang w:bidi="ar-EG"/>
        </w:rPr>
        <w:t xml:space="preserve"> المستأجر للارض والعقار معا</w:t>
      </w:r>
      <w:r w:rsidR="00511180">
        <w:rPr>
          <w:rFonts w:cs="Traditional Arabic" w:hint="cs"/>
          <w:sz w:val="28"/>
          <w:szCs w:val="28"/>
          <w:rtl/>
          <w:lang w:bidi="ar-EG"/>
        </w:rPr>
        <w:t>ً</w:t>
      </w:r>
      <w:r w:rsidRPr="00D04BD7">
        <w:rPr>
          <w:rFonts w:cs="Traditional Arabic" w:hint="cs"/>
          <w:sz w:val="28"/>
          <w:szCs w:val="28"/>
          <w:rtl/>
          <w:lang w:bidi="ar-EG"/>
        </w:rPr>
        <w:t xml:space="preserve"> " مثيلات مثلا " او مستأجر لوحدة سكنية فى مجمع سكنى . وهذا بالطبع يؤثر على سياسات الافتراض للاسكان من ناحية وعلى السوق السكنى من ناحية اخرى . </w:t>
      </w:r>
    </w:p>
    <w:p w:rsidR="00C063AD" w:rsidRPr="00D04BD7" w:rsidRDefault="00C063AD" w:rsidP="005B38CB">
      <w:pPr>
        <w:pStyle w:val="ListParagraph"/>
        <w:ind w:left="1502" w:hanging="709"/>
        <w:jc w:val="both"/>
        <w:rPr>
          <w:rFonts w:cs="Traditional Arabic"/>
          <w:sz w:val="28"/>
          <w:szCs w:val="28"/>
          <w:rtl/>
          <w:lang w:bidi="ar-EG"/>
        </w:rPr>
      </w:pPr>
      <w:r w:rsidRPr="00D04BD7">
        <w:rPr>
          <w:rFonts w:cs="Traditional Arabic" w:hint="cs"/>
          <w:sz w:val="28"/>
          <w:szCs w:val="28"/>
          <w:rtl/>
          <w:lang w:bidi="ar-EG"/>
        </w:rPr>
        <w:t xml:space="preserve">3 </w:t>
      </w:r>
      <w:r w:rsidR="00813960">
        <w:rPr>
          <w:rFonts w:cs="Traditional Arabic" w:hint="cs"/>
          <w:sz w:val="28"/>
          <w:szCs w:val="28"/>
          <w:rtl/>
          <w:lang w:bidi="ar-EG"/>
        </w:rPr>
        <w:t>-</w:t>
      </w:r>
      <w:r w:rsidRPr="00D04BD7">
        <w:rPr>
          <w:rFonts w:cs="Traditional Arabic" w:hint="cs"/>
          <w:sz w:val="28"/>
          <w:szCs w:val="28"/>
          <w:rtl/>
          <w:lang w:bidi="ar-EG"/>
        </w:rPr>
        <w:t xml:space="preserve">4  وترجع دراسة " تكوين الاسرة " مرة ثانية الى ناحية الاجتماعية لتجميع البيانات عن طبيعة الاسرة من ناحية ترابطها داخل الوحدة السكنية سواء اسرة بالقرابة او بالاشتراك فى المسكن فقط وذلك فى الجدول رقم 5/4 ـ وان كان هناك تمييز لا يبرر له فى الحالة الثانية </w:t>
      </w:r>
      <w:r w:rsidR="005B38CB">
        <w:rPr>
          <w:rFonts w:cs="Traditional Arabic" w:hint="cs"/>
          <w:sz w:val="28"/>
          <w:szCs w:val="28"/>
          <w:rtl/>
          <w:lang w:bidi="ar-EG"/>
        </w:rPr>
        <w:t>و</w:t>
      </w:r>
      <w:r w:rsidRPr="00D04BD7">
        <w:rPr>
          <w:rFonts w:cs="Traditional Arabic" w:hint="cs"/>
          <w:sz w:val="28"/>
          <w:szCs w:val="28"/>
          <w:rtl/>
          <w:lang w:bidi="ar-EG"/>
        </w:rPr>
        <w:t>ذلك من ناحية المصاريف المنفصلة او المشتركة . ويظهر  من هذا الجدول ان حوالى 90% من السكان مكونون من اسر بالقرابة وان  حوالى 5, 9% منهم يكون اسرا تشترك فى اسكان واحد . والنسبة الاخيرة ــ وان ثبتت صح</w:t>
      </w:r>
      <w:r w:rsidR="005B38CB">
        <w:rPr>
          <w:rFonts w:cs="Traditional Arabic" w:hint="cs"/>
          <w:sz w:val="28"/>
          <w:szCs w:val="28"/>
          <w:rtl/>
          <w:lang w:bidi="ar-EG"/>
        </w:rPr>
        <w:t>ت</w:t>
      </w:r>
      <w:r w:rsidRPr="00D04BD7">
        <w:rPr>
          <w:rFonts w:cs="Traditional Arabic" w:hint="cs"/>
          <w:sz w:val="28"/>
          <w:szCs w:val="28"/>
          <w:rtl/>
          <w:lang w:bidi="ar-EG"/>
        </w:rPr>
        <w:t>ها ــ فتمثل ظاهرة من الصعب التغلب عليها فى المجمع الغير كويتى خاصة بين العمال ــ و</w:t>
      </w:r>
      <w:r w:rsidR="005B38CB">
        <w:rPr>
          <w:rFonts w:cs="Traditional Arabic" w:hint="cs"/>
          <w:sz w:val="28"/>
          <w:szCs w:val="28"/>
          <w:rtl/>
          <w:lang w:bidi="ar-EG"/>
        </w:rPr>
        <w:t>ص</w:t>
      </w:r>
      <w:r w:rsidRPr="00D04BD7">
        <w:rPr>
          <w:rFonts w:cs="Traditional Arabic" w:hint="cs"/>
          <w:sz w:val="28"/>
          <w:szCs w:val="28"/>
          <w:rtl/>
          <w:lang w:bidi="ar-EG"/>
        </w:rPr>
        <w:t>غار السن من الف</w:t>
      </w:r>
      <w:r w:rsidR="005B38CB">
        <w:rPr>
          <w:rFonts w:cs="Traditional Arabic" w:hint="cs"/>
          <w:sz w:val="28"/>
          <w:szCs w:val="28"/>
          <w:rtl/>
          <w:lang w:bidi="ar-EG"/>
        </w:rPr>
        <w:t>ئا</w:t>
      </w:r>
      <w:r w:rsidRPr="00D04BD7">
        <w:rPr>
          <w:rFonts w:cs="Traditional Arabic" w:hint="cs"/>
          <w:sz w:val="28"/>
          <w:szCs w:val="28"/>
          <w:rtl/>
          <w:lang w:bidi="ar-EG"/>
        </w:rPr>
        <w:t>ت المنخفضة من الموظفين العزاب وهذا نوع جديد من الاسكان الذى لابد من تقديريه عند وضع سياسة الاسكان فى الدولة . وهذا النوع اما ان تقوم ب</w:t>
      </w:r>
      <w:r w:rsidR="005B38CB">
        <w:rPr>
          <w:rFonts w:cs="Traditional Arabic" w:hint="cs"/>
          <w:sz w:val="28"/>
          <w:szCs w:val="28"/>
          <w:rtl/>
          <w:lang w:bidi="ar-EG"/>
        </w:rPr>
        <w:t>ه</w:t>
      </w:r>
      <w:r w:rsidRPr="00D04BD7">
        <w:rPr>
          <w:rFonts w:cs="Traditional Arabic" w:hint="cs"/>
          <w:sz w:val="28"/>
          <w:szCs w:val="28"/>
          <w:rtl/>
          <w:lang w:bidi="ar-EG"/>
        </w:rPr>
        <w:t xml:space="preserve"> الدولة للف</w:t>
      </w:r>
      <w:r w:rsidR="005B38CB">
        <w:rPr>
          <w:rFonts w:cs="Traditional Arabic" w:hint="cs"/>
          <w:sz w:val="28"/>
          <w:szCs w:val="28"/>
          <w:rtl/>
          <w:lang w:bidi="ar-EG"/>
        </w:rPr>
        <w:t>ئا</w:t>
      </w:r>
      <w:r w:rsidRPr="00D04BD7">
        <w:rPr>
          <w:rFonts w:cs="Traditional Arabic" w:hint="cs"/>
          <w:sz w:val="28"/>
          <w:szCs w:val="28"/>
          <w:rtl/>
          <w:lang w:bidi="ar-EG"/>
        </w:rPr>
        <w:t>ت الصغيرة من موظفيها العزابيه او تقوم  به الشركات الكبيرة او القطاع الخاص لنفس الف</w:t>
      </w:r>
      <w:r w:rsidR="005B38CB">
        <w:rPr>
          <w:rFonts w:cs="Traditional Arabic" w:hint="cs"/>
          <w:sz w:val="28"/>
          <w:szCs w:val="28"/>
          <w:rtl/>
          <w:lang w:bidi="ar-EG"/>
        </w:rPr>
        <w:t>ئا</w:t>
      </w:r>
      <w:r w:rsidRPr="00D04BD7">
        <w:rPr>
          <w:rFonts w:cs="Traditional Arabic" w:hint="cs"/>
          <w:sz w:val="28"/>
          <w:szCs w:val="28"/>
          <w:rtl/>
          <w:lang w:bidi="ar-EG"/>
        </w:rPr>
        <w:t>ت التى تعمل خارج الحكومة .</w:t>
      </w:r>
    </w:p>
    <w:p w:rsidR="00C063AD" w:rsidRPr="00D04BD7" w:rsidRDefault="00C063AD" w:rsidP="00957A31">
      <w:pPr>
        <w:pStyle w:val="ListParagraph"/>
        <w:ind w:left="1502" w:hanging="851"/>
        <w:jc w:val="both"/>
        <w:rPr>
          <w:rFonts w:cs="Traditional Arabic"/>
          <w:sz w:val="28"/>
          <w:szCs w:val="28"/>
          <w:rtl/>
          <w:lang w:bidi="ar-EG"/>
        </w:rPr>
      </w:pPr>
      <w:r w:rsidRPr="00D04BD7">
        <w:rPr>
          <w:rFonts w:cs="Traditional Arabic" w:hint="cs"/>
          <w:sz w:val="28"/>
          <w:szCs w:val="28"/>
          <w:rtl/>
          <w:lang w:bidi="ar-EG"/>
        </w:rPr>
        <w:t xml:space="preserve">3 </w:t>
      </w:r>
      <w:r w:rsidR="00813960">
        <w:rPr>
          <w:rFonts w:cs="Traditional Arabic" w:hint="cs"/>
          <w:sz w:val="28"/>
          <w:szCs w:val="28"/>
          <w:rtl/>
          <w:lang w:bidi="ar-EG"/>
        </w:rPr>
        <w:t>-</w:t>
      </w:r>
      <w:r w:rsidRPr="00D04BD7">
        <w:rPr>
          <w:rFonts w:cs="Traditional Arabic" w:hint="cs"/>
          <w:sz w:val="28"/>
          <w:szCs w:val="28"/>
          <w:rtl/>
          <w:lang w:bidi="ar-EG"/>
        </w:rPr>
        <w:t xml:space="preserve">5  </w:t>
      </w:r>
      <w:r w:rsidR="00813960">
        <w:rPr>
          <w:rFonts w:cs="Traditional Arabic" w:hint="cs"/>
          <w:sz w:val="28"/>
          <w:szCs w:val="28"/>
          <w:rtl/>
          <w:lang w:bidi="ar-EG"/>
        </w:rPr>
        <w:t xml:space="preserve">   </w:t>
      </w:r>
      <w:r w:rsidRPr="00D04BD7">
        <w:rPr>
          <w:rFonts w:cs="Traditional Arabic" w:hint="cs"/>
          <w:sz w:val="28"/>
          <w:szCs w:val="28"/>
          <w:rtl/>
          <w:lang w:bidi="ar-EG"/>
        </w:rPr>
        <w:t>اما البيانات الواردة فى الجدول رقم 6/1 بعن</w:t>
      </w:r>
      <w:r w:rsidR="005B38CB">
        <w:rPr>
          <w:rFonts w:cs="Traditional Arabic" w:hint="cs"/>
          <w:sz w:val="28"/>
          <w:szCs w:val="28"/>
          <w:rtl/>
          <w:lang w:bidi="ar-EG"/>
        </w:rPr>
        <w:t>و</w:t>
      </w:r>
      <w:r w:rsidRPr="00D04BD7">
        <w:rPr>
          <w:rFonts w:cs="Traditional Arabic" w:hint="cs"/>
          <w:sz w:val="28"/>
          <w:szCs w:val="28"/>
          <w:rtl/>
          <w:lang w:bidi="ar-EG"/>
        </w:rPr>
        <w:t>ان خصائص الاسرة " السكن السابق " فهو فى الواقع يوضح ارتباط الحركة السك</w:t>
      </w:r>
      <w:r w:rsidR="00EF7F77">
        <w:rPr>
          <w:rFonts w:cs="Traditional Arabic" w:hint="cs"/>
          <w:sz w:val="28"/>
          <w:szCs w:val="28"/>
          <w:rtl/>
          <w:lang w:bidi="ar-EG"/>
        </w:rPr>
        <w:t>ا</w:t>
      </w:r>
      <w:r w:rsidRPr="00D04BD7">
        <w:rPr>
          <w:rFonts w:cs="Traditional Arabic" w:hint="cs"/>
          <w:sz w:val="28"/>
          <w:szCs w:val="28"/>
          <w:rtl/>
          <w:lang w:bidi="ar-EG"/>
        </w:rPr>
        <w:t xml:space="preserve">نية بالحركة العمرانية فحوالى 36 % من سكان المناطق السكنية خارج السور نزحوا من المدينة القديمة بينما حوالى 23% من السكان نزحوا من القرى المجاورة . هذا فى الوقت  الذى يتحرك فيه حوالى 31 % من السكان داخل المناطق السكنية نفسها بينما لم يتحرك من مسكنه حوالى 7 % من مجموع سكان الكويت . وتفسر هذه  الارقام </w:t>
      </w:r>
      <w:r w:rsidR="00EF7F77">
        <w:rPr>
          <w:rFonts w:cs="Traditional Arabic" w:hint="cs"/>
          <w:sz w:val="28"/>
          <w:szCs w:val="28"/>
          <w:rtl/>
          <w:lang w:bidi="ar-EG"/>
        </w:rPr>
        <w:t>مد</w:t>
      </w:r>
      <w:r w:rsidRPr="00D04BD7">
        <w:rPr>
          <w:rFonts w:cs="Traditional Arabic" w:hint="cs"/>
          <w:sz w:val="28"/>
          <w:szCs w:val="28"/>
          <w:rtl/>
          <w:lang w:bidi="ar-EG"/>
        </w:rPr>
        <w:t xml:space="preserve">ى ارتباط الحركة السكانية بالحركة العمرانية السريعة فى الكويت. وهذة ظاهرة طبيعية شاهدتها  الكويت فى العشرين سنة السابقة ولكن النسبة التى تمثل حركة السكان داخل المنطقة السكنية وهى حوالى 31 % من مجموع السكان . فتدل على كبر حجم الحركة السكانية داخل هذه المناطق سعيا وراء المسكن الافضل . كما تدل على مدى تحلل الاحجام الكبيرة من الاسر خاصة الاسر الكويتية  الى عائلات احدث تنتقل الى مساكن جديدة داخل المناطق السكنية الناتجة مع زيادة نسبة الاختبار للمساكن وبالتدقيق فى ارقام الجدول المذكور يتضح ان ما يقرب </w:t>
      </w:r>
      <w:r w:rsidR="00EF7F77">
        <w:rPr>
          <w:rFonts w:cs="Traditional Arabic" w:hint="cs"/>
          <w:sz w:val="28"/>
          <w:szCs w:val="28"/>
          <w:rtl/>
          <w:lang w:bidi="ar-EG"/>
        </w:rPr>
        <w:t xml:space="preserve">من </w:t>
      </w:r>
      <w:r w:rsidRPr="00D04BD7">
        <w:rPr>
          <w:rFonts w:cs="Traditional Arabic" w:hint="cs"/>
          <w:sz w:val="28"/>
          <w:szCs w:val="28"/>
          <w:rtl/>
          <w:lang w:bidi="ar-EG"/>
        </w:rPr>
        <w:t>نصف هذه الحركة يتم داخل منطقت</w:t>
      </w:r>
      <w:r w:rsidR="00EF7F77">
        <w:rPr>
          <w:rFonts w:cs="Traditional Arabic" w:hint="cs"/>
          <w:sz w:val="28"/>
          <w:szCs w:val="28"/>
          <w:rtl/>
          <w:lang w:bidi="ar-EG"/>
        </w:rPr>
        <w:t>ى</w:t>
      </w:r>
      <w:r w:rsidRPr="00D04BD7">
        <w:rPr>
          <w:rFonts w:cs="Traditional Arabic" w:hint="cs"/>
          <w:sz w:val="28"/>
          <w:szCs w:val="28"/>
          <w:rtl/>
          <w:lang w:bidi="ar-EG"/>
        </w:rPr>
        <w:t xml:space="preserve"> حولى والسالمية وهى اكبر المناطق التى تضم غالبية المجتمع الغير كويتى .. بينما </w:t>
      </w:r>
      <w:r w:rsidR="00EF7F77">
        <w:rPr>
          <w:rFonts w:cs="Traditional Arabic" w:hint="cs"/>
          <w:sz w:val="28"/>
          <w:szCs w:val="28"/>
          <w:rtl/>
          <w:lang w:bidi="ar-EG"/>
        </w:rPr>
        <w:lastRenderedPageBreak/>
        <w:t>ن</w:t>
      </w:r>
      <w:r w:rsidRPr="00D04BD7">
        <w:rPr>
          <w:rFonts w:cs="Traditional Arabic" w:hint="cs"/>
          <w:sz w:val="28"/>
          <w:szCs w:val="28"/>
          <w:rtl/>
          <w:lang w:bidi="ar-EG"/>
        </w:rPr>
        <w:t>جد استقرار نسبى فى الحركة السكانية الكويتية فى الضواحى السكنية اللهم الا بالنسبة للتكوينات الاسرية الجديدة  .</w:t>
      </w:r>
    </w:p>
    <w:p w:rsidR="00C063AD" w:rsidRPr="00D04BD7" w:rsidRDefault="00C063AD" w:rsidP="00EF7F77">
      <w:pPr>
        <w:pStyle w:val="ListParagraph"/>
        <w:ind w:left="1502" w:hanging="851"/>
        <w:jc w:val="both"/>
        <w:rPr>
          <w:rFonts w:cs="Traditional Arabic"/>
          <w:sz w:val="28"/>
          <w:szCs w:val="28"/>
          <w:rtl/>
          <w:lang w:bidi="ar-EG"/>
        </w:rPr>
      </w:pPr>
      <w:r w:rsidRPr="00D04BD7">
        <w:rPr>
          <w:rFonts w:cs="Traditional Arabic" w:hint="cs"/>
          <w:sz w:val="28"/>
          <w:szCs w:val="28"/>
          <w:rtl/>
          <w:lang w:bidi="ar-EG"/>
        </w:rPr>
        <w:t>3</w:t>
      </w:r>
      <w:r w:rsidR="00813960">
        <w:rPr>
          <w:rFonts w:cs="Traditional Arabic" w:hint="cs"/>
          <w:sz w:val="28"/>
          <w:szCs w:val="28"/>
          <w:rtl/>
          <w:lang w:bidi="ar-EG"/>
        </w:rPr>
        <w:t>-</w:t>
      </w:r>
      <w:r w:rsidRPr="00D04BD7">
        <w:rPr>
          <w:rFonts w:cs="Traditional Arabic" w:hint="cs"/>
          <w:sz w:val="28"/>
          <w:szCs w:val="28"/>
          <w:rtl/>
          <w:lang w:bidi="ar-EG"/>
        </w:rPr>
        <w:t xml:space="preserve"> 6 </w:t>
      </w:r>
      <w:r w:rsidR="00813960">
        <w:rPr>
          <w:rFonts w:cs="Traditional Arabic" w:hint="cs"/>
          <w:sz w:val="28"/>
          <w:szCs w:val="28"/>
          <w:rtl/>
          <w:lang w:bidi="ar-EG"/>
        </w:rPr>
        <w:t xml:space="preserve">   </w:t>
      </w:r>
      <w:r w:rsidRPr="00D04BD7">
        <w:rPr>
          <w:rFonts w:cs="Traditional Arabic" w:hint="cs"/>
          <w:sz w:val="28"/>
          <w:szCs w:val="28"/>
          <w:rtl/>
          <w:lang w:bidi="ar-EG"/>
        </w:rPr>
        <w:t xml:space="preserve">هذا وقد فسر الجدول 6/2 اسباب </w:t>
      </w:r>
      <w:r w:rsidR="00EF7F77">
        <w:rPr>
          <w:rFonts w:cs="Traditional Arabic" w:hint="cs"/>
          <w:sz w:val="28"/>
          <w:szCs w:val="28"/>
          <w:rtl/>
          <w:lang w:bidi="ar-EG"/>
        </w:rPr>
        <w:t>ال</w:t>
      </w:r>
      <w:r w:rsidRPr="00D04BD7">
        <w:rPr>
          <w:rFonts w:cs="Traditional Arabic" w:hint="cs"/>
          <w:sz w:val="28"/>
          <w:szCs w:val="28"/>
          <w:rtl/>
          <w:lang w:bidi="ar-EG"/>
        </w:rPr>
        <w:t xml:space="preserve">حركة الداخلية للسكان فمنها حوالى 24 % من حركة السكان ترجع الى حصول السكان على مساكنهم من الحكومة وحوالى 8 % منها لحصول السكان على قسائم جديدة . وهكذا يتضح ان توزيع القسائم والمساكن الحكومية قد اثرت على حوالى 32 % من الحركة السكانية كما ان حوالى 13 % من هذه الحركة راجع الى الرغبة فى السكن بالقرب من الاصل او الاصدقاء وهذه ظاهرة طبيعية لتكوين التكتلات السكنية لغير الكويتيين داخل المنطقة المبنية من المدينة . هذا وقد وجد ان حوالى 16 % من هذه الحركة راجع الى رغبة السكان ليكونوا قرب مدارس اولادهم </w:t>
      </w:r>
      <w:r w:rsidR="00EF7F77">
        <w:rPr>
          <w:rFonts w:cs="Traditional Arabic" w:hint="cs"/>
          <w:sz w:val="28"/>
          <w:szCs w:val="28"/>
          <w:rtl/>
          <w:lang w:bidi="ar-EG"/>
        </w:rPr>
        <w:t xml:space="preserve">وحوال 20 </w:t>
      </w:r>
      <w:r w:rsidRPr="00D04BD7">
        <w:rPr>
          <w:rFonts w:cs="Traditional Arabic" w:hint="cs"/>
          <w:sz w:val="28"/>
          <w:szCs w:val="28"/>
          <w:rtl/>
          <w:lang w:bidi="ar-EG"/>
        </w:rPr>
        <w:t xml:space="preserve"> % بسبب ضيق المساكن السابقة .</w:t>
      </w:r>
    </w:p>
    <w:p w:rsidR="00C063AD" w:rsidRPr="00D04BD7" w:rsidRDefault="00C063AD" w:rsidP="00FF30A6">
      <w:pPr>
        <w:pStyle w:val="ListParagraph"/>
        <w:ind w:left="1360" w:hanging="709"/>
        <w:jc w:val="both"/>
        <w:rPr>
          <w:rFonts w:cs="Traditional Arabic"/>
          <w:sz w:val="28"/>
          <w:szCs w:val="28"/>
          <w:rtl/>
          <w:lang w:bidi="ar-EG"/>
        </w:rPr>
      </w:pPr>
      <w:r w:rsidRPr="00D04BD7">
        <w:rPr>
          <w:rFonts w:cs="Traditional Arabic" w:hint="cs"/>
          <w:sz w:val="28"/>
          <w:szCs w:val="28"/>
          <w:rtl/>
          <w:lang w:bidi="ar-EG"/>
        </w:rPr>
        <w:t xml:space="preserve">3 </w:t>
      </w:r>
      <w:r w:rsidR="00813960">
        <w:rPr>
          <w:rFonts w:cs="Traditional Arabic" w:hint="cs"/>
          <w:sz w:val="28"/>
          <w:szCs w:val="28"/>
          <w:rtl/>
          <w:lang w:bidi="ar-EG"/>
        </w:rPr>
        <w:t>-</w:t>
      </w:r>
      <w:r w:rsidRPr="00D04BD7">
        <w:rPr>
          <w:rFonts w:cs="Traditional Arabic" w:hint="cs"/>
          <w:sz w:val="28"/>
          <w:szCs w:val="28"/>
          <w:rtl/>
          <w:lang w:bidi="ar-EG"/>
        </w:rPr>
        <w:t xml:space="preserve">7 </w:t>
      </w:r>
      <w:r w:rsidR="00813960">
        <w:rPr>
          <w:rFonts w:cs="Traditional Arabic" w:hint="cs"/>
          <w:sz w:val="28"/>
          <w:szCs w:val="28"/>
          <w:rtl/>
          <w:lang w:bidi="ar-EG"/>
        </w:rPr>
        <w:t xml:space="preserve">   </w:t>
      </w:r>
      <w:r w:rsidRPr="00D04BD7">
        <w:rPr>
          <w:rFonts w:cs="Traditional Arabic" w:hint="cs"/>
          <w:sz w:val="28"/>
          <w:szCs w:val="28"/>
          <w:rtl/>
          <w:lang w:bidi="ar-EG"/>
        </w:rPr>
        <w:t xml:space="preserve">ويظهر من الجدول التالى 6/3  ان هناك استقرار نسبى للسكان فى مساكنهم الحالية حيث ان حوالى </w:t>
      </w:r>
      <w:r w:rsidR="00FF30A6">
        <w:rPr>
          <w:rFonts w:cs="Traditional Arabic" w:hint="cs"/>
          <w:sz w:val="28"/>
          <w:szCs w:val="28"/>
          <w:rtl/>
          <w:lang w:bidi="ar-EG"/>
        </w:rPr>
        <w:t xml:space="preserve"> </w:t>
      </w:r>
      <w:r w:rsidRPr="00D04BD7">
        <w:rPr>
          <w:rFonts w:cs="Traditional Arabic" w:hint="cs"/>
          <w:sz w:val="28"/>
          <w:szCs w:val="28"/>
          <w:rtl/>
          <w:lang w:bidi="ar-EG"/>
        </w:rPr>
        <w:t xml:space="preserve">88% منهم متمتعين فى المعيشة فى مساكنهم الحالية بينما حوالى 10,5 % من السكان يرغبون فى مساكن  افضل ــ ويدل ذلك على ان حركة السكان داخل المناطق السكنية قد انحصرت فى </w:t>
      </w:r>
      <w:r w:rsidR="00FF30A6">
        <w:rPr>
          <w:rFonts w:cs="Traditional Arabic" w:hint="cs"/>
          <w:sz w:val="28"/>
          <w:szCs w:val="28"/>
          <w:rtl/>
          <w:lang w:bidi="ar-EG"/>
        </w:rPr>
        <w:t>أ</w:t>
      </w:r>
      <w:r w:rsidRPr="00D04BD7">
        <w:rPr>
          <w:rFonts w:cs="Traditional Arabic" w:hint="cs"/>
          <w:sz w:val="28"/>
          <w:szCs w:val="28"/>
          <w:rtl/>
          <w:lang w:bidi="ar-EG"/>
        </w:rPr>
        <w:t>ضيق الحدود بعد ثبات الهيكل العمرانى للدولة . هذا وان معظم الذين يرغبون فى مساكن افضل موجودون فى المناطق المزدحمة مثل حولى والسالمية والشرق وكيفان وا</w:t>
      </w:r>
      <w:r w:rsidR="00FF30A6">
        <w:rPr>
          <w:rFonts w:cs="Traditional Arabic" w:hint="cs"/>
          <w:sz w:val="28"/>
          <w:szCs w:val="28"/>
          <w:rtl/>
          <w:lang w:bidi="ar-EG"/>
        </w:rPr>
        <w:t>ب</w:t>
      </w:r>
      <w:r w:rsidRPr="00D04BD7">
        <w:rPr>
          <w:rFonts w:cs="Traditional Arabic" w:hint="cs"/>
          <w:sz w:val="28"/>
          <w:szCs w:val="28"/>
          <w:rtl/>
          <w:lang w:bidi="ar-EG"/>
        </w:rPr>
        <w:t xml:space="preserve">رق خيطان على التوالى. </w:t>
      </w:r>
    </w:p>
    <w:p w:rsidR="00C063AD" w:rsidRPr="00D04BD7" w:rsidRDefault="00813960" w:rsidP="0023431C">
      <w:pPr>
        <w:pStyle w:val="ListParagraph"/>
        <w:ind w:left="1360" w:hanging="709"/>
        <w:jc w:val="both"/>
        <w:rPr>
          <w:rFonts w:cs="Traditional Arabic"/>
          <w:sz w:val="28"/>
          <w:szCs w:val="28"/>
          <w:rtl/>
          <w:lang w:bidi="ar-EG"/>
        </w:rPr>
      </w:pPr>
      <w:r>
        <w:rPr>
          <w:rFonts w:cs="Traditional Arabic" w:hint="cs"/>
          <w:sz w:val="28"/>
          <w:szCs w:val="28"/>
          <w:rtl/>
          <w:lang w:bidi="ar-EG"/>
        </w:rPr>
        <w:t xml:space="preserve">           </w:t>
      </w:r>
      <w:r w:rsidR="00C063AD" w:rsidRPr="00D04BD7">
        <w:rPr>
          <w:rFonts w:cs="Traditional Arabic" w:hint="cs"/>
          <w:sz w:val="28"/>
          <w:szCs w:val="28"/>
          <w:rtl/>
          <w:lang w:bidi="ar-EG"/>
        </w:rPr>
        <w:t xml:space="preserve">ولذلك فان توجيه الامتداد الاسكانى الجديد </w:t>
      </w:r>
      <w:r w:rsidR="00482F02">
        <w:rPr>
          <w:rFonts w:cs="Traditional Arabic" w:hint="cs"/>
          <w:sz w:val="28"/>
          <w:szCs w:val="28"/>
          <w:rtl/>
          <w:lang w:bidi="ar-EG"/>
        </w:rPr>
        <w:t xml:space="preserve"> لابد وأن يرتبط بهذه المناطق فى المراحل الأولى فمشروعات الإسكان الجديدة التى يجب أن يكون فيها صفة التكامل المعيشى </w:t>
      </w:r>
      <w:r w:rsidR="00482F02">
        <w:rPr>
          <w:rFonts w:cs="Traditional Arabic"/>
          <w:sz w:val="28"/>
          <w:szCs w:val="28"/>
          <w:rtl/>
          <w:lang w:bidi="ar-EG"/>
        </w:rPr>
        <w:t>–</w:t>
      </w:r>
      <w:r w:rsidR="00482F02">
        <w:rPr>
          <w:rFonts w:cs="Traditional Arabic" w:hint="cs"/>
          <w:sz w:val="28"/>
          <w:szCs w:val="28"/>
          <w:rtl/>
          <w:lang w:bidi="ar-EG"/>
        </w:rPr>
        <w:t xml:space="preserve"> لا على أساس نظرية الضواحى السكنية القائمة ولكن على أساس الضواحى السكنية الشرقية التى تمتزج فيها الكثافات العالية والمنخفضة وتمتد الخدمات فيها على طول الشرايين الداخلية </w:t>
      </w:r>
      <w:r w:rsidR="00C063AD" w:rsidRPr="00D04BD7">
        <w:rPr>
          <w:rFonts w:cs="Traditional Arabic" w:hint="cs"/>
          <w:sz w:val="28"/>
          <w:szCs w:val="28"/>
          <w:rtl/>
          <w:lang w:bidi="ar-EG"/>
        </w:rPr>
        <w:t>بعيدا عن حركة المرور الخارجية . بينما الجدول 6/3 يظهر ا</w:t>
      </w:r>
      <w:r w:rsidR="0023431C">
        <w:rPr>
          <w:rFonts w:cs="Traditional Arabic" w:hint="cs"/>
          <w:sz w:val="28"/>
          <w:szCs w:val="28"/>
          <w:rtl/>
          <w:lang w:bidi="ar-EG"/>
        </w:rPr>
        <w:t>ن</w:t>
      </w:r>
      <w:r w:rsidR="00C063AD" w:rsidRPr="00D04BD7">
        <w:rPr>
          <w:rFonts w:cs="Traditional Arabic" w:hint="cs"/>
          <w:sz w:val="28"/>
          <w:szCs w:val="28"/>
          <w:rtl/>
          <w:lang w:bidi="ar-EG"/>
        </w:rPr>
        <w:t xml:space="preserve"> 10,5 % من السكان ابدوا عدم رضائهم عن مساكنهم الحالية نجد ان فى الجدول 6/4 ارتفعت هذه النسبة </w:t>
      </w:r>
      <w:r w:rsidR="0023431C">
        <w:rPr>
          <w:rFonts w:cs="Traditional Arabic" w:hint="cs"/>
          <w:sz w:val="28"/>
          <w:szCs w:val="28"/>
          <w:rtl/>
          <w:lang w:bidi="ar-EG"/>
        </w:rPr>
        <w:t>ال</w:t>
      </w:r>
      <w:r w:rsidR="00C063AD" w:rsidRPr="00D04BD7">
        <w:rPr>
          <w:rFonts w:cs="Traditional Arabic" w:hint="cs"/>
          <w:sz w:val="28"/>
          <w:szCs w:val="28"/>
          <w:rtl/>
          <w:lang w:bidi="ar-EG"/>
        </w:rPr>
        <w:t>ى 13,5 % وهم من اجابو ( لا) فى الجدول السابق</w:t>
      </w:r>
      <w:r w:rsidR="0023431C">
        <w:rPr>
          <w:rFonts w:cs="Traditional Arabic" w:hint="cs"/>
          <w:sz w:val="28"/>
          <w:szCs w:val="28"/>
          <w:rtl/>
          <w:lang w:bidi="ar-EG"/>
        </w:rPr>
        <w:t>،</w:t>
      </w:r>
      <w:r w:rsidR="00C063AD" w:rsidRPr="00D04BD7">
        <w:rPr>
          <w:rFonts w:cs="Traditional Arabic" w:hint="cs"/>
          <w:sz w:val="28"/>
          <w:szCs w:val="28"/>
          <w:rtl/>
          <w:lang w:bidi="ar-EG"/>
        </w:rPr>
        <w:t xml:space="preserve"> من هذه النسبة حوالى 9 % يرغبون فى الانتقال الى مساكن افضل وحوالى 4,5% لايفكرون ف</w:t>
      </w:r>
      <w:r w:rsidR="0023431C">
        <w:rPr>
          <w:rFonts w:cs="Traditional Arabic" w:hint="cs"/>
          <w:sz w:val="28"/>
          <w:szCs w:val="28"/>
          <w:rtl/>
          <w:lang w:bidi="ar-EG"/>
        </w:rPr>
        <w:t>ى</w:t>
      </w:r>
      <w:r w:rsidR="00C063AD" w:rsidRPr="00D04BD7">
        <w:rPr>
          <w:rFonts w:cs="Traditional Arabic" w:hint="cs"/>
          <w:sz w:val="28"/>
          <w:szCs w:val="28"/>
          <w:rtl/>
          <w:lang w:bidi="ar-EG"/>
        </w:rPr>
        <w:t xml:space="preserve"> الانتقال وان دل ذلك على شىء فانما يدل على القدرة الايجا</w:t>
      </w:r>
      <w:r w:rsidR="0023431C">
        <w:rPr>
          <w:rFonts w:cs="Traditional Arabic" w:hint="cs"/>
          <w:sz w:val="28"/>
          <w:szCs w:val="28"/>
          <w:rtl/>
          <w:lang w:bidi="ar-EG"/>
        </w:rPr>
        <w:t>ر</w:t>
      </w:r>
      <w:r w:rsidR="00C063AD" w:rsidRPr="00D04BD7">
        <w:rPr>
          <w:rFonts w:cs="Traditional Arabic" w:hint="cs"/>
          <w:sz w:val="28"/>
          <w:szCs w:val="28"/>
          <w:rtl/>
          <w:lang w:bidi="ar-EG"/>
        </w:rPr>
        <w:t>ية لدى حوالى 9 % بينما الاخرون وهم 4,5%</w:t>
      </w:r>
      <w:r w:rsidR="0023431C">
        <w:rPr>
          <w:rFonts w:cs="Traditional Arabic" w:hint="cs"/>
          <w:sz w:val="28"/>
          <w:szCs w:val="28"/>
          <w:rtl/>
          <w:lang w:bidi="ar-EG"/>
        </w:rPr>
        <w:t xml:space="preserve"> </w:t>
      </w:r>
      <w:r w:rsidR="00C063AD" w:rsidRPr="00D04BD7">
        <w:rPr>
          <w:rFonts w:cs="Traditional Arabic" w:hint="cs"/>
          <w:sz w:val="28"/>
          <w:szCs w:val="28"/>
          <w:rtl/>
          <w:lang w:bidi="ar-EG"/>
        </w:rPr>
        <w:t>غير راضيين على مساكنهم ولكنهم لا يفكرون فى الانتقال الى مساكن اخرى ربما بسبب ضعف قدراتهم الايجا</w:t>
      </w:r>
      <w:r w:rsidR="0023431C">
        <w:rPr>
          <w:rFonts w:cs="Traditional Arabic" w:hint="cs"/>
          <w:sz w:val="28"/>
          <w:szCs w:val="28"/>
          <w:rtl/>
          <w:lang w:bidi="ar-EG"/>
        </w:rPr>
        <w:t>ر</w:t>
      </w:r>
      <w:r w:rsidR="00C063AD" w:rsidRPr="00D04BD7">
        <w:rPr>
          <w:rFonts w:cs="Traditional Arabic" w:hint="cs"/>
          <w:sz w:val="28"/>
          <w:szCs w:val="28"/>
          <w:rtl/>
          <w:lang w:bidi="ar-EG"/>
        </w:rPr>
        <w:t xml:space="preserve">ية وهم بذلك يعتبرون حجم ذوى الدخل المحدود من الكويتيين وغير  </w:t>
      </w:r>
      <w:r w:rsidR="0023431C">
        <w:rPr>
          <w:rFonts w:cs="Traditional Arabic" w:hint="cs"/>
          <w:sz w:val="28"/>
          <w:szCs w:val="28"/>
          <w:rtl/>
          <w:lang w:bidi="ar-EG"/>
        </w:rPr>
        <w:t>ال</w:t>
      </w:r>
      <w:r w:rsidR="00C063AD" w:rsidRPr="00D04BD7">
        <w:rPr>
          <w:rFonts w:cs="Traditional Arabic" w:hint="cs"/>
          <w:sz w:val="28"/>
          <w:szCs w:val="28"/>
          <w:rtl/>
          <w:lang w:bidi="ar-EG"/>
        </w:rPr>
        <w:t xml:space="preserve">كويتين الامر الذى يجب ان يؤخذ بعين الاعتبار فى خطط الاسكان المستقبلة . </w:t>
      </w:r>
    </w:p>
    <w:p w:rsidR="00C063AD" w:rsidRPr="00D04BD7" w:rsidRDefault="00C063AD" w:rsidP="0023431C">
      <w:pPr>
        <w:pStyle w:val="ListParagraph"/>
        <w:ind w:left="1360" w:hanging="709"/>
        <w:jc w:val="both"/>
        <w:rPr>
          <w:rFonts w:cs="Traditional Arabic"/>
          <w:sz w:val="28"/>
          <w:szCs w:val="28"/>
          <w:rtl/>
          <w:lang w:bidi="ar-EG"/>
        </w:rPr>
      </w:pPr>
      <w:r w:rsidRPr="00D04BD7">
        <w:rPr>
          <w:rFonts w:cs="Traditional Arabic" w:hint="cs"/>
          <w:sz w:val="28"/>
          <w:szCs w:val="28"/>
          <w:rtl/>
          <w:lang w:bidi="ar-EG"/>
        </w:rPr>
        <w:t xml:space="preserve">3 </w:t>
      </w:r>
      <w:r w:rsidR="00813960">
        <w:rPr>
          <w:rFonts w:cs="Traditional Arabic" w:hint="cs"/>
          <w:sz w:val="28"/>
          <w:szCs w:val="28"/>
          <w:rtl/>
          <w:lang w:bidi="ar-EG"/>
        </w:rPr>
        <w:t>-</w:t>
      </w:r>
      <w:r w:rsidRPr="00D04BD7">
        <w:rPr>
          <w:rFonts w:cs="Traditional Arabic" w:hint="cs"/>
          <w:sz w:val="28"/>
          <w:szCs w:val="28"/>
          <w:rtl/>
          <w:lang w:bidi="ar-EG"/>
        </w:rPr>
        <w:t>8</w:t>
      </w:r>
      <w:r w:rsidR="00813960">
        <w:rPr>
          <w:rFonts w:cs="Traditional Arabic" w:hint="cs"/>
          <w:sz w:val="28"/>
          <w:szCs w:val="28"/>
          <w:rtl/>
          <w:lang w:bidi="ar-EG"/>
        </w:rPr>
        <w:t xml:space="preserve"> </w:t>
      </w:r>
      <w:r w:rsidRPr="00D04BD7">
        <w:rPr>
          <w:rFonts w:cs="Traditional Arabic" w:hint="cs"/>
          <w:sz w:val="28"/>
          <w:szCs w:val="28"/>
          <w:rtl/>
          <w:lang w:bidi="ar-EG"/>
        </w:rPr>
        <w:t xml:space="preserve"> </w:t>
      </w:r>
      <w:r w:rsidR="00813960">
        <w:rPr>
          <w:rFonts w:cs="Traditional Arabic" w:hint="cs"/>
          <w:sz w:val="28"/>
          <w:szCs w:val="28"/>
          <w:rtl/>
          <w:lang w:bidi="ar-EG"/>
        </w:rPr>
        <w:t xml:space="preserve">  </w:t>
      </w:r>
      <w:r w:rsidRPr="00D04BD7">
        <w:rPr>
          <w:rFonts w:cs="Traditional Arabic" w:hint="cs"/>
          <w:sz w:val="28"/>
          <w:szCs w:val="28"/>
          <w:rtl/>
          <w:lang w:bidi="ar-EG"/>
        </w:rPr>
        <w:t xml:space="preserve">ويوضح الجدول 6/5 صورة اخرى لرغبات السكان وان كانت  معظم الاسئلة التى وردت فى هذا الجدول ربما كانت عن اسباب عدم رضاء السكان عن مساكنهم الحالية الامر الذى سبق ايضاحه فى الجدول السابق 6/3 </w:t>
      </w:r>
      <w:r w:rsidR="0023431C">
        <w:rPr>
          <w:rFonts w:cs="Traditional Arabic" w:hint="cs"/>
          <w:sz w:val="28"/>
          <w:szCs w:val="28"/>
          <w:rtl/>
          <w:lang w:bidi="ar-EG"/>
        </w:rPr>
        <w:t>ع</w:t>
      </w:r>
      <w:r w:rsidRPr="00D04BD7">
        <w:rPr>
          <w:rFonts w:cs="Traditional Arabic" w:hint="cs"/>
          <w:sz w:val="28"/>
          <w:szCs w:val="28"/>
          <w:rtl/>
          <w:lang w:bidi="ar-EG"/>
        </w:rPr>
        <w:t>ما اذا كان السكان متمتعين فى مساكنهم ام لا وقد اجاب 88 % منهم بالايجا</w:t>
      </w:r>
      <w:r w:rsidR="0023431C">
        <w:rPr>
          <w:rFonts w:cs="Traditional Arabic" w:hint="cs"/>
          <w:sz w:val="28"/>
          <w:szCs w:val="28"/>
          <w:rtl/>
          <w:lang w:bidi="ar-EG"/>
        </w:rPr>
        <w:t>ب</w:t>
      </w:r>
      <w:r w:rsidRPr="00D04BD7">
        <w:rPr>
          <w:rFonts w:cs="Traditional Arabic" w:hint="cs"/>
          <w:sz w:val="28"/>
          <w:szCs w:val="28"/>
          <w:rtl/>
          <w:lang w:bidi="ar-EG"/>
        </w:rPr>
        <w:t xml:space="preserve"> </w:t>
      </w:r>
      <w:r w:rsidR="0023431C">
        <w:rPr>
          <w:rFonts w:cs="Traditional Arabic" w:hint="cs"/>
          <w:sz w:val="28"/>
          <w:szCs w:val="28"/>
          <w:rtl/>
          <w:lang w:bidi="ar-EG"/>
        </w:rPr>
        <w:t>و</w:t>
      </w:r>
      <w:r w:rsidRPr="00D04BD7">
        <w:rPr>
          <w:rFonts w:cs="Traditional Arabic" w:hint="cs"/>
          <w:sz w:val="28"/>
          <w:szCs w:val="28"/>
          <w:rtl/>
          <w:lang w:bidi="ar-EG"/>
        </w:rPr>
        <w:t xml:space="preserve">معنى ذلك انه لا محل </w:t>
      </w:r>
      <w:r w:rsidR="0023431C">
        <w:rPr>
          <w:rFonts w:cs="Traditional Arabic" w:hint="cs"/>
          <w:sz w:val="28"/>
          <w:szCs w:val="28"/>
          <w:rtl/>
          <w:lang w:bidi="ar-EG"/>
        </w:rPr>
        <w:t>لأ</w:t>
      </w:r>
      <w:r w:rsidRPr="00D04BD7">
        <w:rPr>
          <w:rFonts w:cs="Traditional Arabic" w:hint="cs"/>
          <w:sz w:val="28"/>
          <w:szCs w:val="28"/>
          <w:rtl/>
          <w:lang w:bidi="ar-EG"/>
        </w:rPr>
        <w:t xml:space="preserve">سئلة  الجدول 6/5 </w:t>
      </w:r>
      <w:r w:rsidR="0023431C">
        <w:rPr>
          <w:rFonts w:cs="Traditional Arabic" w:hint="cs"/>
          <w:sz w:val="28"/>
          <w:szCs w:val="28"/>
          <w:rtl/>
          <w:lang w:bidi="ar-EG"/>
        </w:rPr>
        <w:t>ل</w:t>
      </w:r>
      <w:r w:rsidRPr="00D04BD7">
        <w:rPr>
          <w:rFonts w:cs="Traditional Arabic" w:hint="cs"/>
          <w:sz w:val="28"/>
          <w:szCs w:val="28"/>
          <w:rtl/>
          <w:lang w:bidi="ar-EG"/>
        </w:rPr>
        <w:t xml:space="preserve">توضيح اوجه عدم رضا السكان واسباب </w:t>
      </w:r>
      <w:r w:rsidRPr="00D04BD7">
        <w:rPr>
          <w:rFonts w:cs="Traditional Arabic" w:hint="cs"/>
          <w:sz w:val="28"/>
          <w:szCs w:val="28"/>
          <w:rtl/>
          <w:lang w:bidi="ar-EG"/>
        </w:rPr>
        <w:lastRenderedPageBreak/>
        <w:t>رغبتهم فى الانتقال من مساكنهم . ومع ذلك فقد تعطى الاسئلة الواردة فى هذا الجدول بعض المؤشرات عن رغبات السكان بالنسبة للاسكان بصفة عامة  فحوالى 96% منهم وهذه نسبة كبيرة جدا- يرون سوء التصميم فى مساكنهم وهذا امر مبالغ فيه . بينما حوالى 5 % يزعمون بان مساكنهم اصبحت ضيقة ع</w:t>
      </w:r>
      <w:r w:rsidR="0023431C">
        <w:rPr>
          <w:rFonts w:cs="Traditional Arabic" w:hint="cs"/>
          <w:sz w:val="28"/>
          <w:szCs w:val="28"/>
          <w:rtl/>
          <w:lang w:bidi="ar-EG"/>
        </w:rPr>
        <w:t>لي</w:t>
      </w:r>
      <w:r w:rsidRPr="00D04BD7">
        <w:rPr>
          <w:rFonts w:cs="Traditional Arabic" w:hint="cs"/>
          <w:sz w:val="28"/>
          <w:szCs w:val="28"/>
          <w:rtl/>
          <w:lang w:bidi="ar-EG"/>
        </w:rPr>
        <w:t>هم وهذه نسبة قليلة تؤكد كبر متوسط حجم الوحدة السكنية فى الكويت الامر الذى يجب مراجعته حتى يمكن توفير اكبر عدد ممكن من الوحدات السكنية ــ اما بقية البيانات الواردة فى هذا الجدول عن : السكن اصبح كبير الحجم ــ لا ارغب فى هذا المحيط السكنى ــ الانتقال الى قرب الاقارب او الاصدقاء او العمل او المدارس او بعيدا عن بيوت ذوى الدخل المحدود او الحصول على ايجار شهرى اقل ــ فلم يجب عليها سوى نسب بسيطة جدا من المجتمع الذى تمت فيه  الدراسة مما يثبت عدم جدوى مثل هذه الاسئلة او البيانات  .</w:t>
      </w:r>
    </w:p>
    <w:p w:rsidR="00C063AD" w:rsidRPr="00D04BD7" w:rsidRDefault="00C063AD" w:rsidP="0023431C">
      <w:pPr>
        <w:pStyle w:val="ListParagraph"/>
        <w:ind w:left="1360" w:hanging="709"/>
        <w:jc w:val="both"/>
        <w:rPr>
          <w:rFonts w:cs="Traditional Arabic"/>
          <w:sz w:val="28"/>
          <w:szCs w:val="28"/>
          <w:rtl/>
          <w:lang w:bidi="ar-EG"/>
        </w:rPr>
      </w:pPr>
      <w:r w:rsidRPr="00D04BD7">
        <w:rPr>
          <w:rFonts w:cs="Traditional Arabic" w:hint="cs"/>
          <w:sz w:val="28"/>
          <w:szCs w:val="28"/>
          <w:rtl/>
          <w:lang w:bidi="ar-EG"/>
        </w:rPr>
        <w:t xml:space="preserve">3 </w:t>
      </w:r>
      <w:r w:rsidR="00813960">
        <w:rPr>
          <w:rFonts w:cs="Traditional Arabic" w:hint="cs"/>
          <w:sz w:val="28"/>
          <w:szCs w:val="28"/>
          <w:rtl/>
          <w:lang w:bidi="ar-EG"/>
        </w:rPr>
        <w:t>-</w:t>
      </w:r>
      <w:r w:rsidRPr="00D04BD7">
        <w:rPr>
          <w:rFonts w:cs="Traditional Arabic" w:hint="cs"/>
          <w:sz w:val="28"/>
          <w:szCs w:val="28"/>
          <w:rtl/>
          <w:lang w:bidi="ar-EG"/>
        </w:rPr>
        <w:t>9</w:t>
      </w:r>
      <w:r w:rsidR="00813960">
        <w:rPr>
          <w:rFonts w:cs="Traditional Arabic" w:hint="cs"/>
          <w:sz w:val="28"/>
          <w:szCs w:val="28"/>
          <w:rtl/>
          <w:lang w:bidi="ar-EG"/>
        </w:rPr>
        <w:t xml:space="preserve"> </w:t>
      </w:r>
      <w:r w:rsidRPr="00D04BD7">
        <w:rPr>
          <w:rFonts w:cs="Traditional Arabic" w:hint="cs"/>
          <w:sz w:val="28"/>
          <w:szCs w:val="28"/>
          <w:rtl/>
          <w:lang w:bidi="ar-EG"/>
        </w:rPr>
        <w:t xml:space="preserve"> وحركة السكان الذى اشار ا</w:t>
      </w:r>
      <w:r w:rsidR="0023431C">
        <w:rPr>
          <w:rFonts w:cs="Traditional Arabic" w:hint="cs"/>
          <w:sz w:val="28"/>
          <w:szCs w:val="28"/>
          <w:rtl/>
          <w:lang w:bidi="ar-EG"/>
        </w:rPr>
        <w:t>ل</w:t>
      </w:r>
      <w:r w:rsidRPr="00D04BD7">
        <w:rPr>
          <w:rFonts w:cs="Traditional Arabic" w:hint="cs"/>
          <w:sz w:val="28"/>
          <w:szCs w:val="28"/>
          <w:rtl/>
          <w:lang w:bidi="ar-EG"/>
        </w:rPr>
        <w:t>يها من يعيد الجدول 6/2 فترتبط بفترة الاستقرار السكنى التى يوضحها الجدول 6/6 تحت سؤال : منذ متى تقيم فى هذا البيت ــ ومنه يتضح ان حوالى 40 % من السكان مق</w:t>
      </w:r>
      <w:r w:rsidR="0023431C">
        <w:rPr>
          <w:rFonts w:cs="Traditional Arabic" w:hint="cs"/>
          <w:sz w:val="28"/>
          <w:szCs w:val="28"/>
          <w:rtl/>
          <w:lang w:bidi="ar-EG"/>
        </w:rPr>
        <w:t>ي</w:t>
      </w:r>
      <w:r w:rsidRPr="00D04BD7">
        <w:rPr>
          <w:rFonts w:cs="Traditional Arabic" w:hint="cs"/>
          <w:sz w:val="28"/>
          <w:szCs w:val="28"/>
          <w:rtl/>
          <w:lang w:bidi="ar-EG"/>
        </w:rPr>
        <w:t xml:space="preserve">م فى مسكنه منذ اكثر من عشر سنوات فى الوقت الذى فيه حوالى 12 % من السكان يقيم فى مسكنه منذ اقل من عام . ويظهر فى هذا الجدول عدم الدقة حيث قسمت فترات الاقامة من سنة واكثر ثم خمس سنوات واكثر وعشرة سنوات واكثر والتقسيمات الاولى من هذه التقسيمات  يضم التقسيمات التالية . </w:t>
      </w:r>
    </w:p>
    <w:p w:rsidR="00C063AD" w:rsidRPr="00D04BD7" w:rsidRDefault="00C063AD" w:rsidP="002E4DE5">
      <w:pPr>
        <w:pStyle w:val="ListParagraph"/>
        <w:ind w:left="1360" w:hanging="709"/>
        <w:jc w:val="both"/>
        <w:rPr>
          <w:rFonts w:cs="Traditional Arabic"/>
          <w:sz w:val="28"/>
          <w:szCs w:val="28"/>
          <w:rtl/>
          <w:lang w:bidi="ar-EG"/>
        </w:rPr>
      </w:pPr>
      <w:r w:rsidRPr="00D04BD7">
        <w:rPr>
          <w:rFonts w:cs="Traditional Arabic" w:hint="cs"/>
          <w:sz w:val="28"/>
          <w:szCs w:val="28"/>
          <w:rtl/>
          <w:lang w:bidi="ar-EG"/>
        </w:rPr>
        <w:t xml:space="preserve">3 </w:t>
      </w:r>
      <w:r w:rsidR="00813960">
        <w:rPr>
          <w:rFonts w:cs="Traditional Arabic" w:hint="cs"/>
          <w:sz w:val="28"/>
          <w:szCs w:val="28"/>
          <w:rtl/>
          <w:lang w:bidi="ar-EG"/>
        </w:rPr>
        <w:t>-</w:t>
      </w:r>
      <w:r w:rsidRPr="00D04BD7">
        <w:rPr>
          <w:rFonts w:cs="Traditional Arabic" w:hint="cs"/>
          <w:sz w:val="28"/>
          <w:szCs w:val="28"/>
          <w:rtl/>
          <w:lang w:bidi="ar-EG"/>
        </w:rPr>
        <w:t>10  الجدول 6/7 وان  جاء تحت خصائص الاسرة الا انه يوضح طبيعة عنصر من عناصر الوحدة السكنية وهى مكان وقوف السيارة ــ وان صح التعبير ــ مبيت السيارة . فحوالى 44,5% من السكان يتركون سياراتهم على جانب الطريق وهذه ظاهر</w:t>
      </w:r>
      <w:r w:rsidR="0023431C">
        <w:rPr>
          <w:rFonts w:cs="Traditional Arabic" w:hint="cs"/>
          <w:sz w:val="28"/>
          <w:szCs w:val="28"/>
          <w:rtl/>
          <w:lang w:bidi="ar-EG"/>
        </w:rPr>
        <w:t>ة</w:t>
      </w:r>
      <w:r w:rsidRPr="00D04BD7">
        <w:rPr>
          <w:rFonts w:cs="Traditional Arabic" w:hint="cs"/>
          <w:sz w:val="28"/>
          <w:szCs w:val="28"/>
          <w:rtl/>
          <w:lang w:bidi="ar-EG"/>
        </w:rPr>
        <w:t xml:space="preserve"> نقص كبير</w:t>
      </w:r>
      <w:r w:rsidR="002E4DE5">
        <w:rPr>
          <w:rFonts w:cs="Traditional Arabic" w:hint="cs"/>
          <w:sz w:val="28"/>
          <w:szCs w:val="28"/>
          <w:rtl/>
          <w:lang w:bidi="ar-EG"/>
        </w:rPr>
        <w:t>ة</w:t>
      </w:r>
      <w:r w:rsidRPr="00D04BD7">
        <w:rPr>
          <w:rFonts w:cs="Traditional Arabic" w:hint="cs"/>
          <w:sz w:val="28"/>
          <w:szCs w:val="28"/>
          <w:rtl/>
          <w:lang w:bidi="ar-EG"/>
        </w:rPr>
        <w:t xml:space="preserve"> فى توفير مظلات</w:t>
      </w:r>
      <w:r w:rsidRPr="00D04BD7">
        <w:rPr>
          <w:rFonts w:cs="Traditional Arabic"/>
          <w:sz w:val="28"/>
          <w:szCs w:val="28"/>
          <w:lang w:bidi="ar-EG"/>
        </w:rPr>
        <w:t xml:space="preserve"> </w:t>
      </w:r>
      <w:r w:rsidRPr="00D04BD7">
        <w:rPr>
          <w:rFonts w:cs="Traditional Arabic" w:hint="cs"/>
          <w:sz w:val="28"/>
          <w:szCs w:val="28"/>
          <w:rtl/>
          <w:lang w:bidi="ar-EG"/>
        </w:rPr>
        <w:t>مبيت السيارات كما انها ظاهرة عدم الاستقرار وعدم الاهتمام الا بتوفير الوحدات السكنية لت</w:t>
      </w:r>
      <w:r w:rsidR="002E4DE5">
        <w:rPr>
          <w:rFonts w:cs="Traditional Arabic" w:hint="cs"/>
          <w:sz w:val="28"/>
          <w:szCs w:val="28"/>
          <w:rtl/>
          <w:lang w:bidi="ar-EG"/>
        </w:rPr>
        <w:t>أ</w:t>
      </w:r>
      <w:r w:rsidRPr="00D04BD7">
        <w:rPr>
          <w:rFonts w:cs="Traditional Arabic" w:hint="cs"/>
          <w:sz w:val="28"/>
          <w:szCs w:val="28"/>
          <w:rtl/>
          <w:lang w:bidi="ar-EG"/>
        </w:rPr>
        <w:t>جيرها . هذا بينما حوالى 19% من السكان يتركون سياراتهم تحت مظلات او فى كراجات ملحقة بمساكنهم</w:t>
      </w:r>
      <w:r w:rsidR="002E4DE5">
        <w:rPr>
          <w:rFonts w:cs="Traditional Arabic" w:hint="cs"/>
          <w:sz w:val="28"/>
          <w:szCs w:val="28"/>
          <w:rtl/>
          <w:lang w:bidi="ar-EG"/>
        </w:rPr>
        <w:t xml:space="preserve"> .</w:t>
      </w:r>
      <w:r w:rsidRPr="00D04BD7">
        <w:rPr>
          <w:rFonts w:cs="Traditional Arabic" w:hint="cs"/>
          <w:sz w:val="28"/>
          <w:szCs w:val="28"/>
          <w:rtl/>
          <w:lang w:bidi="ar-EG"/>
        </w:rPr>
        <w:t xml:space="preserve"> وحوالى 5% يتركون سيا</w:t>
      </w:r>
      <w:r w:rsidR="002E4DE5">
        <w:rPr>
          <w:rFonts w:cs="Traditional Arabic" w:hint="cs"/>
          <w:sz w:val="28"/>
          <w:szCs w:val="28"/>
          <w:rtl/>
          <w:lang w:bidi="ar-EG"/>
        </w:rPr>
        <w:t>را</w:t>
      </w:r>
      <w:r w:rsidRPr="00D04BD7">
        <w:rPr>
          <w:rFonts w:cs="Traditional Arabic" w:hint="cs"/>
          <w:sz w:val="28"/>
          <w:szCs w:val="28"/>
          <w:rtl/>
          <w:lang w:bidi="ar-EG"/>
        </w:rPr>
        <w:t xml:space="preserve">تهم فى الطابق الارضى وهذه النسبة </w:t>
      </w:r>
      <w:r w:rsidR="002E4DE5">
        <w:rPr>
          <w:rFonts w:cs="Traditional Arabic" w:hint="cs"/>
          <w:sz w:val="28"/>
          <w:szCs w:val="28"/>
          <w:rtl/>
          <w:lang w:bidi="ar-EG"/>
        </w:rPr>
        <w:t xml:space="preserve">ترتبط </w:t>
      </w:r>
      <w:r w:rsidRPr="00D04BD7">
        <w:rPr>
          <w:rFonts w:cs="Traditional Arabic" w:hint="cs"/>
          <w:sz w:val="28"/>
          <w:szCs w:val="28"/>
          <w:rtl/>
          <w:lang w:bidi="ar-EG"/>
        </w:rPr>
        <w:t xml:space="preserve">اساسا </w:t>
      </w:r>
      <w:r w:rsidR="002E4DE5">
        <w:rPr>
          <w:rFonts w:cs="Traditional Arabic" w:hint="cs"/>
          <w:sz w:val="28"/>
          <w:szCs w:val="28"/>
          <w:rtl/>
          <w:lang w:bidi="ar-EG"/>
        </w:rPr>
        <w:t>بس</w:t>
      </w:r>
      <w:r w:rsidRPr="00D04BD7">
        <w:rPr>
          <w:rFonts w:cs="Traditional Arabic" w:hint="cs"/>
          <w:sz w:val="28"/>
          <w:szCs w:val="28"/>
          <w:rtl/>
          <w:lang w:bidi="ar-EG"/>
        </w:rPr>
        <w:t xml:space="preserve">كان العمارات السكنية . </w:t>
      </w:r>
    </w:p>
    <w:p w:rsidR="00C063AD" w:rsidRPr="00D04BD7" w:rsidRDefault="00C063AD" w:rsidP="00C351BB">
      <w:pPr>
        <w:pStyle w:val="ListParagraph"/>
        <w:ind w:left="1360" w:hanging="709"/>
        <w:jc w:val="both"/>
        <w:rPr>
          <w:rFonts w:cs="Traditional Arabic"/>
          <w:sz w:val="28"/>
          <w:szCs w:val="28"/>
          <w:rtl/>
          <w:lang w:bidi="ar-EG"/>
        </w:rPr>
      </w:pPr>
      <w:r w:rsidRPr="00D04BD7">
        <w:rPr>
          <w:rFonts w:cs="Traditional Arabic" w:hint="cs"/>
          <w:sz w:val="28"/>
          <w:szCs w:val="28"/>
          <w:rtl/>
          <w:lang w:bidi="ar-EG"/>
        </w:rPr>
        <w:t xml:space="preserve">3 </w:t>
      </w:r>
      <w:r w:rsidR="00813960">
        <w:rPr>
          <w:rFonts w:cs="Traditional Arabic" w:hint="cs"/>
          <w:sz w:val="28"/>
          <w:szCs w:val="28"/>
          <w:rtl/>
          <w:lang w:bidi="ar-EG"/>
        </w:rPr>
        <w:t>-</w:t>
      </w:r>
      <w:r w:rsidRPr="00D04BD7">
        <w:rPr>
          <w:rFonts w:cs="Traditional Arabic" w:hint="cs"/>
          <w:sz w:val="28"/>
          <w:szCs w:val="28"/>
          <w:rtl/>
          <w:lang w:bidi="ar-EG"/>
        </w:rPr>
        <w:t>11 اما الجدول 6/8 فيحاول ايضاح ايلوله الملكية ا</w:t>
      </w:r>
      <w:r w:rsidR="00C351BB">
        <w:rPr>
          <w:rFonts w:cs="Traditional Arabic" w:hint="cs"/>
          <w:sz w:val="28"/>
          <w:szCs w:val="28"/>
          <w:rtl/>
          <w:lang w:bidi="ar-EG"/>
        </w:rPr>
        <w:t>لع</w:t>
      </w:r>
      <w:r w:rsidRPr="00D04BD7">
        <w:rPr>
          <w:rFonts w:cs="Traditional Arabic" w:hint="cs"/>
          <w:sz w:val="28"/>
          <w:szCs w:val="28"/>
          <w:rtl/>
          <w:lang w:bidi="ar-EG"/>
        </w:rPr>
        <w:t xml:space="preserve">قاربة سواء عن طريق قيام الحكومة بتوزيع القسائم او القسائم والبيوت او بشراء القسائم والمساكن معا او بالوراثة. فنجد ان 15% من السكان اعطوا قسائم بالبيوت عليها </w:t>
      </w:r>
      <w:r w:rsidR="00C351BB">
        <w:rPr>
          <w:rFonts w:cs="Traditional Arabic" w:hint="cs"/>
          <w:sz w:val="28"/>
          <w:szCs w:val="28"/>
          <w:rtl/>
          <w:lang w:bidi="ar-EG"/>
        </w:rPr>
        <w:t>و</w:t>
      </w:r>
      <w:r w:rsidRPr="00D04BD7">
        <w:rPr>
          <w:rFonts w:cs="Traditional Arabic" w:hint="cs"/>
          <w:sz w:val="28"/>
          <w:szCs w:val="28"/>
          <w:rtl/>
          <w:lang w:bidi="ar-EG"/>
        </w:rPr>
        <w:t xml:space="preserve">حوالى 6,5 % اعطوا قسائم فقط بينما 9% قاموا بشراء القسائم </w:t>
      </w:r>
      <w:r w:rsidR="00C351BB">
        <w:rPr>
          <w:rFonts w:cs="Traditional Arabic" w:hint="cs"/>
          <w:sz w:val="28"/>
          <w:szCs w:val="28"/>
          <w:rtl/>
          <w:lang w:bidi="ar-EG"/>
        </w:rPr>
        <w:t>و</w:t>
      </w:r>
      <w:r w:rsidRPr="00D04BD7">
        <w:rPr>
          <w:rFonts w:cs="Traditional Arabic" w:hint="cs"/>
          <w:sz w:val="28"/>
          <w:szCs w:val="28"/>
          <w:rtl/>
          <w:lang w:bidi="ar-EG"/>
        </w:rPr>
        <w:t>4,5 % قاموا بشراء القسائم والمساكن عليها  ــ وهذا ان دل على شىء ف</w:t>
      </w:r>
      <w:r w:rsidR="00C351BB">
        <w:rPr>
          <w:rFonts w:cs="Traditional Arabic" w:hint="cs"/>
          <w:sz w:val="28"/>
          <w:szCs w:val="28"/>
          <w:rtl/>
          <w:lang w:bidi="ar-EG"/>
        </w:rPr>
        <w:t>إ</w:t>
      </w:r>
      <w:r w:rsidRPr="00D04BD7">
        <w:rPr>
          <w:rFonts w:cs="Traditional Arabic" w:hint="cs"/>
          <w:sz w:val="28"/>
          <w:szCs w:val="28"/>
          <w:rtl/>
          <w:lang w:bidi="ar-EG"/>
        </w:rPr>
        <w:t xml:space="preserve">نما يدل على ان الحكومة قد ساهمت فى اسكان حوالى 21,5% من السكان بمنحهم القسائم </w:t>
      </w:r>
      <w:r w:rsidR="00C351BB">
        <w:rPr>
          <w:rFonts w:cs="Traditional Arabic" w:hint="cs"/>
          <w:sz w:val="28"/>
          <w:szCs w:val="28"/>
          <w:rtl/>
          <w:lang w:bidi="ar-EG"/>
        </w:rPr>
        <w:t>أ</w:t>
      </w:r>
      <w:r w:rsidRPr="00D04BD7">
        <w:rPr>
          <w:rFonts w:cs="Traditional Arabic" w:hint="cs"/>
          <w:sz w:val="28"/>
          <w:szCs w:val="28"/>
          <w:rtl/>
          <w:lang w:bidi="ar-EG"/>
        </w:rPr>
        <w:t>و</w:t>
      </w:r>
      <w:r w:rsidR="00C351BB">
        <w:rPr>
          <w:rFonts w:cs="Traditional Arabic" w:hint="cs"/>
          <w:sz w:val="28"/>
          <w:szCs w:val="28"/>
          <w:rtl/>
          <w:lang w:bidi="ar-EG"/>
        </w:rPr>
        <w:t xml:space="preserve"> </w:t>
      </w:r>
      <w:r w:rsidRPr="00D04BD7">
        <w:rPr>
          <w:rFonts w:cs="Traditional Arabic" w:hint="cs"/>
          <w:sz w:val="28"/>
          <w:szCs w:val="28"/>
          <w:rtl/>
          <w:lang w:bidi="ar-EG"/>
        </w:rPr>
        <w:t>المساكن</w:t>
      </w:r>
      <w:r w:rsidR="00C351BB">
        <w:rPr>
          <w:rFonts w:cs="Traditional Arabic" w:hint="cs"/>
          <w:sz w:val="28"/>
          <w:szCs w:val="28"/>
          <w:rtl/>
          <w:lang w:bidi="ar-EG"/>
        </w:rPr>
        <w:t>.</w:t>
      </w:r>
      <w:r w:rsidRPr="00D04BD7">
        <w:rPr>
          <w:rFonts w:cs="Traditional Arabic" w:hint="cs"/>
          <w:sz w:val="28"/>
          <w:szCs w:val="28"/>
          <w:rtl/>
          <w:lang w:bidi="ar-EG"/>
        </w:rPr>
        <w:t xml:space="preserve"> </w:t>
      </w:r>
    </w:p>
    <w:p w:rsidR="00C063AD" w:rsidRPr="00D04BD7" w:rsidRDefault="00C063AD" w:rsidP="00C351BB">
      <w:pPr>
        <w:pStyle w:val="ListParagraph"/>
        <w:ind w:left="1360" w:hanging="709"/>
        <w:jc w:val="both"/>
        <w:rPr>
          <w:rFonts w:cs="Traditional Arabic"/>
          <w:sz w:val="28"/>
          <w:szCs w:val="28"/>
          <w:rtl/>
          <w:lang w:bidi="ar-EG"/>
        </w:rPr>
      </w:pPr>
      <w:r w:rsidRPr="00D04BD7">
        <w:rPr>
          <w:rFonts w:cs="Traditional Arabic" w:hint="cs"/>
          <w:sz w:val="28"/>
          <w:szCs w:val="28"/>
          <w:rtl/>
          <w:lang w:bidi="ar-EG"/>
        </w:rPr>
        <w:t xml:space="preserve">3 </w:t>
      </w:r>
      <w:r w:rsidR="00813960">
        <w:rPr>
          <w:rFonts w:cs="Traditional Arabic" w:hint="cs"/>
          <w:sz w:val="28"/>
          <w:szCs w:val="28"/>
          <w:rtl/>
          <w:lang w:bidi="ar-EG"/>
        </w:rPr>
        <w:t>-</w:t>
      </w:r>
      <w:r w:rsidRPr="00D04BD7">
        <w:rPr>
          <w:rFonts w:cs="Traditional Arabic" w:hint="cs"/>
          <w:sz w:val="28"/>
          <w:szCs w:val="28"/>
          <w:rtl/>
          <w:lang w:bidi="ar-EG"/>
        </w:rPr>
        <w:t>12</w:t>
      </w:r>
      <w:r w:rsidR="00813960">
        <w:rPr>
          <w:rFonts w:cs="Traditional Arabic" w:hint="cs"/>
          <w:sz w:val="28"/>
          <w:szCs w:val="28"/>
          <w:rtl/>
          <w:lang w:bidi="ar-EG"/>
        </w:rPr>
        <w:t xml:space="preserve"> </w:t>
      </w:r>
      <w:r w:rsidRPr="00D04BD7">
        <w:rPr>
          <w:rFonts w:cs="Traditional Arabic" w:hint="cs"/>
          <w:sz w:val="28"/>
          <w:szCs w:val="28"/>
          <w:rtl/>
          <w:lang w:bidi="ar-EG"/>
        </w:rPr>
        <w:t xml:space="preserve"> اما الجدول 6/9 ال</w:t>
      </w:r>
      <w:r w:rsidR="00C351BB">
        <w:rPr>
          <w:rFonts w:cs="Traditional Arabic" w:hint="cs"/>
          <w:sz w:val="28"/>
          <w:szCs w:val="28"/>
          <w:rtl/>
          <w:lang w:bidi="ar-EG"/>
        </w:rPr>
        <w:t>ذ</w:t>
      </w:r>
      <w:r w:rsidRPr="00D04BD7">
        <w:rPr>
          <w:rFonts w:cs="Traditional Arabic" w:hint="cs"/>
          <w:sz w:val="28"/>
          <w:szCs w:val="28"/>
          <w:rtl/>
          <w:lang w:bidi="ar-EG"/>
        </w:rPr>
        <w:t>ى يتسائل عن توفير الحرية الشخصية فى المساكن فهذا تسائل معاد فى الجدول 6/5 عن معرفة الرغبة فى مزيد من الحرية الشخصية فى المسكن ومع ذلك فحو</w:t>
      </w:r>
      <w:r w:rsidR="00C351BB">
        <w:rPr>
          <w:rFonts w:cs="Traditional Arabic" w:hint="cs"/>
          <w:sz w:val="28"/>
          <w:szCs w:val="28"/>
          <w:rtl/>
          <w:lang w:bidi="ar-EG"/>
        </w:rPr>
        <w:t>الى</w:t>
      </w:r>
      <w:r w:rsidRPr="00D04BD7">
        <w:rPr>
          <w:rFonts w:cs="Traditional Arabic" w:hint="cs"/>
          <w:sz w:val="28"/>
          <w:szCs w:val="28"/>
          <w:rtl/>
          <w:lang w:bidi="ar-EG"/>
        </w:rPr>
        <w:t xml:space="preserve"> 94% من </w:t>
      </w:r>
      <w:r w:rsidRPr="00D04BD7">
        <w:rPr>
          <w:rFonts w:cs="Traditional Arabic" w:hint="cs"/>
          <w:sz w:val="28"/>
          <w:szCs w:val="28"/>
          <w:rtl/>
          <w:lang w:bidi="ar-EG"/>
        </w:rPr>
        <w:lastRenderedPageBreak/>
        <w:t xml:space="preserve">السكان يشعرون بتوفير الحرية الشخصية فى مساكنهم . هذا لا يفيد اى جانب من جوانب دراسات الاسكان فى الكويت ــ هذا وقد </w:t>
      </w:r>
      <w:r w:rsidR="00C351BB">
        <w:rPr>
          <w:rFonts w:cs="Traditional Arabic" w:hint="cs"/>
          <w:sz w:val="28"/>
          <w:szCs w:val="28"/>
          <w:rtl/>
          <w:lang w:bidi="ar-EG"/>
        </w:rPr>
        <w:t xml:space="preserve">تكرر </w:t>
      </w:r>
      <w:r w:rsidRPr="00D04BD7">
        <w:rPr>
          <w:rFonts w:cs="Traditional Arabic" w:hint="cs"/>
          <w:sz w:val="28"/>
          <w:szCs w:val="28"/>
          <w:rtl/>
          <w:lang w:bidi="ar-EG"/>
        </w:rPr>
        <w:t>نفس السؤال بصيغة اخرى فى الجدول 6/15 عن الحرية الشخصية للساكن فى العمارات</w:t>
      </w:r>
      <w:r w:rsidR="00C351BB">
        <w:rPr>
          <w:rFonts w:cs="Traditional Arabic" w:hint="cs"/>
          <w:sz w:val="28"/>
          <w:szCs w:val="28"/>
          <w:rtl/>
          <w:lang w:bidi="ar-EG"/>
        </w:rPr>
        <w:t>.</w:t>
      </w:r>
      <w:r w:rsidRPr="00D04BD7">
        <w:rPr>
          <w:rFonts w:cs="Traditional Arabic" w:hint="cs"/>
          <w:sz w:val="28"/>
          <w:szCs w:val="28"/>
          <w:rtl/>
          <w:lang w:bidi="ar-EG"/>
        </w:rPr>
        <w:t xml:space="preserve"> </w:t>
      </w:r>
    </w:p>
    <w:p w:rsidR="00C063AD" w:rsidRPr="00D04BD7" w:rsidRDefault="00C063AD" w:rsidP="003C4E29">
      <w:pPr>
        <w:pStyle w:val="ListParagraph"/>
        <w:ind w:left="1360" w:hanging="709"/>
        <w:jc w:val="both"/>
        <w:rPr>
          <w:rFonts w:cs="Traditional Arabic"/>
          <w:sz w:val="28"/>
          <w:szCs w:val="28"/>
          <w:rtl/>
          <w:lang w:bidi="ar-EG"/>
        </w:rPr>
      </w:pPr>
      <w:r w:rsidRPr="00D04BD7">
        <w:rPr>
          <w:rFonts w:cs="Traditional Arabic" w:hint="cs"/>
          <w:sz w:val="28"/>
          <w:szCs w:val="28"/>
          <w:rtl/>
          <w:lang w:bidi="ar-EG"/>
        </w:rPr>
        <w:t xml:space="preserve">3 </w:t>
      </w:r>
      <w:r w:rsidR="00813960">
        <w:rPr>
          <w:rFonts w:cs="Traditional Arabic" w:hint="cs"/>
          <w:sz w:val="28"/>
          <w:szCs w:val="28"/>
          <w:rtl/>
          <w:lang w:bidi="ar-EG"/>
        </w:rPr>
        <w:t>-</w:t>
      </w:r>
      <w:r w:rsidRPr="00D04BD7">
        <w:rPr>
          <w:rFonts w:cs="Traditional Arabic" w:hint="cs"/>
          <w:sz w:val="28"/>
          <w:szCs w:val="28"/>
          <w:rtl/>
          <w:lang w:bidi="ar-EG"/>
        </w:rPr>
        <w:t xml:space="preserve"> 13  وتنتقل البيانات فى الجدول 6/10 الى ناحية اخرى من استعملات عناصر المسكن وهو سطح المنزل كسلوك او </w:t>
      </w:r>
      <w:r w:rsidR="003C4E29">
        <w:rPr>
          <w:rFonts w:cs="Traditional Arabic" w:hint="cs"/>
          <w:sz w:val="28"/>
          <w:szCs w:val="28"/>
          <w:rtl/>
          <w:lang w:bidi="ar-EG"/>
        </w:rPr>
        <w:t>عاد</w:t>
      </w:r>
      <w:r w:rsidRPr="00D04BD7">
        <w:rPr>
          <w:rFonts w:cs="Traditional Arabic" w:hint="cs"/>
          <w:sz w:val="28"/>
          <w:szCs w:val="28"/>
          <w:rtl/>
          <w:lang w:bidi="ar-EG"/>
        </w:rPr>
        <w:t>ة اجتماعية . فحوالى 40% من السكان يستعملون</w:t>
      </w:r>
      <w:r w:rsidR="003C4E29">
        <w:rPr>
          <w:rFonts w:cs="Traditional Arabic" w:hint="cs"/>
          <w:sz w:val="28"/>
          <w:szCs w:val="28"/>
          <w:rtl/>
          <w:lang w:bidi="ar-EG"/>
        </w:rPr>
        <w:t>ه</w:t>
      </w:r>
      <w:r w:rsidRPr="00D04BD7">
        <w:rPr>
          <w:rFonts w:cs="Traditional Arabic" w:hint="cs"/>
          <w:sz w:val="28"/>
          <w:szCs w:val="28"/>
          <w:rtl/>
          <w:lang w:bidi="ar-EG"/>
        </w:rPr>
        <w:t xml:space="preserve"> فى النوم خاصة بالنسبة للمساكن المنفصلة وليس العمارات كما ان 32% من السكان يستعملون الاسطح لنشر الغسيل . وتشير هذه البيانات الى جانب من جوانب الحياة الاجتماعية وبما تراعى فى التصميم المعمارى للوحدات السكنية سواء المنفصلة او المتصلة او المركبة فى العمارات ــ والسؤال التالى فى الجدول 6/21 عن مدى استمتاع الاسرة بحديقة المسكن ولايقدم ولا يؤخر من الوضع شىء اللهم الا</w:t>
      </w:r>
      <w:r w:rsidR="003C4E29">
        <w:rPr>
          <w:rFonts w:cs="Traditional Arabic" w:hint="cs"/>
          <w:sz w:val="28"/>
          <w:szCs w:val="28"/>
          <w:rtl/>
          <w:lang w:bidi="ar-EG"/>
        </w:rPr>
        <w:t xml:space="preserve"> </w:t>
      </w:r>
      <w:r w:rsidRPr="00D04BD7">
        <w:rPr>
          <w:rFonts w:cs="Traditional Arabic" w:hint="cs"/>
          <w:sz w:val="28"/>
          <w:szCs w:val="28"/>
          <w:rtl/>
          <w:lang w:bidi="ar-EG"/>
        </w:rPr>
        <w:t xml:space="preserve">ان حوالى 24% من السكان فقط يستمتعون بوجود حديقة للسكن . بينما 64% منهم ليس لديهم حديقة . وتمتد الاسئلة عن الحديقة فى الجدول 6/12 </w:t>
      </w:r>
      <w:r w:rsidR="003C4E29">
        <w:rPr>
          <w:rFonts w:cs="Traditional Arabic" w:hint="cs"/>
          <w:sz w:val="28"/>
          <w:szCs w:val="28"/>
          <w:rtl/>
          <w:lang w:bidi="ar-EG"/>
        </w:rPr>
        <w:t xml:space="preserve">من رأى الساكن فى مسطح الحديقة صغر أو كبر وهذا لا يفيد الدراسة الاسكانية بشىْ </w:t>
      </w:r>
      <w:r w:rsidRPr="00D04BD7">
        <w:rPr>
          <w:rFonts w:cs="Traditional Arabic" w:hint="cs"/>
          <w:sz w:val="28"/>
          <w:szCs w:val="28"/>
          <w:rtl/>
          <w:lang w:bidi="ar-EG"/>
        </w:rPr>
        <w:t>خاصة وان البيانات لا تتضمن مسطحات للحدائق ك</w:t>
      </w:r>
      <w:r w:rsidR="003C4E29">
        <w:rPr>
          <w:rFonts w:cs="Traditional Arabic" w:hint="cs"/>
          <w:sz w:val="28"/>
          <w:szCs w:val="28"/>
          <w:rtl/>
          <w:lang w:bidi="ar-EG"/>
        </w:rPr>
        <w:t>إ</w:t>
      </w:r>
      <w:r w:rsidRPr="00D04BD7">
        <w:rPr>
          <w:rFonts w:cs="Traditional Arabic" w:hint="cs"/>
          <w:sz w:val="28"/>
          <w:szCs w:val="28"/>
          <w:rtl/>
          <w:lang w:bidi="ar-EG"/>
        </w:rPr>
        <w:t xml:space="preserve">حدى المعايير التخطيطية . </w:t>
      </w:r>
    </w:p>
    <w:p w:rsidR="00C063AD" w:rsidRPr="00D04BD7" w:rsidRDefault="00C063AD" w:rsidP="00675FA5">
      <w:pPr>
        <w:pStyle w:val="ListParagraph"/>
        <w:ind w:left="1360" w:hanging="709"/>
        <w:jc w:val="both"/>
        <w:rPr>
          <w:rFonts w:cs="Traditional Arabic"/>
          <w:sz w:val="28"/>
          <w:szCs w:val="28"/>
          <w:rtl/>
          <w:lang w:bidi="ar-EG"/>
        </w:rPr>
      </w:pPr>
      <w:r w:rsidRPr="00D04BD7">
        <w:rPr>
          <w:rFonts w:cs="Traditional Arabic" w:hint="cs"/>
          <w:sz w:val="28"/>
          <w:szCs w:val="28"/>
          <w:rtl/>
          <w:lang w:bidi="ar-EG"/>
        </w:rPr>
        <w:t xml:space="preserve">3 </w:t>
      </w:r>
      <w:r w:rsidR="00813960">
        <w:rPr>
          <w:rFonts w:cs="Traditional Arabic" w:hint="cs"/>
          <w:sz w:val="28"/>
          <w:szCs w:val="28"/>
          <w:rtl/>
          <w:lang w:bidi="ar-EG"/>
        </w:rPr>
        <w:t>-</w:t>
      </w:r>
      <w:r w:rsidRPr="00D04BD7">
        <w:rPr>
          <w:rFonts w:cs="Traditional Arabic" w:hint="cs"/>
          <w:sz w:val="28"/>
          <w:szCs w:val="28"/>
          <w:rtl/>
          <w:lang w:bidi="ar-EG"/>
        </w:rPr>
        <w:t>14  والجدول رقم 6/</w:t>
      </w:r>
      <w:r w:rsidR="00675FA5">
        <w:rPr>
          <w:rFonts w:cs="Traditional Arabic" w:hint="cs"/>
          <w:sz w:val="28"/>
          <w:szCs w:val="28"/>
          <w:rtl/>
          <w:lang w:bidi="ar-EG"/>
        </w:rPr>
        <w:t>13</w:t>
      </w:r>
      <w:r w:rsidRPr="00D04BD7">
        <w:rPr>
          <w:rFonts w:cs="Traditional Arabic" w:hint="cs"/>
          <w:sz w:val="28"/>
          <w:szCs w:val="28"/>
          <w:rtl/>
          <w:lang w:bidi="ar-EG"/>
        </w:rPr>
        <w:t xml:space="preserve"> فيتسائل عن مدى رغبة السكان فى صيانة وزرع الارصفة . وهذا سؤال فى الواقع من اختصاص انشطة البلدية . فرصيف الشارع من الملكيات العامة . وقد تدل بيانات هذا الجدول على مدى وعى السكان بالنظافة العامة وهذا ما ظهر لدى حوالى 34,5 % من السكان </w:t>
      </w:r>
    </w:p>
    <w:p w:rsidR="00C063AD" w:rsidRPr="00D04BD7" w:rsidRDefault="00C063AD" w:rsidP="00477C13">
      <w:pPr>
        <w:pStyle w:val="ListParagraph"/>
        <w:ind w:left="1360" w:hanging="709"/>
        <w:jc w:val="both"/>
        <w:rPr>
          <w:rFonts w:cs="Traditional Arabic"/>
          <w:sz w:val="28"/>
          <w:szCs w:val="28"/>
          <w:rtl/>
          <w:lang w:bidi="ar-EG"/>
        </w:rPr>
      </w:pPr>
      <w:r w:rsidRPr="00D04BD7">
        <w:rPr>
          <w:rFonts w:cs="Traditional Arabic" w:hint="cs"/>
          <w:sz w:val="28"/>
          <w:szCs w:val="28"/>
          <w:rtl/>
          <w:lang w:bidi="ar-EG"/>
        </w:rPr>
        <w:t xml:space="preserve">3 </w:t>
      </w:r>
      <w:r w:rsidR="00813960">
        <w:rPr>
          <w:rFonts w:cs="Traditional Arabic" w:hint="cs"/>
          <w:sz w:val="28"/>
          <w:szCs w:val="28"/>
          <w:rtl/>
          <w:lang w:bidi="ar-EG"/>
        </w:rPr>
        <w:t xml:space="preserve">- </w:t>
      </w:r>
      <w:r w:rsidRPr="00D04BD7">
        <w:rPr>
          <w:rFonts w:cs="Traditional Arabic" w:hint="cs"/>
          <w:sz w:val="28"/>
          <w:szCs w:val="28"/>
          <w:rtl/>
          <w:lang w:bidi="ar-EG"/>
        </w:rPr>
        <w:t>15  ويأتى بعد ذلك الجدول 6/16 متس</w:t>
      </w:r>
      <w:r w:rsidR="00477C13">
        <w:rPr>
          <w:rFonts w:cs="Traditional Arabic" w:hint="cs"/>
          <w:sz w:val="28"/>
          <w:szCs w:val="28"/>
          <w:rtl/>
          <w:lang w:bidi="ar-EG"/>
        </w:rPr>
        <w:t>ا</w:t>
      </w:r>
      <w:r w:rsidRPr="00D04BD7">
        <w:rPr>
          <w:rFonts w:cs="Traditional Arabic" w:hint="cs"/>
          <w:sz w:val="28"/>
          <w:szCs w:val="28"/>
          <w:rtl/>
          <w:lang w:bidi="ar-EG"/>
        </w:rPr>
        <w:t xml:space="preserve">ئلا عن شعور الساكن حول المحافظة على نظافة العمارة وقد اشار حوالى 30% من السكان ان </w:t>
      </w:r>
      <w:r w:rsidR="00477C13">
        <w:rPr>
          <w:rFonts w:cs="Traditional Arabic" w:hint="cs"/>
          <w:sz w:val="28"/>
          <w:szCs w:val="28"/>
          <w:rtl/>
          <w:lang w:bidi="ar-EG"/>
        </w:rPr>
        <w:t>ال</w:t>
      </w:r>
      <w:r w:rsidRPr="00D04BD7">
        <w:rPr>
          <w:rFonts w:cs="Traditional Arabic" w:hint="cs"/>
          <w:sz w:val="28"/>
          <w:szCs w:val="28"/>
          <w:rtl/>
          <w:lang w:bidi="ar-EG"/>
        </w:rPr>
        <w:t xml:space="preserve">نظافة فى العمارات ما بين جيدة ومرضية واشار حوالى 5 % من السكان الى عدم نظافة العمارات وهذه نسبة </w:t>
      </w:r>
      <w:r w:rsidR="00477C13">
        <w:rPr>
          <w:rFonts w:cs="Traditional Arabic" w:hint="cs"/>
          <w:sz w:val="28"/>
          <w:szCs w:val="28"/>
          <w:rtl/>
          <w:lang w:bidi="ar-EG"/>
        </w:rPr>
        <w:t>ص</w:t>
      </w:r>
      <w:r w:rsidRPr="00D04BD7">
        <w:rPr>
          <w:rFonts w:cs="Traditional Arabic" w:hint="cs"/>
          <w:sz w:val="28"/>
          <w:szCs w:val="28"/>
          <w:rtl/>
          <w:lang w:bidi="ar-EG"/>
        </w:rPr>
        <w:t>غيرة جدا .. ومع ذلك فليس هناك اى دليل يستفاد من مثل هذه البيانات .</w:t>
      </w:r>
    </w:p>
    <w:p w:rsidR="00C063AD" w:rsidRPr="00D04BD7" w:rsidRDefault="00C063AD" w:rsidP="00813960">
      <w:pPr>
        <w:pStyle w:val="ListParagraph"/>
        <w:ind w:left="1360" w:hanging="709"/>
        <w:jc w:val="both"/>
        <w:rPr>
          <w:rFonts w:cs="Traditional Arabic"/>
          <w:sz w:val="28"/>
          <w:szCs w:val="28"/>
          <w:rtl/>
          <w:lang w:bidi="ar-EG"/>
        </w:rPr>
      </w:pPr>
      <w:r w:rsidRPr="00D04BD7">
        <w:rPr>
          <w:rFonts w:cs="Traditional Arabic" w:hint="cs"/>
          <w:sz w:val="28"/>
          <w:szCs w:val="28"/>
          <w:rtl/>
          <w:lang w:bidi="ar-EG"/>
        </w:rPr>
        <w:t xml:space="preserve">3 </w:t>
      </w:r>
      <w:r w:rsidR="00813960">
        <w:rPr>
          <w:rFonts w:cs="Traditional Arabic" w:hint="cs"/>
          <w:sz w:val="28"/>
          <w:szCs w:val="28"/>
          <w:rtl/>
          <w:lang w:bidi="ar-EG"/>
        </w:rPr>
        <w:t>-</w:t>
      </w:r>
      <w:r w:rsidRPr="00D04BD7">
        <w:rPr>
          <w:rFonts w:cs="Traditional Arabic" w:hint="cs"/>
          <w:sz w:val="28"/>
          <w:szCs w:val="28"/>
          <w:rtl/>
          <w:lang w:bidi="ar-EG"/>
        </w:rPr>
        <w:t xml:space="preserve">16 اما تساؤل الوارد فى الجدول رقم 7/1 عن تقدير الساكن للمبالغ التى يصرفها سنويا على التعديلات والتغيرات فى مسكنه الحالى فهذا امر لايمكن للفرد تقديره او الالمام به . اذ ليس له سجلات حسابية خاصة شأن باقى الاعمال التجارية . وفوق ذلك فهذا لا يفيد موضوع الاسكان فى شىء. </w:t>
      </w:r>
    </w:p>
    <w:p w:rsidR="00C063AD" w:rsidRPr="00D04BD7" w:rsidRDefault="00C063AD" w:rsidP="00477C13">
      <w:pPr>
        <w:pStyle w:val="ListParagraph"/>
        <w:ind w:left="1360" w:hanging="709"/>
        <w:jc w:val="both"/>
        <w:rPr>
          <w:rFonts w:cs="Traditional Arabic"/>
          <w:sz w:val="28"/>
          <w:szCs w:val="28"/>
          <w:rtl/>
          <w:lang w:bidi="ar-EG"/>
        </w:rPr>
      </w:pPr>
      <w:r w:rsidRPr="00D04BD7">
        <w:rPr>
          <w:rFonts w:cs="Traditional Arabic" w:hint="cs"/>
          <w:sz w:val="28"/>
          <w:szCs w:val="28"/>
          <w:rtl/>
          <w:lang w:bidi="ar-EG"/>
        </w:rPr>
        <w:t xml:space="preserve">3 </w:t>
      </w:r>
      <w:r w:rsidR="00813960">
        <w:rPr>
          <w:rFonts w:cs="Traditional Arabic"/>
          <w:sz w:val="28"/>
          <w:szCs w:val="28"/>
          <w:rtl/>
          <w:lang w:bidi="ar-EG"/>
        </w:rPr>
        <w:t>–</w:t>
      </w:r>
      <w:r w:rsidR="00813960">
        <w:rPr>
          <w:rFonts w:cs="Traditional Arabic" w:hint="cs"/>
          <w:sz w:val="28"/>
          <w:szCs w:val="28"/>
          <w:rtl/>
          <w:lang w:bidi="ar-EG"/>
        </w:rPr>
        <w:t xml:space="preserve"> 17 </w:t>
      </w:r>
      <w:r w:rsidRPr="00D04BD7">
        <w:rPr>
          <w:rFonts w:cs="Traditional Arabic" w:hint="cs"/>
          <w:sz w:val="28"/>
          <w:szCs w:val="28"/>
          <w:rtl/>
          <w:lang w:bidi="ar-EG"/>
        </w:rPr>
        <w:t xml:space="preserve"> اما الجدول رقم 7/2 فهو يبين مدى توفر الخدمات المعيشية فى السكن تكييف ومياة وغلايات وغسلات .. وقد يوضح هذا ناحية من ن</w:t>
      </w:r>
      <w:r w:rsidR="00477C13">
        <w:rPr>
          <w:rFonts w:cs="Traditional Arabic" w:hint="cs"/>
          <w:sz w:val="28"/>
          <w:szCs w:val="28"/>
          <w:rtl/>
          <w:lang w:bidi="ar-EG"/>
        </w:rPr>
        <w:t>وا</w:t>
      </w:r>
      <w:r w:rsidRPr="00D04BD7">
        <w:rPr>
          <w:rFonts w:cs="Traditional Arabic" w:hint="cs"/>
          <w:sz w:val="28"/>
          <w:szCs w:val="28"/>
          <w:rtl/>
          <w:lang w:bidi="ar-EG"/>
        </w:rPr>
        <w:t xml:space="preserve">حي المستوى المعيشى لدى السكان . فمثلا حوالى 72% من السكان لديهم غسالات كهربائية وحوالى 80 % لديهم غلايات وحوالى 88% من السكان لديهم اجهزة تكييف هواء . وهذه كلها مظاهر طبيعية للحياة فى الكويت . </w:t>
      </w:r>
    </w:p>
    <w:p w:rsidR="00C063AD" w:rsidRPr="00D04BD7" w:rsidRDefault="00C063AD" w:rsidP="006C6EAE">
      <w:pPr>
        <w:pStyle w:val="ListParagraph"/>
        <w:ind w:left="1360" w:hanging="709"/>
        <w:jc w:val="both"/>
        <w:rPr>
          <w:rFonts w:cs="Traditional Arabic"/>
          <w:sz w:val="28"/>
          <w:szCs w:val="28"/>
          <w:rtl/>
          <w:lang w:bidi="ar-EG"/>
        </w:rPr>
      </w:pPr>
      <w:r w:rsidRPr="00D04BD7">
        <w:rPr>
          <w:rFonts w:cs="Traditional Arabic" w:hint="cs"/>
          <w:sz w:val="28"/>
          <w:szCs w:val="28"/>
          <w:rtl/>
          <w:lang w:bidi="ar-EG"/>
        </w:rPr>
        <w:t xml:space="preserve">3 </w:t>
      </w:r>
      <w:r w:rsidR="00813960">
        <w:rPr>
          <w:rFonts w:cs="Traditional Arabic" w:hint="cs"/>
          <w:sz w:val="28"/>
          <w:szCs w:val="28"/>
          <w:rtl/>
          <w:lang w:bidi="ar-EG"/>
        </w:rPr>
        <w:t>-</w:t>
      </w:r>
      <w:r w:rsidRPr="00D04BD7">
        <w:rPr>
          <w:rFonts w:cs="Traditional Arabic" w:hint="cs"/>
          <w:sz w:val="28"/>
          <w:szCs w:val="28"/>
          <w:rtl/>
          <w:lang w:bidi="ar-EG"/>
        </w:rPr>
        <w:t xml:space="preserve"> 18 هذا ويحتاج الجدول 7/5 عن القيم الايجا</w:t>
      </w:r>
      <w:r w:rsidR="006C6EAE">
        <w:rPr>
          <w:rFonts w:cs="Traditional Arabic" w:hint="cs"/>
          <w:sz w:val="28"/>
          <w:szCs w:val="28"/>
          <w:rtl/>
          <w:lang w:bidi="ar-EG"/>
        </w:rPr>
        <w:t>ر</w:t>
      </w:r>
      <w:r w:rsidRPr="00D04BD7">
        <w:rPr>
          <w:rFonts w:cs="Traditional Arabic" w:hint="cs"/>
          <w:sz w:val="28"/>
          <w:szCs w:val="28"/>
          <w:rtl/>
          <w:lang w:bidi="ar-EG"/>
        </w:rPr>
        <w:t>ية الى التجميع الرأسى للارقام الواردة به ف</w:t>
      </w:r>
      <w:r w:rsidR="006C6EAE">
        <w:rPr>
          <w:rFonts w:cs="Traditional Arabic" w:hint="cs"/>
          <w:sz w:val="28"/>
          <w:szCs w:val="28"/>
          <w:rtl/>
          <w:lang w:bidi="ar-EG"/>
        </w:rPr>
        <w:t>ه</w:t>
      </w:r>
      <w:r w:rsidRPr="00D04BD7">
        <w:rPr>
          <w:rFonts w:cs="Traditional Arabic" w:hint="cs"/>
          <w:sz w:val="28"/>
          <w:szCs w:val="28"/>
          <w:rtl/>
          <w:lang w:bidi="ar-EG"/>
        </w:rPr>
        <w:t xml:space="preserve">ى أهم من التجميع الافقى وبذلك لا يمكن الحصول على اى دليل للبيانات الواردة فيه بهذه الصورة. </w:t>
      </w:r>
    </w:p>
    <w:p w:rsidR="00C063AD" w:rsidRPr="00D04BD7" w:rsidRDefault="00C063AD" w:rsidP="00813960">
      <w:pPr>
        <w:pStyle w:val="ListParagraph"/>
        <w:ind w:left="1360" w:hanging="709"/>
        <w:jc w:val="both"/>
        <w:rPr>
          <w:rFonts w:cs="Traditional Arabic"/>
          <w:sz w:val="28"/>
          <w:szCs w:val="28"/>
          <w:rtl/>
          <w:lang w:bidi="ar-EG"/>
        </w:rPr>
      </w:pPr>
      <w:r w:rsidRPr="00D04BD7">
        <w:rPr>
          <w:rFonts w:cs="Traditional Arabic" w:hint="cs"/>
          <w:sz w:val="28"/>
          <w:szCs w:val="28"/>
          <w:rtl/>
          <w:lang w:bidi="ar-EG"/>
        </w:rPr>
        <w:lastRenderedPageBreak/>
        <w:t xml:space="preserve">       </w:t>
      </w:r>
      <w:r w:rsidR="00813960">
        <w:rPr>
          <w:rFonts w:cs="Traditional Arabic" w:hint="cs"/>
          <w:sz w:val="28"/>
          <w:szCs w:val="28"/>
          <w:rtl/>
          <w:lang w:bidi="ar-EG"/>
        </w:rPr>
        <w:t xml:space="preserve">     </w:t>
      </w:r>
      <w:r w:rsidRPr="00D04BD7">
        <w:rPr>
          <w:rFonts w:cs="Traditional Arabic" w:hint="cs"/>
          <w:sz w:val="28"/>
          <w:szCs w:val="28"/>
          <w:rtl/>
          <w:lang w:bidi="ar-EG"/>
        </w:rPr>
        <w:t xml:space="preserve">وبالمثل يحتاج الجدول رقم 7/6 عن تكاليف الوحدات السكنية الى نفس التجميع الرأسى حتى يمكن </w:t>
      </w:r>
      <w:r w:rsidR="006C6EAE">
        <w:rPr>
          <w:rFonts w:cs="Traditional Arabic" w:hint="cs"/>
          <w:sz w:val="28"/>
          <w:szCs w:val="28"/>
          <w:rtl/>
          <w:lang w:bidi="ar-EG"/>
        </w:rPr>
        <w:t>ا</w:t>
      </w:r>
      <w:r w:rsidRPr="00D04BD7">
        <w:rPr>
          <w:rFonts w:cs="Traditional Arabic" w:hint="cs"/>
          <w:sz w:val="28"/>
          <w:szCs w:val="28"/>
          <w:rtl/>
          <w:lang w:bidi="ar-EG"/>
        </w:rPr>
        <w:t>ستخدامها فى ايضاح المؤشرات العامة لهذه الناحية الهامة فى اقتصاديات الاسكان . اما ما يصرف شهريا على حديقة المنزل كما ورد فى الجدول رقم 7/7 فليس له اى تأثير يذكر على الجانب الاقتصادى للاسكان .</w:t>
      </w:r>
    </w:p>
    <w:p w:rsidR="00C063AD" w:rsidRPr="005C673F" w:rsidRDefault="00C063AD" w:rsidP="00C063AD">
      <w:pPr>
        <w:pStyle w:val="ListParagraph"/>
        <w:numPr>
          <w:ilvl w:val="0"/>
          <w:numId w:val="1"/>
        </w:numPr>
        <w:jc w:val="both"/>
        <w:rPr>
          <w:rFonts w:cs="Traditional Arabic"/>
          <w:b/>
          <w:bCs/>
          <w:sz w:val="28"/>
          <w:szCs w:val="28"/>
          <w:u w:val="single"/>
          <w:lang w:bidi="ar-EG"/>
        </w:rPr>
      </w:pPr>
      <w:r w:rsidRPr="005C673F">
        <w:rPr>
          <w:rFonts w:cs="Traditional Arabic" w:hint="cs"/>
          <w:b/>
          <w:bCs/>
          <w:sz w:val="28"/>
          <w:szCs w:val="28"/>
          <w:u w:val="single"/>
          <w:rtl/>
          <w:lang w:bidi="ar-EG"/>
        </w:rPr>
        <w:t xml:space="preserve">الترفيـة : </w:t>
      </w:r>
    </w:p>
    <w:p w:rsidR="00C063AD" w:rsidRPr="00D04BD7" w:rsidRDefault="00C063AD" w:rsidP="00550A13">
      <w:pPr>
        <w:tabs>
          <w:tab w:val="left" w:pos="1643"/>
        </w:tabs>
        <w:ind w:left="1643" w:hanging="992"/>
        <w:jc w:val="both"/>
        <w:rPr>
          <w:rFonts w:cs="Traditional Arabic"/>
          <w:sz w:val="28"/>
          <w:szCs w:val="28"/>
          <w:rtl/>
          <w:lang w:bidi="ar-EG"/>
        </w:rPr>
      </w:pPr>
      <w:r w:rsidRPr="00D04BD7">
        <w:rPr>
          <w:rFonts w:cs="Traditional Arabic" w:hint="cs"/>
          <w:sz w:val="28"/>
          <w:szCs w:val="28"/>
          <w:rtl/>
          <w:lang w:bidi="ar-EG"/>
        </w:rPr>
        <w:t xml:space="preserve">4 </w:t>
      </w:r>
      <w:r w:rsidR="005C673F">
        <w:rPr>
          <w:rFonts w:cs="Traditional Arabic" w:hint="cs"/>
          <w:sz w:val="28"/>
          <w:szCs w:val="28"/>
          <w:rtl/>
          <w:lang w:bidi="ar-EG"/>
        </w:rPr>
        <w:t>-</w:t>
      </w:r>
      <w:r w:rsidRPr="00D04BD7">
        <w:rPr>
          <w:rFonts w:cs="Traditional Arabic" w:hint="cs"/>
          <w:sz w:val="28"/>
          <w:szCs w:val="28"/>
          <w:rtl/>
          <w:lang w:bidi="ar-EG"/>
        </w:rPr>
        <w:t xml:space="preserve"> 1  اما موضوع الترفيه فقد ورد</w:t>
      </w:r>
      <w:r w:rsidR="00550A13">
        <w:rPr>
          <w:rFonts w:cs="Traditional Arabic" w:hint="cs"/>
          <w:sz w:val="28"/>
          <w:szCs w:val="28"/>
          <w:rtl/>
          <w:lang w:bidi="ar-EG"/>
        </w:rPr>
        <w:t>ت</w:t>
      </w:r>
      <w:r w:rsidRPr="00D04BD7">
        <w:rPr>
          <w:rFonts w:cs="Traditional Arabic" w:hint="cs"/>
          <w:sz w:val="28"/>
          <w:szCs w:val="28"/>
          <w:rtl/>
          <w:lang w:bidi="ar-EG"/>
        </w:rPr>
        <w:t xml:space="preserve"> اول بيانات عنه فى الجدول رقم 10/1 بالتساؤل عن الاعتقاد بتوفير الترفيه خارج ال</w:t>
      </w:r>
      <w:r w:rsidR="00550A13">
        <w:rPr>
          <w:rFonts w:cs="Traditional Arabic" w:hint="cs"/>
          <w:sz w:val="28"/>
          <w:szCs w:val="28"/>
          <w:rtl/>
          <w:lang w:bidi="ar-EG"/>
        </w:rPr>
        <w:t>م</w:t>
      </w:r>
      <w:r w:rsidRPr="00D04BD7">
        <w:rPr>
          <w:rFonts w:cs="Traditional Arabic" w:hint="cs"/>
          <w:sz w:val="28"/>
          <w:szCs w:val="28"/>
          <w:rtl/>
          <w:lang w:bidi="ar-EG"/>
        </w:rPr>
        <w:t>سكن</w:t>
      </w:r>
      <w:r w:rsidR="00550A13">
        <w:rPr>
          <w:rFonts w:cs="Traditional Arabic" w:hint="cs"/>
          <w:sz w:val="28"/>
          <w:szCs w:val="28"/>
          <w:rtl/>
          <w:lang w:bidi="ar-EG"/>
        </w:rPr>
        <w:t>،</w:t>
      </w:r>
      <w:r w:rsidRPr="00D04BD7">
        <w:rPr>
          <w:rFonts w:cs="Traditional Arabic" w:hint="cs"/>
          <w:sz w:val="28"/>
          <w:szCs w:val="28"/>
          <w:rtl/>
          <w:lang w:bidi="ar-EG"/>
        </w:rPr>
        <w:t xml:space="preserve">  </w:t>
      </w:r>
      <w:r w:rsidR="00550A13">
        <w:rPr>
          <w:rFonts w:cs="Traditional Arabic" w:hint="cs"/>
          <w:sz w:val="28"/>
          <w:szCs w:val="28"/>
          <w:rtl/>
          <w:lang w:bidi="ar-EG"/>
        </w:rPr>
        <w:t>ف</w:t>
      </w:r>
      <w:r w:rsidRPr="00D04BD7">
        <w:rPr>
          <w:rFonts w:cs="Traditional Arabic" w:hint="cs"/>
          <w:sz w:val="28"/>
          <w:szCs w:val="28"/>
          <w:rtl/>
          <w:lang w:bidi="ar-EG"/>
        </w:rPr>
        <w:t>حوالى 59% من السكان يعتقدون ان س</w:t>
      </w:r>
      <w:r w:rsidR="00550A13">
        <w:rPr>
          <w:rFonts w:cs="Traditional Arabic" w:hint="cs"/>
          <w:sz w:val="28"/>
          <w:szCs w:val="28"/>
          <w:rtl/>
          <w:lang w:bidi="ar-EG"/>
        </w:rPr>
        <w:t>ب</w:t>
      </w:r>
      <w:r w:rsidRPr="00D04BD7">
        <w:rPr>
          <w:rFonts w:cs="Traditional Arabic" w:hint="cs"/>
          <w:sz w:val="28"/>
          <w:szCs w:val="28"/>
          <w:rtl/>
          <w:lang w:bidi="ar-EG"/>
        </w:rPr>
        <w:t>ل الترفيه متوفره خارج المنزل وحوالى 38,5% يعتقدون ان هذه الس</w:t>
      </w:r>
      <w:r w:rsidR="00550A13">
        <w:rPr>
          <w:rFonts w:cs="Traditional Arabic" w:hint="cs"/>
          <w:sz w:val="28"/>
          <w:szCs w:val="28"/>
          <w:rtl/>
          <w:lang w:bidi="ar-EG"/>
        </w:rPr>
        <w:t>ب</w:t>
      </w:r>
      <w:r w:rsidRPr="00D04BD7">
        <w:rPr>
          <w:rFonts w:cs="Traditional Arabic" w:hint="cs"/>
          <w:sz w:val="28"/>
          <w:szCs w:val="28"/>
          <w:rtl/>
          <w:lang w:bidi="ar-EG"/>
        </w:rPr>
        <w:t xml:space="preserve">ل غير متوفرة ــ وهنا  لابد من تحديد معيار التوفر خاصة وان النسبة الاولى تظهر غير بعيدة عن الواقع اذ ان توفر عناصر الترفيه خارج المسكن لازالت من اهم المشاكل التى تواجهها الغالبية العظمى من السكان فى الكويت . </w:t>
      </w:r>
    </w:p>
    <w:p w:rsidR="00C063AD" w:rsidRPr="00D04BD7" w:rsidRDefault="005C673F" w:rsidP="00550A13">
      <w:pPr>
        <w:tabs>
          <w:tab w:val="left" w:pos="1643"/>
        </w:tabs>
        <w:ind w:left="1502" w:hanging="851"/>
        <w:jc w:val="both"/>
        <w:rPr>
          <w:rFonts w:cs="Traditional Arabic"/>
          <w:sz w:val="28"/>
          <w:szCs w:val="28"/>
          <w:rtl/>
          <w:lang w:bidi="ar-EG"/>
        </w:rPr>
      </w:pPr>
      <w:r>
        <w:rPr>
          <w:rFonts w:cs="Traditional Arabic" w:hint="cs"/>
          <w:sz w:val="28"/>
          <w:szCs w:val="28"/>
          <w:rtl/>
          <w:lang w:bidi="ar-EG"/>
        </w:rPr>
        <w:t xml:space="preserve"> </w:t>
      </w:r>
      <w:r w:rsidR="00C063AD" w:rsidRPr="00D04BD7">
        <w:rPr>
          <w:rFonts w:cs="Traditional Arabic" w:hint="cs"/>
          <w:sz w:val="28"/>
          <w:szCs w:val="28"/>
          <w:rtl/>
          <w:lang w:bidi="ar-EG"/>
        </w:rPr>
        <w:t xml:space="preserve"> </w:t>
      </w:r>
      <w:r>
        <w:rPr>
          <w:rFonts w:cs="Traditional Arabic" w:hint="cs"/>
          <w:sz w:val="28"/>
          <w:szCs w:val="28"/>
          <w:rtl/>
          <w:lang w:bidi="ar-EG"/>
        </w:rPr>
        <w:t>4-</w:t>
      </w:r>
      <w:r w:rsidR="00C063AD" w:rsidRPr="00D04BD7">
        <w:rPr>
          <w:rFonts w:cs="Traditional Arabic" w:hint="cs"/>
          <w:sz w:val="28"/>
          <w:szCs w:val="28"/>
          <w:rtl/>
          <w:lang w:bidi="ar-EG"/>
        </w:rPr>
        <w:t xml:space="preserve">2 </w:t>
      </w:r>
      <w:r>
        <w:rPr>
          <w:rFonts w:cs="Traditional Arabic" w:hint="cs"/>
          <w:sz w:val="28"/>
          <w:szCs w:val="28"/>
          <w:rtl/>
          <w:lang w:bidi="ar-EG"/>
        </w:rPr>
        <w:t xml:space="preserve">   </w:t>
      </w:r>
      <w:r w:rsidR="00C063AD" w:rsidRPr="00D04BD7">
        <w:rPr>
          <w:rFonts w:cs="Traditional Arabic" w:hint="cs"/>
          <w:sz w:val="28"/>
          <w:szCs w:val="28"/>
          <w:rtl/>
          <w:lang w:bidi="ar-EG"/>
        </w:rPr>
        <w:t xml:space="preserve">ومع ذلك فالجدول رقم 10/2 يوضح نتائج البحث </w:t>
      </w:r>
      <w:r w:rsidR="00550A13">
        <w:rPr>
          <w:rFonts w:cs="Traditional Arabic" w:hint="cs"/>
          <w:sz w:val="28"/>
          <w:szCs w:val="28"/>
          <w:rtl/>
          <w:lang w:bidi="ar-EG"/>
        </w:rPr>
        <w:t xml:space="preserve">عن </w:t>
      </w:r>
      <w:r w:rsidR="00C063AD" w:rsidRPr="00D04BD7">
        <w:rPr>
          <w:rFonts w:cs="Traditional Arabic" w:hint="cs"/>
          <w:sz w:val="28"/>
          <w:szCs w:val="28"/>
          <w:rtl/>
          <w:lang w:bidi="ar-EG"/>
        </w:rPr>
        <w:t xml:space="preserve">اوجه النشاط الترفيهى  الذى يمارسه او يرغبه السكان خارج مساكنهم فالجدول قد ورد دون عنوان </w:t>
      </w:r>
      <w:r>
        <w:rPr>
          <w:rFonts w:cs="Traditional Arabic" w:hint="cs"/>
          <w:sz w:val="28"/>
          <w:szCs w:val="28"/>
          <w:rtl/>
          <w:lang w:bidi="ar-EG"/>
        </w:rPr>
        <w:t>-</w:t>
      </w:r>
      <w:r w:rsidR="00C063AD" w:rsidRPr="00D04BD7">
        <w:rPr>
          <w:rFonts w:cs="Traditional Arabic" w:hint="cs"/>
          <w:sz w:val="28"/>
          <w:szCs w:val="28"/>
          <w:rtl/>
          <w:lang w:bidi="ar-EG"/>
        </w:rPr>
        <w:t xml:space="preserve"> ويتضح على ما يظهر ان حوالى 33,5% من السكان يجدون او يريدون س</w:t>
      </w:r>
      <w:r w:rsidR="00550A13">
        <w:rPr>
          <w:rFonts w:cs="Traditional Arabic" w:hint="cs"/>
          <w:sz w:val="28"/>
          <w:szCs w:val="28"/>
          <w:rtl/>
          <w:lang w:bidi="ar-EG"/>
        </w:rPr>
        <w:t>ب</w:t>
      </w:r>
      <w:r w:rsidR="00C063AD" w:rsidRPr="00D04BD7">
        <w:rPr>
          <w:rFonts w:cs="Traditional Arabic" w:hint="cs"/>
          <w:sz w:val="28"/>
          <w:szCs w:val="28"/>
          <w:rtl/>
          <w:lang w:bidi="ar-EG"/>
        </w:rPr>
        <w:t xml:space="preserve">ل الترفيه </w:t>
      </w:r>
      <w:r w:rsidR="00550A13">
        <w:rPr>
          <w:rFonts w:cs="Traditional Arabic" w:hint="cs"/>
          <w:sz w:val="28"/>
          <w:szCs w:val="28"/>
          <w:rtl/>
          <w:lang w:bidi="ar-EG"/>
        </w:rPr>
        <w:t>لأ</w:t>
      </w:r>
      <w:r w:rsidR="00C063AD" w:rsidRPr="00D04BD7">
        <w:rPr>
          <w:rFonts w:cs="Traditional Arabic" w:hint="cs"/>
          <w:sz w:val="28"/>
          <w:szCs w:val="28"/>
          <w:rtl/>
          <w:lang w:bidi="ar-EG"/>
        </w:rPr>
        <w:t>ولادهم وحوالى 20% يجدون او</w:t>
      </w:r>
      <w:r>
        <w:rPr>
          <w:rFonts w:cs="Traditional Arabic" w:hint="cs"/>
          <w:sz w:val="28"/>
          <w:szCs w:val="28"/>
          <w:rtl/>
          <w:lang w:bidi="ar-EG"/>
        </w:rPr>
        <w:t>-</w:t>
      </w:r>
      <w:r w:rsidR="00C063AD" w:rsidRPr="00D04BD7">
        <w:rPr>
          <w:rFonts w:cs="Traditional Arabic" w:hint="cs"/>
          <w:sz w:val="28"/>
          <w:szCs w:val="28"/>
          <w:rtl/>
          <w:lang w:bidi="ar-EG"/>
        </w:rPr>
        <w:t xml:space="preserve"> يرغبون الترفيه فى متابعة هواية من هواياتهم ولم يذكر الجدول تفسير لذلك </w:t>
      </w:r>
      <w:r>
        <w:rPr>
          <w:rFonts w:cs="Traditional Arabic" w:hint="cs"/>
          <w:sz w:val="28"/>
          <w:szCs w:val="28"/>
          <w:rtl/>
          <w:lang w:bidi="ar-EG"/>
        </w:rPr>
        <w:t>-</w:t>
      </w:r>
      <w:r w:rsidR="00C063AD" w:rsidRPr="00D04BD7">
        <w:rPr>
          <w:rFonts w:cs="Traditional Arabic" w:hint="cs"/>
          <w:sz w:val="28"/>
          <w:szCs w:val="28"/>
          <w:rtl/>
          <w:lang w:bidi="ar-EG"/>
        </w:rPr>
        <w:t xml:space="preserve"> كما ان حوالى 21% يحضرون التمثيليات والحفلات الموسيقية وحوالى 17% يرغبون فى دور سينما اكثر وافلام اجود وحوالى 35,5% يفضلون حديقة او منتزه عام قريبا من مساكنهم وحوالى 20% يرغبون فى مت</w:t>
      </w:r>
      <w:r w:rsidR="00550A13">
        <w:rPr>
          <w:rFonts w:cs="Traditional Arabic" w:hint="cs"/>
          <w:sz w:val="28"/>
          <w:szCs w:val="28"/>
          <w:rtl/>
          <w:lang w:bidi="ar-EG"/>
        </w:rPr>
        <w:t>ن</w:t>
      </w:r>
      <w:r w:rsidR="00C063AD" w:rsidRPr="00D04BD7">
        <w:rPr>
          <w:rFonts w:cs="Traditional Arabic" w:hint="cs"/>
          <w:sz w:val="28"/>
          <w:szCs w:val="28"/>
          <w:rtl/>
          <w:lang w:bidi="ar-EG"/>
        </w:rPr>
        <w:t xml:space="preserve">زهات بعيدة عن المدينة وحوالى 37% يرغبون فى السباحة على الشواطىء و 20 % يفضلون </w:t>
      </w:r>
      <w:r w:rsidR="00550A13">
        <w:rPr>
          <w:rFonts w:cs="Traditional Arabic" w:hint="cs"/>
          <w:sz w:val="28"/>
          <w:szCs w:val="28"/>
          <w:rtl/>
          <w:lang w:bidi="ar-EG"/>
        </w:rPr>
        <w:t>الال</w:t>
      </w:r>
      <w:r w:rsidR="00C063AD" w:rsidRPr="00D04BD7">
        <w:rPr>
          <w:rFonts w:cs="Traditional Arabic" w:hint="cs"/>
          <w:sz w:val="28"/>
          <w:szCs w:val="28"/>
          <w:rtl/>
          <w:lang w:bidi="ar-EG"/>
        </w:rPr>
        <w:t>عاب الرياضية . اما الجدول التالى رقم 10/3 فيتوضح حجم اشتراك السكان فى الانشطة الترفيهية المختلفة . فحوالى 5,5% من السكان  يشتركون فى النوادى الاجتماعية وحوالى 5,5% اخرى يشتركون فى النوادى الرياضية بينما حوالى 0,4% يشتركون فى المؤسسات الدينية وحوالى 0,3% فى الكشافة وحوالى 1,6% فى الجمعيات الخيرية هذا فى الوقت الذى فيه حوالى 84% من السكان ليس عضوا فى اى نشاط وهذا يتنافى مع ما اسفرت عنه الدراسة فى الجدول رقم 10/1</w:t>
      </w:r>
    </w:p>
    <w:p w:rsidR="00C063AD" w:rsidRPr="00D04BD7" w:rsidRDefault="00C063AD" w:rsidP="00DA65D8">
      <w:pPr>
        <w:tabs>
          <w:tab w:val="left" w:pos="1643"/>
        </w:tabs>
        <w:ind w:left="1502" w:hanging="992"/>
        <w:jc w:val="both"/>
        <w:rPr>
          <w:rFonts w:cs="Traditional Arabic"/>
          <w:sz w:val="28"/>
          <w:szCs w:val="28"/>
          <w:rtl/>
          <w:lang w:bidi="ar-EG"/>
        </w:rPr>
      </w:pPr>
      <w:r w:rsidRPr="00D04BD7">
        <w:rPr>
          <w:rFonts w:cs="Traditional Arabic" w:hint="cs"/>
          <w:sz w:val="28"/>
          <w:szCs w:val="28"/>
          <w:rtl/>
          <w:lang w:bidi="ar-EG"/>
        </w:rPr>
        <w:t xml:space="preserve">4 </w:t>
      </w:r>
      <w:r w:rsidR="005C673F">
        <w:rPr>
          <w:rFonts w:cs="Traditional Arabic" w:hint="cs"/>
          <w:sz w:val="28"/>
          <w:szCs w:val="28"/>
          <w:rtl/>
          <w:lang w:bidi="ar-EG"/>
        </w:rPr>
        <w:t>-</w:t>
      </w:r>
      <w:r w:rsidRPr="00D04BD7">
        <w:rPr>
          <w:rFonts w:cs="Traditional Arabic" w:hint="cs"/>
          <w:sz w:val="28"/>
          <w:szCs w:val="28"/>
          <w:rtl/>
          <w:lang w:bidi="ar-EG"/>
        </w:rPr>
        <w:t xml:space="preserve"> 3 </w:t>
      </w:r>
      <w:r w:rsidR="005C673F">
        <w:rPr>
          <w:rFonts w:cs="Traditional Arabic" w:hint="cs"/>
          <w:sz w:val="28"/>
          <w:szCs w:val="28"/>
          <w:rtl/>
          <w:lang w:bidi="ar-EG"/>
        </w:rPr>
        <w:t xml:space="preserve">       </w:t>
      </w:r>
      <w:r w:rsidRPr="00D04BD7">
        <w:rPr>
          <w:rFonts w:cs="Traditional Arabic" w:hint="cs"/>
          <w:sz w:val="28"/>
          <w:szCs w:val="28"/>
          <w:rtl/>
          <w:lang w:bidi="ar-EG"/>
        </w:rPr>
        <w:t>ويوضح الجدول رقم 11/1 بعد ذلك حجم الاسفار خارج الكويت فمن السكان حوالى 7% يسافرون مرة واحدة فى السنة خارج الكويت بهدف الترفيه وحوالى 3% يسافرون مرتين وبالاجمال نجد ان حوالى 19% من السكان يقضون فترات خارج الكويت سنويا باستثناء اجازتهم السنوية وهذه تمثل نسبة كبيرة نس</w:t>
      </w:r>
      <w:r w:rsidR="00DA65D8">
        <w:rPr>
          <w:rFonts w:cs="Traditional Arabic" w:hint="cs"/>
          <w:sz w:val="28"/>
          <w:szCs w:val="28"/>
          <w:rtl/>
          <w:lang w:bidi="ar-EG"/>
        </w:rPr>
        <w:t>بياً</w:t>
      </w:r>
      <w:r w:rsidRPr="00D04BD7">
        <w:rPr>
          <w:rFonts w:cs="Traditional Arabic" w:hint="cs"/>
          <w:sz w:val="28"/>
          <w:szCs w:val="28"/>
          <w:rtl/>
          <w:lang w:bidi="ar-EG"/>
        </w:rPr>
        <w:t xml:space="preserve"> اذا قيست بالدول الاخرى . الامر الذى لابد معه من التركيز على </w:t>
      </w:r>
      <w:r w:rsidRPr="00D04BD7">
        <w:rPr>
          <w:rFonts w:cs="Traditional Arabic" w:hint="cs"/>
          <w:sz w:val="28"/>
          <w:szCs w:val="28"/>
          <w:rtl/>
          <w:lang w:bidi="ar-EG"/>
        </w:rPr>
        <w:lastRenderedPageBreak/>
        <w:t>موضوع الترفيه الصالح للكويت . وي</w:t>
      </w:r>
      <w:r w:rsidR="00DA65D8">
        <w:rPr>
          <w:rFonts w:cs="Traditional Arabic" w:hint="cs"/>
          <w:sz w:val="28"/>
          <w:szCs w:val="28"/>
          <w:rtl/>
          <w:lang w:bidi="ar-EG"/>
        </w:rPr>
        <w:t>أ</w:t>
      </w:r>
      <w:r w:rsidRPr="00D04BD7">
        <w:rPr>
          <w:rFonts w:cs="Traditional Arabic" w:hint="cs"/>
          <w:sz w:val="28"/>
          <w:szCs w:val="28"/>
          <w:rtl/>
          <w:lang w:bidi="ar-EG"/>
        </w:rPr>
        <w:t xml:space="preserve">تى الجدول رقم 11/2 ليوضح طبيعة هذه الرحلات والغرض منها ومنه يظهر ان حوالى 7,5% من السكان يسافرون للخارج بسبب الترفيه . وهناك نسبه صغيرة لاتذكر تسافر للعمل او التسوق او </w:t>
      </w:r>
      <w:r w:rsidR="00DA65D8">
        <w:rPr>
          <w:rFonts w:cs="Traditional Arabic" w:hint="cs"/>
          <w:sz w:val="28"/>
          <w:szCs w:val="28"/>
          <w:rtl/>
          <w:lang w:bidi="ar-EG"/>
        </w:rPr>
        <w:t>لأ</w:t>
      </w:r>
      <w:r w:rsidRPr="00D04BD7">
        <w:rPr>
          <w:rFonts w:cs="Traditional Arabic" w:hint="cs"/>
          <w:sz w:val="28"/>
          <w:szCs w:val="28"/>
          <w:rtl/>
          <w:lang w:bidi="ar-EG"/>
        </w:rPr>
        <w:t xml:space="preserve">سباب عائلية او للعلاج .وتبقى المشكلة بعد ذلك هى توفير العناصر المختلفة للترفيه فى الكويت </w:t>
      </w:r>
      <w:r w:rsidR="005C673F">
        <w:rPr>
          <w:rFonts w:cs="Traditional Arabic" w:hint="cs"/>
          <w:sz w:val="28"/>
          <w:szCs w:val="28"/>
          <w:rtl/>
          <w:lang w:bidi="ar-EG"/>
        </w:rPr>
        <w:t>-</w:t>
      </w:r>
      <w:r w:rsidRPr="00D04BD7">
        <w:rPr>
          <w:rFonts w:cs="Traditional Arabic" w:hint="cs"/>
          <w:sz w:val="28"/>
          <w:szCs w:val="28"/>
          <w:rtl/>
          <w:lang w:bidi="ar-EG"/>
        </w:rPr>
        <w:t xml:space="preserve"> وتدل البيانات الواردة فى الجدول رقم 11/3 ان المجموع الكلى للاسابيع التى يقضيها السكان خارج الدولة جميعها بين 9،1 اسبوع الامر الذى يجب مراجعته لمعرفة النسب المختلفة لمدة الاسبوع او الاسبوعين او الاربعة او الستة او الثمانية حتى يتناسب ذلك مع المدد الواقعية الى حد ما . ومن ثم تقدير ما يمكن توفيره من عناصر الترفيه للاقلال من هذه النسب. </w:t>
      </w:r>
    </w:p>
    <w:p w:rsidR="00C063AD" w:rsidRPr="00D04BD7" w:rsidRDefault="00C063AD" w:rsidP="00D71518">
      <w:pPr>
        <w:tabs>
          <w:tab w:val="left" w:pos="1643"/>
        </w:tabs>
        <w:ind w:left="1502" w:hanging="851"/>
        <w:jc w:val="both"/>
        <w:rPr>
          <w:rFonts w:cs="Traditional Arabic"/>
          <w:sz w:val="28"/>
          <w:szCs w:val="28"/>
          <w:rtl/>
          <w:lang w:bidi="ar-EG"/>
        </w:rPr>
      </w:pPr>
      <w:r w:rsidRPr="00D04BD7">
        <w:rPr>
          <w:rFonts w:cs="Traditional Arabic" w:hint="cs"/>
          <w:sz w:val="28"/>
          <w:szCs w:val="28"/>
          <w:rtl/>
          <w:lang w:bidi="ar-EG"/>
        </w:rPr>
        <w:t xml:space="preserve">4 </w:t>
      </w:r>
      <w:r w:rsidR="005C673F">
        <w:rPr>
          <w:rFonts w:cs="Traditional Arabic" w:hint="cs"/>
          <w:sz w:val="28"/>
          <w:szCs w:val="28"/>
          <w:rtl/>
          <w:lang w:bidi="ar-EG"/>
        </w:rPr>
        <w:t>-</w:t>
      </w:r>
      <w:r w:rsidRPr="00D04BD7">
        <w:rPr>
          <w:rFonts w:cs="Traditional Arabic" w:hint="cs"/>
          <w:sz w:val="28"/>
          <w:szCs w:val="28"/>
          <w:rtl/>
          <w:lang w:bidi="ar-EG"/>
        </w:rPr>
        <w:t xml:space="preserve"> 5 </w:t>
      </w:r>
      <w:r w:rsidR="005C673F">
        <w:rPr>
          <w:rFonts w:cs="Traditional Arabic" w:hint="cs"/>
          <w:sz w:val="28"/>
          <w:szCs w:val="28"/>
          <w:rtl/>
          <w:lang w:bidi="ar-EG"/>
        </w:rPr>
        <w:t xml:space="preserve">    </w:t>
      </w:r>
      <w:r w:rsidRPr="00D04BD7">
        <w:rPr>
          <w:rFonts w:cs="Traditional Arabic" w:hint="cs"/>
          <w:sz w:val="28"/>
          <w:szCs w:val="28"/>
          <w:rtl/>
          <w:lang w:bidi="ar-EG"/>
        </w:rPr>
        <w:t>ام الجدول رقم 11/4 عن تقدير المبالغ الاجمالية التى تصرف على الرحلات بالخارج فليس منها اى دليل ينفع موضوع الترفيه فما يعت</w:t>
      </w:r>
      <w:r w:rsidR="00D71518">
        <w:rPr>
          <w:rFonts w:cs="Traditional Arabic" w:hint="cs"/>
          <w:sz w:val="28"/>
          <w:szCs w:val="28"/>
          <w:rtl/>
          <w:lang w:bidi="ar-EG"/>
        </w:rPr>
        <w:t>رينا</w:t>
      </w:r>
      <w:r w:rsidRPr="00D04BD7">
        <w:rPr>
          <w:rFonts w:cs="Traditional Arabic" w:hint="cs"/>
          <w:sz w:val="28"/>
          <w:szCs w:val="28"/>
          <w:rtl/>
          <w:lang w:bidi="ar-EG"/>
        </w:rPr>
        <w:t xml:space="preserve"> </w:t>
      </w:r>
      <w:r w:rsidR="00D71518">
        <w:rPr>
          <w:rFonts w:cs="Traditional Arabic" w:hint="cs"/>
          <w:sz w:val="28"/>
          <w:szCs w:val="28"/>
          <w:rtl/>
          <w:lang w:bidi="ar-EG"/>
        </w:rPr>
        <w:t xml:space="preserve">أن </w:t>
      </w:r>
      <w:r w:rsidRPr="00D04BD7">
        <w:rPr>
          <w:rFonts w:cs="Traditional Arabic" w:hint="cs"/>
          <w:sz w:val="28"/>
          <w:szCs w:val="28"/>
          <w:rtl/>
          <w:lang w:bidi="ar-EG"/>
        </w:rPr>
        <w:t>نرى من سكان الشاميه واحد ينفق اق</w:t>
      </w:r>
      <w:r w:rsidR="00DA65D8">
        <w:rPr>
          <w:rFonts w:cs="Traditional Arabic" w:hint="cs"/>
          <w:sz w:val="28"/>
          <w:szCs w:val="28"/>
          <w:rtl/>
          <w:lang w:bidi="ar-EG"/>
        </w:rPr>
        <w:t>ل</w:t>
      </w:r>
      <w:r w:rsidRPr="00D04BD7">
        <w:rPr>
          <w:rFonts w:cs="Traditional Arabic" w:hint="cs"/>
          <w:sz w:val="28"/>
          <w:szCs w:val="28"/>
          <w:rtl/>
          <w:lang w:bidi="ar-EG"/>
        </w:rPr>
        <w:t xml:space="preserve"> من 100 دينار وثلاثه ينفقون ما بين 300، 400 دينار واثنان ينفقون ما بين 600،700 دينار على رحلاتهم  ـ ولكن المهم </w:t>
      </w:r>
      <w:r w:rsidR="00D71518">
        <w:rPr>
          <w:rFonts w:cs="Traditional Arabic" w:hint="cs"/>
          <w:sz w:val="28"/>
          <w:szCs w:val="28"/>
          <w:rtl/>
          <w:lang w:bidi="ar-EG"/>
        </w:rPr>
        <w:t xml:space="preserve">هو </w:t>
      </w:r>
      <w:r w:rsidRPr="00D04BD7">
        <w:rPr>
          <w:rFonts w:cs="Traditional Arabic" w:hint="cs"/>
          <w:sz w:val="28"/>
          <w:szCs w:val="28"/>
          <w:rtl/>
          <w:lang w:bidi="ar-EG"/>
        </w:rPr>
        <w:t xml:space="preserve">تقدير اوجه الانفاق السياحى بصفه عامه حتى نستطيع فى التخطيط للترفيه توجيه نسبة من هذه الاستثمارات الى التوعية المناسبة وفى المكان المناسب لتستعمل فى الوقت المناسب اما الجدول رقم 11/5 والجدول 11/6 </w:t>
      </w:r>
      <w:r w:rsidR="00D71518">
        <w:rPr>
          <w:rFonts w:cs="Traditional Arabic" w:hint="cs"/>
          <w:sz w:val="28"/>
          <w:szCs w:val="28"/>
          <w:rtl/>
          <w:lang w:bidi="ar-EG"/>
        </w:rPr>
        <w:t>في</w:t>
      </w:r>
      <w:r w:rsidRPr="00D04BD7">
        <w:rPr>
          <w:rFonts w:cs="Traditional Arabic" w:hint="cs"/>
          <w:sz w:val="28"/>
          <w:szCs w:val="28"/>
          <w:rtl/>
          <w:lang w:bidi="ar-EG"/>
        </w:rPr>
        <w:t>وضح</w:t>
      </w:r>
      <w:r w:rsidR="00D71518">
        <w:rPr>
          <w:rFonts w:cs="Traditional Arabic" w:hint="cs"/>
          <w:sz w:val="28"/>
          <w:szCs w:val="28"/>
          <w:rtl/>
          <w:lang w:bidi="ar-EG"/>
        </w:rPr>
        <w:t>ا</w:t>
      </w:r>
      <w:r w:rsidRPr="00D04BD7">
        <w:rPr>
          <w:rFonts w:cs="Traditional Arabic" w:hint="cs"/>
          <w:sz w:val="28"/>
          <w:szCs w:val="28"/>
          <w:rtl/>
          <w:lang w:bidi="ar-EG"/>
        </w:rPr>
        <w:t xml:space="preserve"> على ما يظهر الطابع الاجتماعى فى قضاء العطلات خارج الدولة سواء اكان الانسان لوحده او مع عائلته او مع اخرين . ويبقى هنا ان نوضح العجز فى هذين الجدولين وعما اذا كان السؤال موجه الى رب الاسرة او الى افراد الاسرة . ومع ذلك فالطابع الاجتماعى لقضاء العطلات بالخارج لايفيد موضوع التخطيط بقدر ما يفيده الطابع الاجتماعى لقضاء العطلات بالداخل حتى يمكن توفير المتطلبات الترفيهية المختلفة لفئات الاسر المختلفة سواء بصورة منفصلة او بصورة جماعية اوعائلية. وهذا يساعد فى النهائة على تحديد الحجم المناسب من المتطلبات الترفيهية . </w:t>
      </w:r>
    </w:p>
    <w:p w:rsidR="003A5ED5" w:rsidRDefault="00C063AD" w:rsidP="003A5ED5">
      <w:pPr>
        <w:tabs>
          <w:tab w:val="left" w:pos="1643"/>
        </w:tabs>
        <w:ind w:left="1502" w:hanging="851"/>
        <w:jc w:val="both"/>
        <w:rPr>
          <w:rFonts w:cs="Traditional Arabic" w:hint="cs"/>
          <w:sz w:val="28"/>
          <w:szCs w:val="28"/>
          <w:rtl/>
          <w:lang w:bidi="ar-EG"/>
        </w:rPr>
      </w:pPr>
      <w:r w:rsidRPr="00D04BD7">
        <w:rPr>
          <w:rFonts w:cs="Traditional Arabic" w:hint="cs"/>
          <w:sz w:val="28"/>
          <w:szCs w:val="28"/>
          <w:rtl/>
          <w:lang w:bidi="ar-EG"/>
        </w:rPr>
        <w:t xml:space="preserve">4 </w:t>
      </w:r>
      <w:r w:rsidR="005C673F">
        <w:rPr>
          <w:rFonts w:cs="Traditional Arabic" w:hint="cs"/>
          <w:sz w:val="28"/>
          <w:szCs w:val="28"/>
          <w:rtl/>
          <w:lang w:bidi="ar-EG"/>
        </w:rPr>
        <w:t>-</w:t>
      </w:r>
      <w:r w:rsidRPr="00D04BD7">
        <w:rPr>
          <w:rFonts w:cs="Traditional Arabic" w:hint="cs"/>
          <w:sz w:val="28"/>
          <w:szCs w:val="28"/>
          <w:rtl/>
          <w:lang w:bidi="ar-EG"/>
        </w:rPr>
        <w:t>6</w:t>
      </w:r>
      <w:r w:rsidR="005C673F">
        <w:rPr>
          <w:rFonts w:cs="Traditional Arabic" w:hint="cs"/>
          <w:sz w:val="28"/>
          <w:szCs w:val="28"/>
          <w:rtl/>
          <w:lang w:bidi="ar-EG"/>
        </w:rPr>
        <w:t xml:space="preserve">     </w:t>
      </w:r>
      <w:r w:rsidRPr="00D04BD7">
        <w:rPr>
          <w:rFonts w:cs="Traditional Arabic" w:hint="cs"/>
          <w:sz w:val="28"/>
          <w:szCs w:val="28"/>
          <w:rtl/>
          <w:lang w:bidi="ar-EG"/>
        </w:rPr>
        <w:t>ام الجدول رقم 11/7 الذى يوضح المكان التى تقضى فيه الافراد عطلتهم السنوية خارج الكويت فمن الصعب استخلاص اى دليل قانع منه فالامر يختلط  هنا بين السكان الكويتتين الذين يسافرون بهدف السياحة والسكان الغير كويتين الذين يسافرون بهدف زيارة الوطن او السياحة او كليهما فالارقام الواردة بالجدول لا تفيد الا</w:t>
      </w:r>
      <w:r w:rsidR="000D2680">
        <w:rPr>
          <w:rFonts w:cs="Traditional Arabic" w:hint="cs"/>
          <w:sz w:val="28"/>
          <w:szCs w:val="28"/>
          <w:rtl/>
          <w:lang w:bidi="ar-EG"/>
        </w:rPr>
        <w:t xml:space="preserve"> </w:t>
      </w:r>
      <w:r w:rsidRPr="00D04BD7">
        <w:rPr>
          <w:rFonts w:cs="Traditional Arabic" w:hint="cs"/>
          <w:sz w:val="28"/>
          <w:szCs w:val="28"/>
          <w:rtl/>
          <w:lang w:bidi="ar-EG"/>
        </w:rPr>
        <w:t>عملاء  السياحة الخارجية ومعرفة الاسواق السياحة</w:t>
      </w:r>
      <w:r w:rsidR="000D2680">
        <w:rPr>
          <w:rFonts w:cs="Traditional Arabic" w:hint="cs"/>
          <w:sz w:val="28"/>
          <w:szCs w:val="28"/>
          <w:rtl/>
          <w:lang w:bidi="ar-EG"/>
        </w:rPr>
        <w:t xml:space="preserve"> التى يقبل عليها سكان الكويت و لاتفيد السياحة</w:t>
      </w:r>
      <w:r w:rsidRPr="00D04BD7">
        <w:rPr>
          <w:rFonts w:cs="Traditional Arabic" w:hint="cs"/>
          <w:sz w:val="28"/>
          <w:szCs w:val="28"/>
          <w:rtl/>
          <w:lang w:bidi="ar-EG"/>
        </w:rPr>
        <w:t xml:space="preserve"> الداخلية اذ ليس هناك فرق بين من يسافر الى لبنان او العراق او مصر من وج</w:t>
      </w:r>
      <w:r w:rsidR="003A5ED5">
        <w:rPr>
          <w:rFonts w:cs="Traditional Arabic" w:hint="cs"/>
          <w:sz w:val="28"/>
          <w:szCs w:val="28"/>
          <w:rtl/>
          <w:lang w:bidi="ar-EG"/>
        </w:rPr>
        <w:t>ة</w:t>
      </w:r>
      <w:r w:rsidRPr="00D04BD7">
        <w:rPr>
          <w:rFonts w:cs="Traditional Arabic" w:hint="cs"/>
          <w:sz w:val="28"/>
          <w:szCs w:val="28"/>
          <w:rtl/>
          <w:lang w:bidi="ar-EG"/>
        </w:rPr>
        <w:t xml:space="preserve"> نظر النشاط الداخلى او التخطيط المحلى  </w:t>
      </w:r>
      <w:r w:rsidR="005C673F">
        <w:rPr>
          <w:rFonts w:cs="Traditional Arabic" w:hint="cs"/>
          <w:sz w:val="28"/>
          <w:szCs w:val="28"/>
          <w:rtl/>
          <w:lang w:bidi="ar-EG"/>
        </w:rPr>
        <w:t>-</w:t>
      </w:r>
      <w:r w:rsidRPr="00D04BD7">
        <w:rPr>
          <w:rFonts w:cs="Traditional Arabic" w:hint="cs"/>
          <w:sz w:val="28"/>
          <w:szCs w:val="28"/>
          <w:rtl/>
          <w:lang w:bidi="ar-EG"/>
        </w:rPr>
        <w:t xml:space="preserve"> اما الجدول رقم 11/8 عن الا</w:t>
      </w:r>
      <w:r w:rsidR="003A5ED5">
        <w:rPr>
          <w:rFonts w:cs="Traditional Arabic" w:hint="cs"/>
          <w:sz w:val="28"/>
          <w:szCs w:val="28"/>
          <w:rtl/>
          <w:lang w:bidi="ar-EG"/>
        </w:rPr>
        <w:t>ن</w:t>
      </w:r>
      <w:r w:rsidRPr="00D04BD7">
        <w:rPr>
          <w:rFonts w:cs="Traditional Arabic" w:hint="cs"/>
          <w:sz w:val="28"/>
          <w:szCs w:val="28"/>
          <w:rtl/>
          <w:lang w:bidi="ar-EG"/>
        </w:rPr>
        <w:t>فاق بالخارج فهو فى الواقع تكرار للجدول رقم 11/4 الذى لم يتضح منه دلائل تهم الترفيه</w:t>
      </w:r>
      <w:r w:rsidR="003A5ED5">
        <w:rPr>
          <w:rFonts w:cs="Traditional Arabic" w:hint="cs"/>
          <w:sz w:val="28"/>
          <w:szCs w:val="28"/>
          <w:rtl/>
          <w:lang w:bidi="ar-EG"/>
        </w:rPr>
        <w:t xml:space="preserve"> الداخلى فى الدولة .</w:t>
      </w:r>
    </w:p>
    <w:p w:rsidR="00C063AD" w:rsidRPr="00D04BD7" w:rsidRDefault="003A5ED5" w:rsidP="003A5ED5">
      <w:pPr>
        <w:tabs>
          <w:tab w:val="left" w:pos="1643"/>
        </w:tabs>
        <w:ind w:left="1502" w:hanging="851"/>
        <w:jc w:val="both"/>
        <w:rPr>
          <w:rFonts w:cs="Traditional Arabic"/>
          <w:sz w:val="28"/>
          <w:szCs w:val="28"/>
          <w:rtl/>
          <w:lang w:bidi="ar-EG"/>
        </w:rPr>
      </w:pPr>
      <w:r>
        <w:rPr>
          <w:rFonts w:cs="Traditional Arabic" w:hint="cs"/>
          <w:sz w:val="28"/>
          <w:szCs w:val="28"/>
          <w:rtl/>
          <w:lang w:bidi="ar-EG"/>
        </w:rPr>
        <w:lastRenderedPageBreak/>
        <w:t>4-7   أما الجدول رقم 11/9 فقد يفيد فى توضيح الحجم الحقيقى للسياحة الخارجية بالنسبة لحجم السفر إلى الخارج ، وبالمقارنة بجداول الإنفاق</w:t>
      </w:r>
      <w:r w:rsidR="0033515E">
        <w:rPr>
          <w:rFonts w:cs="Traditional Arabic" w:hint="cs"/>
          <w:sz w:val="28"/>
          <w:szCs w:val="28"/>
          <w:rtl/>
          <w:lang w:bidi="ar-EG"/>
        </w:rPr>
        <w:t xml:space="preserve"> فإنه يصعب تحديد أوجه الانفاق</w:t>
      </w:r>
      <w:r>
        <w:rPr>
          <w:rFonts w:cs="Traditional Arabic" w:hint="cs"/>
          <w:sz w:val="28"/>
          <w:szCs w:val="28"/>
          <w:rtl/>
          <w:lang w:bidi="ar-EG"/>
        </w:rPr>
        <w:t xml:space="preserve"> إلا إذا بنيت على دراسة أخرى يوضح فيها أوجه الإنفاق السياحى كما سبق توضيحه بالنسبة</w:t>
      </w:r>
      <w:r w:rsidR="00C063AD" w:rsidRPr="00D04BD7">
        <w:rPr>
          <w:rFonts w:cs="Traditional Arabic" w:hint="cs"/>
          <w:sz w:val="28"/>
          <w:szCs w:val="28"/>
          <w:rtl/>
          <w:lang w:bidi="ar-EG"/>
        </w:rPr>
        <w:t xml:space="preserve"> للجدول رقم 11/4 </w:t>
      </w:r>
      <w:r w:rsidR="0033515E">
        <w:rPr>
          <w:rFonts w:cs="Traditional Arabic" w:hint="cs"/>
          <w:sz w:val="28"/>
          <w:szCs w:val="28"/>
          <w:rtl/>
          <w:lang w:bidi="ar-EG"/>
        </w:rPr>
        <w:t>.</w:t>
      </w:r>
    </w:p>
    <w:p w:rsidR="00C063AD" w:rsidRPr="00D04BD7" w:rsidRDefault="005C673F" w:rsidP="00687DC2">
      <w:pPr>
        <w:tabs>
          <w:tab w:val="left" w:pos="1643"/>
        </w:tabs>
        <w:ind w:left="1502" w:hanging="851"/>
        <w:jc w:val="both"/>
        <w:rPr>
          <w:rFonts w:cs="Traditional Arabic"/>
          <w:sz w:val="28"/>
          <w:szCs w:val="28"/>
          <w:rtl/>
          <w:lang w:bidi="ar-EG"/>
        </w:rPr>
      </w:pPr>
      <w:r>
        <w:rPr>
          <w:rFonts w:cs="Traditional Arabic" w:hint="cs"/>
          <w:sz w:val="28"/>
          <w:szCs w:val="28"/>
          <w:rtl/>
          <w:lang w:bidi="ar-EG"/>
        </w:rPr>
        <w:t>4-8</w:t>
      </w:r>
      <w:r w:rsidR="00C063AD" w:rsidRPr="00D04BD7">
        <w:rPr>
          <w:rFonts w:cs="Traditional Arabic" w:hint="cs"/>
          <w:sz w:val="28"/>
          <w:szCs w:val="28"/>
          <w:rtl/>
          <w:lang w:bidi="ar-EG"/>
        </w:rPr>
        <w:t xml:space="preserve"> </w:t>
      </w:r>
      <w:r>
        <w:rPr>
          <w:rFonts w:cs="Traditional Arabic" w:hint="cs"/>
          <w:sz w:val="28"/>
          <w:szCs w:val="28"/>
          <w:rtl/>
          <w:lang w:bidi="ar-EG"/>
        </w:rPr>
        <w:t xml:space="preserve">    </w:t>
      </w:r>
      <w:r w:rsidR="00C063AD" w:rsidRPr="00D04BD7">
        <w:rPr>
          <w:rFonts w:cs="Traditional Arabic" w:hint="cs"/>
          <w:sz w:val="28"/>
          <w:szCs w:val="28"/>
          <w:rtl/>
          <w:lang w:bidi="ar-EG"/>
        </w:rPr>
        <w:t>هذا والجدول رقم 11/10 يتوضح النسب المختلفة لوسائل  المواصلات المستعملة للرحلات الخارجية و</w:t>
      </w:r>
      <w:r w:rsidR="00687DC2">
        <w:rPr>
          <w:rFonts w:cs="Traditional Arabic" w:hint="cs"/>
          <w:sz w:val="28"/>
          <w:szCs w:val="28"/>
          <w:rtl/>
          <w:lang w:bidi="ar-EG"/>
        </w:rPr>
        <w:t>م</w:t>
      </w:r>
      <w:r w:rsidR="00C063AD" w:rsidRPr="00D04BD7">
        <w:rPr>
          <w:rFonts w:cs="Traditional Arabic" w:hint="cs"/>
          <w:sz w:val="28"/>
          <w:szCs w:val="28"/>
          <w:rtl/>
          <w:lang w:bidi="ar-EG"/>
        </w:rPr>
        <w:t xml:space="preserve">عظمها بالسيارات او الطائرات ويكاد يتم ذلك بنسب متساوية . وليس </w:t>
      </w:r>
      <w:r w:rsidR="00687DC2">
        <w:rPr>
          <w:rFonts w:cs="Traditional Arabic" w:hint="cs"/>
          <w:sz w:val="28"/>
          <w:szCs w:val="28"/>
          <w:rtl/>
          <w:lang w:bidi="ar-EG"/>
        </w:rPr>
        <w:t xml:space="preserve">المهم </w:t>
      </w:r>
      <w:r w:rsidR="00C063AD" w:rsidRPr="00D04BD7">
        <w:rPr>
          <w:rFonts w:cs="Traditional Arabic" w:hint="cs"/>
          <w:sz w:val="28"/>
          <w:szCs w:val="28"/>
          <w:rtl/>
          <w:lang w:bidi="ar-EG"/>
        </w:rPr>
        <w:t xml:space="preserve">هنا ان نتعرف عمن يسافر بالسيارة او الطائرة من سكان المناطق </w:t>
      </w:r>
      <w:r w:rsidR="00687DC2">
        <w:rPr>
          <w:rFonts w:cs="Traditional Arabic" w:hint="cs"/>
          <w:sz w:val="28"/>
          <w:szCs w:val="28"/>
          <w:rtl/>
          <w:lang w:bidi="ar-EG"/>
        </w:rPr>
        <w:t xml:space="preserve">السكنية </w:t>
      </w:r>
      <w:r w:rsidR="00C063AD" w:rsidRPr="00D04BD7">
        <w:rPr>
          <w:rFonts w:cs="Traditional Arabic" w:hint="cs"/>
          <w:sz w:val="28"/>
          <w:szCs w:val="28"/>
          <w:rtl/>
          <w:lang w:bidi="ar-EG"/>
        </w:rPr>
        <w:t xml:space="preserve">المبينة بالجدول  بقدر ما </w:t>
      </w:r>
      <w:r w:rsidR="00687DC2">
        <w:rPr>
          <w:rFonts w:cs="Traditional Arabic" w:hint="cs"/>
          <w:sz w:val="28"/>
          <w:szCs w:val="28"/>
          <w:rtl/>
          <w:lang w:bidi="ar-EG"/>
        </w:rPr>
        <w:t>ن</w:t>
      </w:r>
      <w:r w:rsidR="00C063AD" w:rsidRPr="00D04BD7">
        <w:rPr>
          <w:rFonts w:cs="Traditional Arabic" w:hint="cs"/>
          <w:sz w:val="28"/>
          <w:szCs w:val="28"/>
          <w:rtl/>
          <w:lang w:bidi="ar-EG"/>
        </w:rPr>
        <w:t>تعرف على اتجاهات طرق السيارات ومعدلات الرحلات عليها موسميا وقد يفيد ذلك فى امكانية ايجاد نقط الاستراحات الصحراوية التى يمكن استغلالها موسميا او طوال  ايام السنة اذا ما تمت حولها بعض العناصر السياحية الدائمة .</w:t>
      </w:r>
    </w:p>
    <w:p w:rsidR="00C063AD" w:rsidRPr="005C673F" w:rsidRDefault="00C063AD" w:rsidP="00C063AD">
      <w:pPr>
        <w:pStyle w:val="ListParagraph"/>
        <w:numPr>
          <w:ilvl w:val="0"/>
          <w:numId w:val="1"/>
        </w:numPr>
        <w:jc w:val="both"/>
        <w:rPr>
          <w:rFonts w:cs="Traditional Arabic"/>
          <w:b/>
          <w:bCs/>
          <w:sz w:val="28"/>
          <w:szCs w:val="28"/>
          <w:lang w:bidi="ar-EG"/>
        </w:rPr>
      </w:pPr>
      <w:r w:rsidRPr="005C673F">
        <w:rPr>
          <w:rFonts w:cs="Traditional Arabic" w:hint="cs"/>
          <w:b/>
          <w:bCs/>
          <w:sz w:val="28"/>
          <w:szCs w:val="28"/>
          <w:u w:val="single"/>
          <w:rtl/>
          <w:lang w:bidi="ar-EG"/>
        </w:rPr>
        <w:t>الترابط الاجتماعى بين السكان</w:t>
      </w:r>
      <w:r w:rsidRPr="005C673F">
        <w:rPr>
          <w:rFonts w:cs="Traditional Arabic" w:hint="cs"/>
          <w:b/>
          <w:bCs/>
          <w:sz w:val="28"/>
          <w:szCs w:val="28"/>
          <w:rtl/>
          <w:lang w:bidi="ar-EG"/>
        </w:rPr>
        <w:t xml:space="preserve"> :</w:t>
      </w:r>
    </w:p>
    <w:p w:rsidR="00C063AD" w:rsidRPr="00D04BD7" w:rsidRDefault="00C063AD" w:rsidP="00C969AE">
      <w:pPr>
        <w:pStyle w:val="ListParagraph"/>
        <w:ind w:left="1502" w:hanging="575"/>
        <w:jc w:val="both"/>
        <w:rPr>
          <w:rFonts w:cs="Traditional Arabic"/>
          <w:sz w:val="28"/>
          <w:szCs w:val="28"/>
          <w:rtl/>
          <w:lang w:bidi="ar-EG"/>
        </w:rPr>
      </w:pPr>
      <w:r w:rsidRPr="00D04BD7">
        <w:rPr>
          <w:rFonts w:cs="Traditional Arabic" w:hint="cs"/>
          <w:sz w:val="28"/>
          <w:szCs w:val="28"/>
          <w:rtl/>
          <w:lang w:bidi="ar-EG"/>
        </w:rPr>
        <w:t xml:space="preserve">5 </w:t>
      </w:r>
      <w:r w:rsidR="005C673F">
        <w:rPr>
          <w:rFonts w:cs="Traditional Arabic" w:hint="cs"/>
          <w:sz w:val="28"/>
          <w:szCs w:val="28"/>
          <w:rtl/>
          <w:lang w:bidi="ar-EG"/>
        </w:rPr>
        <w:t>-</w:t>
      </w:r>
      <w:r w:rsidRPr="00D04BD7">
        <w:rPr>
          <w:rFonts w:cs="Traditional Arabic" w:hint="cs"/>
          <w:sz w:val="28"/>
          <w:szCs w:val="28"/>
          <w:rtl/>
          <w:lang w:bidi="ar-EG"/>
        </w:rPr>
        <w:t xml:space="preserve"> 1 وينقل الجد</w:t>
      </w:r>
      <w:r w:rsidR="00687DC2">
        <w:rPr>
          <w:rFonts w:cs="Traditional Arabic" w:hint="cs"/>
          <w:sz w:val="28"/>
          <w:szCs w:val="28"/>
          <w:rtl/>
          <w:lang w:bidi="ar-EG"/>
        </w:rPr>
        <w:t>ا</w:t>
      </w:r>
      <w:r w:rsidRPr="00D04BD7">
        <w:rPr>
          <w:rFonts w:cs="Traditional Arabic" w:hint="cs"/>
          <w:sz w:val="28"/>
          <w:szCs w:val="28"/>
          <w:rtl/>
          <w:lang w:bidi="ar-EG"/>
        </w:rPr>
        <w:t>ول الى جانب اخر من الدراسة الاجتماعية فبد</w:t>
      </w:r>
      <w:r w:rsidR="00687DC2">
        <w:rPr>
          <w:rFonts w:cs="Traditional Arabic" w:hint="cs"/>
          <w:sz w:val="28"/>
          <w:szCs w:val="28"/>
          <w:rtl/>
          <w:lang w:bidi="ar-EG"/>
        </w:rPr>
        <w:t>أ</w:t>
      </w:r>
      <w:r w:rsidRPr="00D04BD7">
        <w:rPr>
          <w:rFonts w:cs="Traditional Arabic" w:hint="cs"/>
          <w:sz w:val="28"/>
          <w:szCs w:val="28"/>
          <w:rtl/>
          <w:lang w:bidi="ar-EG"/>
        </w:rPr>
        <w:t xml:space="preserve"> الجدول رقم 12/1 يحاول التعرف على التقارب الاجتماعى بين الكويتيين فنجد ان حوالى 12 % من السكان يظهر بينهم الترابط الاجتماعى على اساس صلة القرابة بينما حوالى 44% ليس لديهم القدرة على التقارب بينهم كمواطنين كويتين . ويفسر الجدول رقم 12/2 مدى التقارب الاجتماعى بين الكويتيين وغير الكويتيين اذ نجد ان حوالى 30% من الكويتيين يتزاورون مع كويتيين </w:t>
      </w:r>
      <w:r w:rsidR="00C969AE">
        <w:rPr>
          <w:rFonts w:cs="Traditional Arabic" w:hint="cs"/>
          <w:sz w:val="28"/>
          <w:szCs w:val="28"/>
          <w:rtl/>
          <w:lang w:bidi="ar-EG"/>
        </w:rPr>
        <w:t xml:space="preserve">وغير كويتيين </w:t>
      </w:r>
      <w:r w:rsidRPr="00D04BD7">
        <w:rPr>
          <w:rFonts w:cs="Traditional Arabic" w:hint="cs"/>
          <w:sz w:val="28"/>
          <w:szCs w:val="28"/>
          <w:rtl/>
          <w:lang w:bidi="ar-EG"/>
        </w:rPr>
        <w:t xml:space="preserve">بينما حوالى 65 %  لايؤدون هذا التزاور </w:t>
      </w:r>
      <w:r w:rsidR="00C969AE">
        <w:rPr>
          <w:rFonts w:cs="Traditional Arabic" w:hint="cs"/>
          <w:sz w:val="28"/>
          <w:szCs w:val="28"/>
          <w:rtl/>
          <w:lang w:bidi="ar-EG"/>
        </w:rPr>
        <w:t>و</w:t>
      </w:r>
      <w:r w:rsidRPr="00D04BD7">
        <w:rPr>
          <w:rFonts w:cs="Traditional Arabic" w:hint="cs"/>
          <w:sz w:val="28"/>
          <w:szCs w:val="28"/>
          <w:rtl/>
          <w:lang w:bidi="ar-EG"/>
        </w:rPr>
        <w:t>هذا دليل على ضعف الترابط الاجتماعى بين السكان وذلك بالطبع راجع الى اختلاط فئات كثيرة من المجتمعات داخل الاطار العام للدولة ا</w:t>
      </w:r>
      <w:r w:rsidR="00C969AE">
        <w:rPr>
          <w:rFonts w:cs="Traditional Arabic" w:hint="cs"/>
          <w:sz w:val="28"/>
          <w:szCs w:val="28"/>
          <w:rtl/>
          <w:lang w:bidi="ar-EG"/>
        </w:rPr>
        <w:t>لأ</w:t>
      </w:r>
      <w:r w:rsidRPr="00D04BD7">
        <w:rPr>
          <w:rFonts w:cs="Traditional Arabic" w:hint="cs"/>
          <w:sz w:val="28"/>
          <w:szCs w:val="28"/>
          <w:rtl/>
          <w:lang w:bidi="ar-EG"/>
        </w:rPr>
        <w:t>مر الذى يجب مراعاته فى تخصيص المناطق السكنية وكذلك تخطيطها الداخلى الذى يمكن ان يساعد على زيادة هذا الترابط ليس على اساس القيم الاجتماعية الغربية  ــ كما يتضح من تخطيط الضواحى السكنية الحديثة ولكن على اساس القيم الاجتماعية السائدة التى تتطلب صيغة عمرانية تتناسب معها .</w:t>
      </w:r>
    </w:p>
    <w:p w:rsidR="00C063AD" w:rsidRPr="00D04BD7" w:rsidRDefault="00C063AD" w:rsidP="00C969AE">
      <w:pPr>
        <w:pStyle w:val="ListParagraph"/>
        <w:ind w:left="1502" w:hanging="575"/>
        <w:jc w:val="both"/>
        <w:rPr>
          <w:rFonts w:cs="Traditional Arabic"/>
          <w:sz w:val="28"/>
          <w:szCs w:val="28"/>
          <w:rtl/>
          <w:lang w:bidi="ar-EG"/>
        </w:rPr>
      </w:pPr>
      <w:r w:rsidRPr="00D04BD7">
        <w:rPr>
          <w:rFonts w:cs="Traditional Arabic" w:hint="cs"/>
          <w:sz w:val="28"/>
          <w:szCs w:val="28"/>
          <w:rtl/>
          <w:lang w:bidi="ar-EG"/>
        </w:rPr>
        <w:t xml:space="preserve">5 </w:t>
      </w:r>
      <w:r w:rsidR="005C673F">
        <w:rPr>
          <w:rFonts w:cs="Traditional Arabic" w:hint="cs"/>
          <w:sz w:val="28"/>
          <w:szCs w:val="28"/>
          <w:rtl/>
          <w:lang w:bidi="ar-EG"/>
        </w:rPr>
        <w:t>-</w:t>
      </w:r>
      <w:r w:rsidRPr="00D04BD7">
        <w:rPr>
          <w:rFonts w:cs="Traditional Arabic" w:hint="cs"/>
          <w:sz w:val="28"/>
          <w:szCs w:val="28"/>
          <w:rtl/>
          <w:lang w:bidi="ar-EG"/>
        </w:rPr>
        <w:t xml:space="preserve">  2 ويظهر الجدول رقم 12/3 مدى التفاف العصبيات الاجتماعية فى المناطق السكنية اذ نجد ان حوالى 30% من السكان يتجمعون بالقرب من اقربائهم فى المناطق السكنية الواحدة . ومع ذلك فحوالى 72% من السكان يكونون اصدقاء لهم من الجيران المباشرين كما يوضح ذلك الجدول رقم 12/4 و يلاحظ  ان هذه النسبة تقل فى مناطق المدنية القديمة كمركز ادارى وتجارى كبير وتزيد النسبة فى المناطق السكنية الاخرى ومن جهة اخرى نجد انه ليس هناك اعتراض ظاهر على وجود بيوت ذوى الدخل المحدود فى ال</w:t>
      </w:r>
      <w:r w:rsidR="00C969AE">
        <w:rPr>
          <w:rFonts w:cs="Traditional Arabic" w:hint="cs"/>
          <w:sz w:val="28"/>
          <w:szCs w:val="28"/>
          <w:rtl/>
          <w:lang w:bidi="ar-EG"/>
        </w:rPr>
        <w:t>ض</w:t>
      </w:r>
      <w:r w:rsidRPr="00D04BD7">
        <w:rPr>
          <w:rFonts w:cs="Traditional Arabic" w:hint="cs"/>
          <w:sz w:val="28"/>
          <w:szCs w:val="28"/>
          <w:rtl/>
          <w:lang w:bidi="ar-EG"/>
        </w:rPr>
        <w:t>واحى السكنية اذ ان حوالى 9% اظهر اعتراضه على هذا الاختلاط الاجتماعى بينما حوالى 84% لم يعترض عليه .</w:t>
      </w:r>
    </w:p>
    <w:p w:rsidR="00C063AD" w:rsidRPr="00B241E3" w:rsidRDefault="00C063AD" w:rsidP="00B66D82">
      <w:pPr>
        <w:pStyle w:val="ListParagraph"/>
        <w:tabs>
          <w:tab w:val="left" w:pos="1643"/>
        </w:tabs>
        <w:ind w:left="1502" w:hanging="575"/>
        <w:jc w:val="both"/>
        <w:rPr>
          <w:rFonts w:cs="Traditional Arabic"/>
          <w:sz w:val="28"/>
          <w:szCs w:val="28"/>
          <w:rtl/>
          <w:lang w:bidi="ar-EG"/>
        </w:rPr>
      </w:pPr>
      <w:r w:rsidRPr="00D04BD7">
        <w:rPr>
          <w:rFonts w:cs="Traditional Arabic" w:hint="cs"/>
          <w:sz w:val="28"/>
          <w:szCs w:val="28"/>
          <w:rtl/>
          <w:lang w:bidi="ar-EG"/>
        </w:rPr>
        <w:lastRenderedPageBreak/>
        <w:t xml:space="preserve">5 </w:t>
      </w:r>
      <w:r w:rsidR="005C673F">
        <w:rPr>
          <w:rFonts w:cs="Traditional Arabic" w:hint="cs"/>
          <w:sz w:val="28"/>
          <w:szCs w:val="28"/>
          <w:rtl/>
          <w:lang w:bidi="ar-EG"/>
        </w:rPr>
        <w:t>-</w:t>
      </w:r>
      <w:r w:rsidRPr="00D04BD7">
        <w:rPr>
          <w:rFonts w:cs="Traditional Arabic" w:hint="cs"/>
          <w:sz w:val="28"/>
          <w:szCs w:val="28"/>
          <w:rtl/>
          <w:lang w:bidi="ar-EG"/>
        </w:rPr>
        <w:t xml:space="preserve"> 3 وظاهرة اخرى يجب تسجيلها من بيانات الجدول رقم 12/6 اذ نجد ان حوالى 12% من السكان لا يعترضون على وجود المركز التجارى قرب</w:t>
      </w:r>
      <w:r w:rsidR="00C969AE">
        <w:rPr>
          <w:rFonts w:cs="Traditional Arabic" w:hint="cs"/>
          <w:sz w:val="28"/>
          <w:szCs w:val="28"/>
          <w:rtl/>
          <w:lang w:bidi="ar-EG"/>
        </w:rPr>
        <w:t xml:space="preserve"> </w:t>
      </w:r>
      <w:r w:rsidRPr="00D04BD7">
        <w:rPr>
          <w:rFonts w:cs="Traditional Arabic" w:hint="cs"/>
          <w:sz w:val="28"/>
          <w:szCs w:val="28"/>
          <w:rtl/>
          <w:lang w:bidi="ar-EG"/>
        </w:rPr>
        <w:t>مساكنهم بينما حوالى 80% لايعترض على ذلك او ربما يحبذه</w:t>
      </w:r>
      <w:r w:rsidR="00B241E3">
        <w:rPr>
          <w:rFonts w:cs="Traditional Arabic" w:hint="cs"/>
          <w:sz w:val="28"/>
          <w:szCs w:val="28"/>
          <w:rtl/>
          <w:lang w:bidi="ar-EG"/>
        </w:rPr>
        <w:t>-</w:t>
      </w:r>
      <w:r w:rsidRPr="00D04BD7">
        <w:rPr>
          <w:rFonts w:cs="Traditional Arabic" w:hint="cs"/>
          <w:sz w:val="28"/>
          <w:szCs w:val="28"/>
          <w:rtl/>
          <w:lang w:bidi="ar-EG"/>
        </w:rPr>
        <w:t xml:space="preserve"> وهنا نجد ان امتداد الخمات التجارية حتى تقترب من معظم المساكن يتمشى مع رغبة السكان بعكس تركيز الخدمات التجارية فى مركز واحد </w:t>
      </w:r>
      <w:r w:rsidR="00B66D82">
        <w:rPr>
          <w:rFonts w:cs="Traditional Arabic" w:hint="cs"/>
          <w:sz w:val="28"/>
          <w:szCs w:val="28"/>
          <w:rtl/>
          <w:lang w:bidi="ar-EG"/>
        </w:rPr>
        <w:t xml:space="preserve">كما </w:t>
      </w:r>
      <w:r w:rsidRPr="00D04BD7">
        <w:rPr>
          <w:rFonts w:cs="Traditional Arabic" w:hint="cs"/>
          <w:sz w:val="28"/>
          <w:szCs w:val="28"/>
          <w:rtl/>
          <w:lang w:bidi="ar-EG"/>
        </w:rPr>
        <w:t>هو الحال فى الضواحى الجديدة الم</w:t>
      </w:r>
      <w:r w:rsidR="00B66D82">
        <w:rPr>
          <w:rFonts w:cs="Traditional Arabic" w:hint="cs"/>
          <w:sz w:val="28"/>
          <w:szCs w:val="28"/>
          <w:rtl/>
          <w:lang w:bidi="ar-EG"/>
        </w:rPr>
        <w:t>ب</w:t>
      </w:r>
      <w:r w:rsidRPr="00D04BD7">
        <w:rPr>
          <w:rFonts w:cs="Traditional Arabic" w:hint="cs"/>
          <w:sz w:val="28"/>
          <w:szCs w:val="28"/>
          <w:rtl/>
          <w:lang w:bidi="ar-EG"/>
        </w:rPr>
        <w:t xml:space="preserve">نية على اسس تخطيط </w:t>
      </w:r>
      <w:r w:rsidR="00B66D82">
        <w:rPr>
          <w:rFonts w:cs="Traditional Arabic" w:hint="cs"/>
          <w:sz w:val="28"/>
          <w:szCs w:val="28"/>
          <w:rtl/>
          <w:lang w:bidi="ar-EG"/>
        </w:rPr>
        <w:t>غ</w:t>
      </w:r>
      <w:r w:rsidRPr="00D04BD7">
        <w:rPr>
          <w:rFonts w:cs="Traditional Arabic" w:hint="cs"/>
          <w:sz w:val="28"/>
          <w:szCs w:val="28"/>
          <w:rtl/>
          <w:lang w:bidi="ar-EG"/>
        </w:rPr>
        <w:t>ربية .</w:t>
      </w:r>
    </w:p>
    <w:p w:rsidR="00C063AD" w:rsidRPr="00B241E3" w:rsidRDefault="00C063AD" w:rsidP="00B241E3">
      <w:pPr>
        <w:pStyle w:val="ListParagraph"/>
        <w:numPr>
          <w:ilvl w:val="0"/>
          <w:numId w:val="1"/>
        </w:numPr>
        <w:jc w:val="both"/>
        <w:rPr>
          <w:rFonts w:cs="Traditional Arabic"/>
          <w:b/>
          <w:bCs/>
          <w:sz w:val="28"/>
          <w:szCs w:val="28"/>
          <w:lang w:bidi="ar-EG"/>
        </w:rPr>
      </w:pPr>
      <w:r w:rsidRPr="00B241E3">
        <w:rPr>
          <w:rFonts w:cs="Traditional Arabic" w:hint="cs"/>
          <w:b/>
          <w:bCs/>
          <w:sz w:val="28"/>
          <w:szCs w:val="28"/>
          <w:u w:val="single"/>
          <w:rtl/>
          <w:lang w:bidi="ar-EG"/>
        </w:rPr>
        <w:t>الخلاصة</w:t>
      </w:r>
      <w:r w:rsidRPr="00B241E3">
        <w:rPr>
          <w:rFonts w:cs="Traditional Arabic" w:hint="cs"/>
          <w:b/>
          <w:bCs/>
          <w:sz w:val="28"/>
          <w:szCs w:val="28"/>
          <w:rtl/>
          <w:lang w:bidi="ar-EG"/>
        </w:rPr>
        <w:t xml:space="preserve"> :</w:t>
      </w:r>
    </w:p>
    <w:p w:rsidR="00C063AD" w:rsidRPr="00D04BD7" w:rsidRDefault="00C063AD" w:rsidP="00A3788A">
      <w:pPr>
        <w:pStyle w:val="ListParagraph"/>
        <w:ind w:left="1502" w:hanging="575"/>
        <w:jc w:val="both"/>
        <w:rPr>
          <w:rFonts w:cs="Traditional Arabic"/>
          <w:sz w:val="28"/>
          <w:szCs w:val="28"/>
          <w:rtl/>
          <w:lang w:bidi="ar-EG"/>
        </w:rPr>
      </w:pPr>
      <w:r w:rsidRPr="00D04BD7">
        <w:rPr>
          <w:rFonts w:cs="Traditional Arabic" w:hint="cs"/>
          <w:sz w:val="28"/>
          <w:szCs w:val="28"/>
          <w:rtl/>
          <w:lang w:bidi="ar-EG"/>
        </w:rPr>
        <w:t xml:space="preserve">6 </w:t>
      </w:r>
      <w:r w:rsidR="00B241E3">
        <w:rPr>
          <w:rFonts w:cs="Traditional Arabic" w:hint="cs"/>
          <w:sz w:val="28"/>
          <w:szCs w:val="28"/>
          <w:rtl/>
          <w:lang w:bidi="ar-EG"/>
        </w:rPr>
        <w:t>-</w:t>
      </w:r>
      <w:r w:rsidRPr="00D04BD7">
        <w:rPr>
          <w:rFonts w:cs="Traditional Arabic" w:hint="cs"/>
          <w:sz w:val="28"/>
          <w:szCs w:val="28"/>
          <w:rtl/>
          <w:lang w:bidi="ar-EG"/>
        </w:rPr>
        <w:t xml:space="preserve"> 1 ويبقى بعد ذلك ان تقييم نتائج المسح الاجتماعى الذى تولته الادارات المختصة بالبلدية فيظهر ان التسلسل العلمى لتجميع البيانات لم يظهر واضحا على طول جدول البيانات </w:t>
      </w:r>
      <w:r w:rsidR="00A3788A">
        <w:rPr>
          <w:rFonts w:cs="Traditional Arabic" w:hint="cs"/>
          <w:sz w:val="28"/>
          <w:szCs w:val="28"/>
          <w:rtl/>
          <w:lang w:bidi="ar-EG"/>
        </w:rPr>
        <w:t>فإ</w:t>
      </w:r>
      <w:r w:rsidRPr="00D04BD7">
        <w:rPr>
          <w:rFonts w:cs="Traditional Arabic" w:hint="cs"/>
          <w:sz w:val="28"/>
          <w:szCs w:val="28"/>
          <w:rtl/>
          <w:lang w:bidi="ar-EG"/>
        </w:rPr>
        <w:t>نه من الثابت علميا ان البيانات الاجتماعية والاقتصادية تستبق البيانات العمرانية فالثانية مترتبة على الاول</w:t>
      </w:r>
      <w:r w:rsidR="00A3788A">
        <w:rPr>
          <w:rFonts w:cs="Traditional Arabic" w:hint="cs"/>
          <w:sz w:val="28"/>
          <w:szCs w:val="28"/>
          <w:rtl/>
          <w:lang w:bidi="ar-EG"/>
        </w:rPr>
        <w:t>ى</w:t>
      </w:r>
      <w:r w:rsidRPr="00D04BD7">
        <w:rPr>
          <w:rFonts w:cs="Traditional Arabic" w:hint="cs"/>
          <w:sz w:val="28"/>
          <w:szCs w:val="28"/>
          <w:rtl/>
          <w:lang w:bidi="ar-EG"/>
        </w:rPr>
        <w:t xml:space="preserve"> . كما يلاحظ ايضا انه هناك تركيز كبير على بعض الجوانب التى تهم المخطط واغفال غيرها ذلك فى الوقت الذى تتكرر فيه البيانات بطرق مختلفة وفى جد</w:t>
      </w:r>
      <w:r w:rsidR="00A3788A">
        <w:rPr>
          <w:rFonts w:cs="Traditional Arabic" w:hint="cs"/>
          <w:sz w:val="28"/>
          <w:szCs w:val="28"/>
          <w:rtl/>
          <w:lang w:bidi="ar-EG"/>
        </w:rPr>
        <w:t>ا</w:t>
      </w:r>
      <w:r w:rsidRPr="00D04BD7">
        <w:rPr>
          <w:rFonts w:cs="Traditional Arabic" w:hint="cs"/>
          <w:sz w:val="28"/>
          <w:szCs w:val="28"/>
          <w:rtl/>
          <w:lang w:bidi="ar-EG"/>
        </w:rPr>
        <w:t xml:space="preserve">ول مختلفة . فمواضع الاسئلة الواردة باستثمارات البحث يوضح الهدف التخطيطى لها . ومن ثم يختلط الامر على المحلل لهذه البيانات كما يصعب دراستها او استخراج الدلائل التى يفيد عمليات الاسكان فائدة شاملة . </w:t>
      </w:r>
    </w:p>
    <w:p w:rsidR="00C063AD" w:rsidRPr="00D04BD7" w:rsidRDefault="00C063AD" w:rsidP="00A3788A">
      <w:pPr>
        <w:pStyle w:val="ListParagraph"/>
        <w:tabs>
          <w:tab w:val="left" w:pos="1643"/>
        </w:tabs>
        <w:ind w:left="1502" w:hanging="709"/>
        <w:jc w:val="both"/>
        <w:rPr>
          <w:rFonts w:cs="Traditional Arabic"/>
          <w:sz w:val="28"/>
          <w:szCs w:val="28"/>
          <w:rtl/>
          <w:lang w:bidi="ar-EG"/>
        </w:rPr>
      </w:pPr>
      <w:r w:rsidRPr="00D04BD7">
        <w:rPr>
          <w:rFonts w:cs="Traditional Arabic" w:hint="cs"/>
          <w:sz w:val="28"/>
          <w:szCs w:val="28"/>
          <w:rtl/>
          <w:lang w:bidi="ar-EG"/>
        </w:rPr>
        <w:t xml:space="preserve">6 </w:t>
      </w:r>
      <w:r w:rsidR="00B241E3">
        <w:rPr>
          <w:rFonts w:cs="Traditional Arabic" w:hint="cs"/>
          <w:sz w:val="28"/>
          <w:szCs w:val="28"/>
          <w:rtl/>
          <w:lang w:bidi="ar-EG"/>
        </w:rPr>
        <w:t>-</w:t>
      </w:r>
      <w:r w:rsidRPr="00D04BD7">
        <w:rPr>
          <w:rFonts w:cs="Traditional Arabic" w:hint="cs"/>
          <w:sz w:val="28"/>
          <w:szCs w:val="28"/>
          <w:rtl/>
          <w:lang w:bidi="ar-EG"/>
        </w:rPr>
        <w:t xml:space="preserve"> 2 </w:t>
      </w:r>
      <w:r w:rsidR="00B241E3">
        <w:rPr>
          <w:rFonts w:cs="Traditional Arabic" w:hint="cs"/>
          <w:sz w:val="28"/>
          <w:szCs w:val="28"/>
          <w:rtl/>
          <w:lang w:bidi="ar-EG"/>
        </w:rPr>
        <w:t xml:space="preserve"> </w:t>
      </w:r>
      <w:r w:rsidRPr="00D04BD7">
        <w:rPr>
          <w:rFonts w:cs="Traditional Arabic" w:hint="cs"/>
          <w:sz w:val="28"/>
          <w:szCs w:val="28"/>
          <w:rtl/>
          <w:lang w:bidi="ar-EG"/>
        </w:rPr>
        <w:t xml:space="preserve">ان تقييم البحث الاجتماعى بهذه الصورة يستلزم اعادة النظر فى طريقة البحث وعناصره المختلفة وذلك من قبل لجنة ثلاثية تمثل الادارات، الاقتصادية والاجتماعية وتخطيط البيئة بمجلس التخطيط  ومع </w:t>
      </w:r>
      <w:r w:rsidR="00A3788A">
        <w:rPr>
          <w:rFonts w:cs="Traditional Arabic" w:hint="cs"/>
          <w:sz w:val="28"/>
          <w:szCs w:val="28"/>
          <w:rtl/>
          <w:lang w:bidi="ar-EG"/>
        </w:rPr>
        <w:t>ذ</w:t>
      </w:r>
      <w:r w:rsidRPr="00D04BD7">
        <w:rPr>
          <w:rFonts w:cs="Traditional Arabic" w:hint="cs"/>
          <w:sz w:val="28"/>
          <w:szCs w:val="28"/>
          <w:rtl/>
          <w:lang w:bidi="ar-EG"/>
        </w:rPr>
        <w:t>لك فقد ظهرت من خلال البيانات التى تم جمعها بعض المؤشرات العامة التى قد تخدم المخطط فى مرحلة وضع الاسس العامة لسياسة الاسكان . ولكن الامر يستلزم تثبيت هذه البيانات فى صورتها الصحيحة بحيث لا يظهر مثل ما ظهر فى بعض الجداول من بيانات واضحة فى هذه الب</w:t>
      </w:r>
      <w:r w:rsidR="00A3788A">
        <w:rPr>
          <w:rFonts w:cs="Traditional Arabic" w:hint="cs"/>
          <w:sz w:val="28"/>
          <w:szCs w:val="28"/>
          <w:rtl/>
          <w:lang w:bidi="ar-EG"/>
        </w:rPr>
        <w:t>ي</w:t>
      </w:r>
      <w:r w:rsidRPr="00D04BD7">
        <w:rPr>
          <w:rFonts w:cs="Traditional Arabic" w:hint="cs"/>
          <w:sz w:val="28"/>
          <w:szCs w:val="28"/>
          <w:rtl/>
          <w:lang w:bidi="ar-EG"/>
        </w:rPr>
        <w:t xml:space="preserve">انات ، وهكذا يوضح هذا التقرير الدلائل العامة للمسح الاجتماعية وما  يتطلبه من مراجعة وتدقيق ثم طرح الدراسة الجديدة فى عملية اخرى للمسح الاجتماعى تجريها اجهزة مجلس التخطيط على اسس اكثر وضوحا من الناحية العلمية . </w:t>
      </w:r>
    </w:p>
    <w:p w:rsidR="00C063AD" w:rsidRPr="00D04BD7" w:rsidRDefault="00C063AD" w:rsidP="00C063AD">
      <w:pPr>
        <w:pStyle w:val="ListParagraph"/>
        <w:ind w:left="927"/>
        <w:jc w:val="right"/>
        <w:rPr>
          <w:rFonts w:cs="Traditional Arabic"/>
          <w:sz w:val="28"/>
          <w:szCs w:val="28"/>
          <w:rtl/>
          <w:lang w:bidi="ar-EG"/>
        </w:rPr>
      </w:pPr>
    </w:p>
    <w:p w:rsidR="00C063AD" w:rsidRPr="00B241E3" w:rsidRDefault="00C063AD" w:rsidP="00B241E3">
      <w:pPr>
        <w:pStyle w:val="ListParagraph"/>
        <w:ind w:left="4527" w:firstLine="513"/>
        <w:jc w:val="right"/>
        <w:rPr>
          <w:rFonts w:cs="Traditional Arabic"/>
          <w:b/>
          <w:bCs/>
          <w:sz w:val="28"/>
          <w:szCs w:val="28"/>
          <w:rtl/>
          <w:lang w:bidi="ar-EG"/>
        </w:rPr>
      </w:pPr>
      <w:r w:rsidRPr="00B241E3">
        <w:rPr>
          <w:rFonts w:cs="Traditional Arabic" w:hint="cs"/>
          <w:b/>
          <w:bCs/>
          <w:sz w:val="28"/>
          <w:szCs w:val="28"/>
          <w:rtl/>
          <w:lang w:bidi="ar-EG"/>
        </w:rPr>
        <w:t xml:space="preserve"> دكتور عبد الباقى محمد ابراهيم</w:t>
      </w:r>
    </w:p>
    <w:p w:rsidR="00C063AD" w:rsidRPr="00B241E3" w:rsidRDefault="00C063AD" w:rsidP="00B241E3">
      <w:pPr>
        <w:pStyle w:val="ListParagraph"/>
        <w:ind w:left="927"/>
        <w:jc w:val="right"/>
        <w:rPr>
          <w:rFonts w:cs="Traditional Arabic"/>
          <w:b/>
          <w:bCs/>
          <w:sz w:val="28"/>
          <w:szCs w:val="28"/>
          <w:rtl/>
          <w:lang w:bidi="ar-EG"/>
        </w:rPr>
      </w:pPr>
      <w:r w:rsidRPr="00B241E3">
        <w:rPr>
          <w:rFonts w:cs="Traditional Arabic" w:hint="cs"/>
          <w:b/>
          <w:bCs/>
          <w:sz w:val="28"/>
          <w:szCs w:val="28"/>
          <w:rtl/>
          <w:lang w:bidi="ar-EG"/>
        </w:rPr>
        <w:t xml:space="preserve">                       </w:t>
      </w:r>
      <w:r w:rsidR="00B241E3">
        <w:rPr>
          <w:rFonts w:cs="Traditional Arabic" w:hint="cs"/>
          <w:b/>
          <w:bCs/>
          <w:sz w:val="28"/>
          <w:szCs w:val="28"/>
          <w:rtl/>
          <w:lang w:bidi="ar-EG"/>
        </w:rPr>
        <w:t xml:space="preserve">                           </w:t>
      </w:r>
      <w:r w:rsidRPr="00B241E3">
        <w:rPr>
          <w:rFonts w:cs="Traditional Arabic" w:hint="cs"/>
          <w:b/>
          <w:bCs/>
          <w:sz w:val="28"/>
          <w:szCs w:val="28"/>
          <w:rtl/>
          <w:lang w:bidi="ar-EG"/>
        </w:rPr>
        <w:t xml:space="preserve"> استاذ كرس تخطيط المدن             </w:t>
      </w:r>
    </w:p>
    <w:p w:rsidR="00C063AD" w:rsidRPr="00B241E3" w:rsidRDefault="00C063AD" w:rsidP="00B241E3">
      <w:pPr>
        <w:pStyle w:val="ListParagraph"/>
        <w:ind w:left="5967" w:firstLine="513"/>
        <w:jc w:val="center"/>
        <w:rPr>
          <w:rFonts w:cs="Traditional Arabic"/>
          <w:b/>
          <w:bCs/>
          <w:sz w:val="28"/>
          <w:szCs w:val="28"/>
          <w:rtl/>
          <w:lang w:bidi="ar-EG"/>
        </w:rPr>
      </w:pPr>
      <w:r w:rsidRPr="00B241E3">
        <w:rPr>
          <w:rFonts w:cs="Traditional Arabic" w:hint="cs"/>
          <w:b/>
          <w:bCs/>
          <w:sz w:val="28"/>
          <w:szCs w:val="28"/>
          <w:rtl/>
          <w:lang w:bidi="ar-EG"/>
        </w:rPr>
        <w:t>بجامعة عين شمس</w:t>
      </w:r>
    </w:p>
    <w:p w:rsidR="00C063AD" w:rsidRPr="00B241E3" w:rsidRDefault="00C063AD" w:rsidP="00B241E3">
      <w:pPr>
        <w:pStyle w:val="ListParagraph"/>
        <w:ind w:left="927"/>
        <w:jc w:val="right"/>
        <w:rPr>
          <w:rFonts w:cs="Traditional Arabic"/>
          <w:b/>
          <w:bCs/>
          <w:sz w:val="28"/>
          <w:szCs w:val="28"/>
          <w:rtl/>
          <w:lang w:bidi="ar-EG"/>
        </w:rPr>
      </w:pPr>
    </w:p>
    <w:p w:rsidR="00C063AD" w:rsidRPr="00B241E3" w:rsidRDefault="00C063AD" w:rsidP="00B241E3">
      <w:pPr>
        <w:pStyle w:val="ListParagraph"/>
        <w:ind w:left="927"/>
        <w:jc w:val="right"/>
        <w:rPr>
          <w:rFonts w:cs="Traditional Arabic"/>
          <w:b/>
          <w:bCs/>
          <w:sz w:val="28"/>
          <w:szCs w:val="28"/>
          <w:rtl/>
          <w:lang w:bidi="ar-EG"/>
        </w:rPr>
      </w:pPr>
    </w:p>
    <w:sectPr w:rsidR="00C063AD" w:rsidRPr="00B241E3" w:rsidSect="0027520F">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DC2" w:rsidRDefault="00687DC2" w:rsidP="00C063AD">
      <w:pPr>
        <w:spacing w:after="0" w:line="240" w:lineRule="auto"/>
      </w:pPr>
      <w:r>
        <w:separator/>
      </w:r>
    </w:p>
  </w:endnote>
  <w:endnote w:type="continuationSeparator" w:id="1">
    <w:p w:rsidR="00687DC2" w:rsidRDefault="00687DC2" w:rsidP="00C063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DC2" w:rsidRDefault="00687DC2" w:rsidP="00C063AD">
    <w:pPr>
      <w:pStyle w:val="Footer"/>
      <w:jc w:val="right"/>
    </w:pPr>
    <w:r>
      <w:t>ABE-2012-023-MM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DC2" w:rsidRDefault="00687DC2" w:rsidP="00C063AD">
      <w:pPr>
        <w:spacing w:after="0" w:line="240" w:lineRule="auto"/>
      </w:pPr>
      <w:r>
        <w:separator/>
      </w:r>
    </w:p>
  </w:footnote>
  <w:footnote w:type="continuationSeparator" w:id="1">
    <w:p w:rsidR="00687DC2" w:rsidRDefault="00687DC2" w:rsidP="00C063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F3CB4"/>
    <w:multiLevelType w:val="hybridMultilevel"/>
    <w:tmpl w:val="23EC8D68"/>
    <w:lvl w:ilvl="0" w:tplc="04090011">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0"/>
    <w:footnote w:id="1"/>
  </w:footnotePr>
  <w:endnotePr>
    <w:endnote w:id="0"/>
    <w:endnote w:id="1"/>
  </w:endnotePr>
  <w:compat>
    <w:useFELayout/>
  </w:compat>
  <w:rsids>
    <w:rsidRoot w:val="00C063AD"/>
    <w:rsid w:val="000C78D0"/>
    <w:rsid w:val="000D2680"/>
    <w:rsid w:val="001A5E01"/>
    <w:rsid w:val="00206650"/>
    <w:rsid w:val="0023431C"/>
    <w:rsid w:val="0023478E"/>
    <w:rsid w:val="0027520F"/>
    <w:rsid w:val="00297B9B"/>
    <w:rsid w:val="002E4DE5"/>
    <w:rsid w:val="0033515E"/>
    <w:rsid w:val="003A5ED5"/>
    <w:rsid w:val="003C4E29"/>
    <w:rsid w:val="00425992"/>
    <w:rsid w:val="00477C13"/>
    <w:rsid w:val="00482F02"/>
    <w:rsid w:val="00485169"/>
    <w:rsid w:val="004B57F1"/>
    <w:rsid w:val="005033F2"/>
    <w:rsid w:val="00511180"/>
    <w:rsid w:val="005369ED"/>
    <w:rsid w:val="00546602"/>
    <w:rsid w:val="00550A13"/>
    <w:rsid w:val="00564A2B"/>
    <w:rsid w:val="005B38CB"/>
    <w:rsid w:val="005C673F"/>
    <w:rsid w:val="00675FA5"/>
    <w:rsid w:val="00687DC2"/>
    <w:rsid w:val="006C6EAE"/>
    <w:rsid w:val="0070346A"/>
    <w:rsid w:val="00813960"/>
    <w:rsid w:val="00863176"/>
    <w:rsid w:val="00905A86"/>
    <w:rsid w:val="00957A31"/>
    <w:rsid w:val="00970F6C"/>
    <w:rsid w:val="00973FE3"/>
    <w:rsid w:val="00A3788A"/>
    <w:rsid w:val="00AC61A3"/>
    <w:rsid w:val="00B241E3"/>
    <w:rsid w:val="00B61493"/>
    <w:rsid w:val="00B614E9"/>
    <w:rsid w:val="00B66D82"/>
    <w:rsid w:val="00BC6C13"/>
    <w:rsid w:val="00C063AD"/>
    <w:rsid w:val="00C351BB"/>
    <w:rsid w:val="00C969AE"/>
    <w:rsid w:val="00D71518"/>
    <w:rsid w:val="00DA5837"/>
    <w:rsid w:val="00DA65D8"/>
    <w:rsid w:val="00E039DA"/>
    <w:rsid w:val="00E32E76"/>
    <w:rsid w:val="00ED2775"/>
    <w:rsid w:val="00EF7F77"/>
    <w:rsid w:val="00F26465"/>
    <w:rsid w:val="00FF30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99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3AD"/>
    <w:pPr>
      <w:ind w:left="720"/>
      <w:contextualSpacing/>
    </w:pPr>
    <w:rPr>
      <w:rFonts w:eastAsiaTheme="minorHAnsi"/>
    </w:rPr>
  </w:style>
  <w:style w:type="paragraph" w:styleId="Header">
    <w:name w:val="header"/>
    <w:basedOn w:val="Normal"/>
    <w:link w:val="HeaderChar"/>
    <w:uiPriority w:val="99"/>
    <w:semiHidden/>
    <w:unhideWhenUsed/>
    <w:rsid w:val="00C063A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063AD"/>
  </w:style>
  <w:style w:type="paragraph" w:styleId="Footer">
    <w:name w:val="footer"/>
    <w:basedOn w:val="Normal"/>
    <w:link w:val="FooterChar"/>
    <w:uiPriority w:val="99"/>
    <w:semiHidden/>
    <w:unhideWhenUsed/>
    <w:rsid w:val="00C063A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063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13</Pages>
  <Words>4150</Words>
  <Characters>23655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cpas</Company>
  <LinksUpToDate>false</LinksUpToDate>
  <CharactersWithSpaces>27750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sec.mervat</dc:creator>
  <cp:keywords/>
  <dc:description/>
  <cp:lastModifiedBy>nihal</cp:lastModifiedBy>
  <cp:revision>46</cp:revision>
  <dcterms:created xsi:type="dcterms:W3CDTF">2012-07-31T09:46:00Z</dcterms:created>
  <dcterms:modified xsi:type="dcterms:W3CDTF">2012-09-02T13:37:00Z</dcterms:modified>
</cp:coreProperties>
</file>